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5FB" w:rsidRPr="008209A7" w:rsidRDefault="003D25FB" w:rsidP="008209A7">
      <w:pPr>
        <w:jc w:val="center"/>
        <w:rPr>
          <w:rFonts w:ascii="Univia Pro Book" w:hAnsi="Univia Pro Book"/>
          <w:b/>
        </w:rPr>
      </w:pPr>
      <w:r>
        <w:rPr>
          <w:rFonts w:ascii="Univia Pro Book" w:hAnsi="Univia Pro Book"/>
          <w:b/>
        </w:rPr>
        <w:t>(</w:t>
      </w:r>
      <w:r w:rsidR="008209A7">
        <w:rPr>
          <w:rFonts w:ascii="Univia Pro Book" w:hAnsi="Univia Pro Book"/>
          <w:b/>
        </w:rPr>
        <w:t>RESULTADOS GENERALES)</w:t>
      </w:r>
    </w:p>
    <w:p w:rsidR="003D25FB" w:rsidRDefault="003D25FB" w:rsidP="003D25FB">
      <w:pPr>
        <w:jc w:val="both"/>
        <w:rPr>
          <w:rFonts w:ascii="Univia Pro Book" w:hAnsi="Univia Pro Book"/>
        </w:rPr>
      </w:pPr>
    </w:p>
    <w:p w:rsidR="008209A7" w:rsidRDefault="008209A7" w:rsidP="003D25FB">
      <w:pPr>
        <w:jc w:val="both"/>
        <w:rPr>
          <w:rFonts w:ascii="Univia Pro Book" w:hAnsi="Univia Pro Book"/>
        </w:rPr>
      </w:pPr>
    </w:p>
    <w:p w:rsidR="003D25FB" w:rsidRDefault="003D25FB" w:rsidP="008209A7">
      <w:pPr>
        <w:jc w:val="center"/>
        <w:rPr>
          <w:rFonts w:ascii="Univia Pro Book" w:hAnsi="Univia Pro Book"/>
          <w:b/>
        </w:rPr>
      </w:pPr>
      <w:r w:rsidRPr="005E407D">
        <w:rPr>
          <w:rFonts w:ascii="Univia Pro Book" w:hAnsi="Univia Pro Book"/>
          <w:b/>
        </w:rPr>
        <w:t>EJE TEMÁTICO</w:t>
      </w:r>
    </w:p>
    <w:p w:rsidR="008209A7" w:rsidRDefault="008209A7" w:rsidP="003D25FB">
      <w:pPr>
        <w:jc w:val="both"/>
        <w:rPr>
          <w:rFonts w:ascii="Univia Pro Book" w:hAnsi="Univia Pro Book"/>
          <w:b/>
        </w:rPr>
      </w:pPr>
    </w:p>
    <w:p w:rsidR="002D2722" w:rsidRPr="0023350A" w:rsidRDefault="003D25FB" w:rsidP="0023350A">
      <w:pPr>
        <w:jc w:val="both"/>
        <w:rPr>
          <w:rFonts w:ascii="Univia Pro Book" w:hAnsi="Univia Pro Book"/>
          <w:b/>
        </w:rPr>
      </w:pPr>
      <w:r>
        <w:rPr>
          <w:rFonts w:ascii="Univia Pro Book" w:hAnsi="Univia Pro Book"/>
          <w:b/>
        </w:rPr>
        <w:t xml:space="preserve"> </w:t>
      </w:r>
    </w:p>
    <w:p w:rsidR="00AB029C" w:rsidRDefault="00AB029C" w:rsidP="00AB029C">
      <w:pPr>
        <w:jc w:val="both"/>
        <w:rPr>
          <w:rFonts w:ascii="Univia Pro Book" w:hAnsi="Univia Pro Book"/>
          <w:b/>
        </w:rPr>
      </w:pPr>
      <w:r w:rsidRPr="00AB029C">
        <w:rPr>
          <w:rFonts w:ascii="Univia Pro Book" w:hAnsi="Univia Pro Book"/>
          <w:b/>
        </w:rPr>
        <w:t>FORTALECIMIENTO A LA CALIDAD EDUCATIVA</w:t>
      </w:r>
    </w:p>
    <w:p w:rsidR="00C0602D" w:rsidRDefault="00C0602D" w:rsidP="00AB029C">
      <w:pPr>
        <w:jc w:val="both"/>
        <w:rPr>
          <w:rFonts w:ascii="Univia Pro Book" w:hAnsi="Univia Pro Book"/>
          <w:b/>
        </w:rPr>
      </w:pPr>
    </w:p>
    <w:p w:rsidR="00C0602D" w:rsidRDefault="00C0602D" w:rsidP="00C0602D">
      <w:pPr>
        <w:rPr>
          <w:rFonts w:ascii="Univia Pro Book" w:hAnsi="Univia Pro Book"/>
          <w:b/>
        </w:rPr>
      </w:pPr>
      <w:r w:rsidRPr="00C0602D">
        <w:rPr>
          <w:rFonts w:ascii="Univia Pro Book" w:hAnsi="Univia Pro Book"/>
          <w:b/>
        </w:rPr>
        <w:t>ACCIONES:</w:t>
      </w:r>
    </w:p>
    <w:p w:rsidR="00C0602D" w:rsidRPr="00C0602D" w:rsidRDefault="00C0602D" w:rsidP="00C0602D">
      <w:pPr>
        <w:rPr>
          <w:rFonts w:ascii="Univia Pro Book" w:hAnsi="Univia Pro Book"/>
          <w:b/>
        </w:rPr>
      </w:pPr>
    </w:p>
    <w:p w:rsidR="00C0602D" w:rsidRPr="00C0602D" w:rsidRDefault="00C0602D" w:rsidP="00C0602D">
      <w:pPr>
        <w:contextualSpacing/>
        <w:jc w:val="both"/>
        <w:rPr>
          <w:rFonts w:ascii="Univia Pro Book" w:hAnsi="Univia Pro Book"/>
          <w:b/>
        </w:rPr>
      </w:pPr>
      <w:r w:rsidRPr="00C0602D">
        <w:rPr>
          <w:rFonts w:ascii="Univia Pro Book" w:hAnsi="Univia Pro Book"/>
          <w:b/>
        </w:rPr>
        <w:t xml:space="preserve">Población atendida  </w:t>
      </w:r>
    </w:p>
    <w:p w:rsidR="00C0602D" w:rsidRPr="00C0602D" w:rsidRDefault="00C0602D" w:rsidP="00C0602D">
      <w:pPr>
        <w:ind w:left="360"/>
        <w:contextualSpacing/>
        <w:jc w:val="both"/>
        <w:rPr>
          <w:rFonts w:ascii="Univia Pro Book" w:eastAsia="SimSun" w:hAnsi="Univia Pro Book" w:cs="Univia Pro Book"/>
          <w:b/>
        </w:rPr>
      </w:pPr>
    </w:p>
    <w:p w:rsidR="00C0602D" w:rsidRDefault="00C0602D" w:rsidP="00C0602D">
      <w:pPr>
        <w:jc w:val="both"/>
        <w:rPr>
          <w:rFonts w:ascii="Univia Pro Book" w:eastAsia="Arial Unicode MS" w:hAnsi="Univia Pro Book"/>
          <w:bCs/>
        </w:rPr>
      </w:pPr>
      <w:r w:rsidRPr="00C0602D">
        <w:rPr>
          <w:rFonts w:ascii="Univia Pro Book" w:eastAsia="Arial Unicode MS" w:hAnsi="Univia Pro Book"/>
          <w:bCs/>
        </w:rPr>
        <w:t xml:space="preserve">En el ciclo escolar 2018´A se atendió una matrícula total de 36,966 de los cuales 34,258 estudiantes corresponden a la modalidad escolarizada, de estos 18,323 son mujeres y 15,935 son hombres; 2,708 estudiantes corresponden a la modalidad abierta educación denominada mixta-auto planeada, cuya población  es de 1,386 son mujeres y 1,322 son hombres. </w:t>
      </w:r>
    </w:p>
    <w:p w:rsidR="00C0602D" w:rsidRPr="00C0602D" w:rsidRDefault="00C0602D" w:rsidP="00C0602D">
      <w:pPr>
        <w:jc w:val="both"/>
        <w:rPr>
          <w:rFonts w:ascii="Univia Pro Book" w:eastAsia="Arial Unicode MS" w:hAnsi="Univia Pro Book"/>
          <w:bCs/>
        </w:rPr>
      </w:pPr>
    </w:p>
    <w:p w:rsidR="00C0602D" w:rsidRPr="00C0602D" w:rsidRDefault="00C0602D" w:rsidP="00C0602D">
      <w:pPr>
        <w:rPr>
          <w:rFonts w:ascii="Univia Pro Book" w:hAnsi="Univia Pro Book"/>
          <w:b/>
        </w:rPr>
      </w:pPr>
      <w:r w:rsidRPr="00C0602D">
        <w:rPr>
          <w:rFonts w:ascii="Univia Pro Book" w:hAnsi="Univia Pro Book"/>
          <w:b/>
        </w:rPr>
        <w:t xml:space="preserve">Aplicación del examen de admisión </w:t>
      </w:r>
    </w:p>
    <w:p w:rsidR="00C0602D" w:rsidRDefault="00C0602D" w:rsidP="00C0602D">
      <w:pPr>
        <w:pStyle w:val="NormalWeb"/>
        <w:tabs>
          <w:tab w:val="left" w:pos="3119"/>
        </w:tabs>
        <w:rPr>
          <w:rFonts w:ascii="Univia Pro Book" w:eastAsia="Arial Unicode MS" w:hAnsi="Univia Pro Book"/>
          <w:bCs/>
          <w:sz w:val="24"/>
          <w:szCs w:val="24"/>
        </w:rPr>
      </w:pPr>
      <w:r w:rsidRPr="00C0602D">
        <w:rPr>
          <w:rFonts w:ascii="Univia Pro Book" w:eastAsia="Arial Unicode MS" w:hAnsi="Univia Pro Book"/>
          <w:bCs/>
          <w:sz w:val="24"/>
          <w:szCs w:val="24"/>
        </w:rPr>
        <w:t>Con el objetivo de fortalecer y reforzar los conocimientos de los estudiantes provenientes de la educación básica, se realiza el proceso de admisión a la educación media superior en el COBAO, el cual consta de tres evaluaciones aplicadas en diferentes momentos:</w:t>
      </w:r>
    </w:p>
    <w:p w:rsidR="00C0602D" w:rsidRPr="00C0602D" w:rsidRDefault="00C0602D" w:rsidP="00C0602D">
      <w:pPr>
        <w:pStyle w:val="NormalWeb"/>
        <w:numPr>
          <w:ilvl w:val="0"/>
          <w:numId w:val="27"/>
        </w:numPr>
        <w:ind w:left="2127"/>
        <w:rPr>
          <w:rFonts w:ascii="Univia Pro Book" w:eastAsia="Arial Unicode MS" w:hAnsi="Univia Pro Book"/>
          <w:bCs/>
          <w:sz w:val="24"/>
          <w:szCs w:val="24"/>
        </w:rPr>
      </w:pPr>
      <w:r w:rsidRPr="00C0602D">
        <w:rPr>
          <w:rFonts w:ascii="Univia Pro Book" w:eastAsia="Arial Unicode MS" w:hAnsi="Univia Pro Book"/>
          <w:bCs/>
          <w:sz w:val="24"/>
          <w:szCs w:val="24"/>
        </w:rPr>
        <w:t>Examen de admisión (fase1)</w:t>
      </w:r>
    </w:p>
    <w:p w:rsidR="00C0602D" w:rsidRPr="00C0602D" w:rsidRDefault="00C0602D" w:rsidP="00C0602D">
      <w:pPr>
        <w:pStyle w:val="NormalWeb"/>
        <w:numPr>
          <w:ilvl w:val="0"/>
          <w:numId w:val="27"/>
        </w:numPr>
        <w:ind w:left="2127"/>
        <w:rPr>
          <w:rFonts w:ascii="Univia Pro Book" w:eastAsia="Arial Unicode MS" w:hAnsi="Univia Pro Book"/>
          <w:bCs/>
          <w:sz w:val="24"/>
          <w:szCs w:val="24"/>
        </w:rPr>
      </w:pPr>
      <w:r w:rsidRPr="00C0602D">
        <w:rPr>
          <w:rFonts w:ascii="Univia Pro Book" w:eastAsia="Arial Unicode MS" w:hAnsi="Univia Pro Book"/>
          <w:bCs/>
          <w:sz w:val="24"/>
          <w:szCs w:val="24"/>
        </w:rPr>
        <w:t>Evaluación diagnóstica (fase 2)</w:t>
      </w:r>
    </w:p>
    <w:p w:rsidR="00C0602D" w:rsidRPr="00C0602D" w:rsidRDefault="00C0602D" w:rsidP="00C0602D">
      <w:pPr>
        <w:pStyle w:val="NormalWeb"/>
        <w:numPr>
          <w:ilvl w:val="0"/>
          <w:numId w:val="27"/>
        </w:numPr>
        <w:ind w:left="2127"/>
        <w:rPr>
          <w:rFonts w:ascii="Univia Pro Book" w:eastAsia="Arial Unicode MS" w:hAnsi="Univia Pro Book"/>
          <w:bCs/>
          <w:sz w:val="24"/>
          <w:szCs w:val="24"/>
        </w:rPr>
      </w:pPr>
      <w:r w:rsidRPr="00C0602D">
        <w:rPr>
          <w:rFonts w:ascii="Univia Pro Book" w:eastAsia="Arial Unicode MS" w:hAnsi="Univia Pro Book"/>
          <w:bCs/>
          <w:sz w:val="24"/>
          <w:szCs w:val="24"/>
        </w:rPr>
        <w:t>Evaluación del curso propedéutico (fase 3)</w:t>
      </w:r>
    </w:p>
    <w:p w:rsidR="00C0602D" w:rsidRPr="00673BFF" w:rsidRDefault="00C0602D" w:rsidP="00C0602D">
      <w:pPr>
        <w:pStyle w:val="NormalWeb"/>
        <w:rPr>
          <w:rFonts w:ascii="Univia Pro Book" w:eastAsia="Arial Unicode MS" w:hAnsi="Univia Pro Book"/>
          <w:bCs/>
          <w:sz w:val="22"/>
          <w:szCs w:val="22"/>
        </w:rPr>
      </w:pPr>
      <w:r w:rsidRPr="00C0602D">
        <w:rPr>
          <w:rFonts w:ascii="Univia Pro Book" w:eastAsia="Arial Unicode MS" w:hAnsi="Univia Pro Book"/>
          <w:bCs/>
          <w:sz w:val="24"/>
          <w:szCs w:val="24"/>
        </w:rPr>
        <w:t>En este trimestre se llevó a cabo la aplicación del examen de admisión 2018 en los 15 planteles de mayor demanda</w:t>
      </w:r>
      <w:r w:rsidRPr="00673BFF">
        <w:rPr>
          <w:rFonts w:ascii="Univia Pro Book" w:eastAsia="Arial Unicode MS" w:hAnsi="Univia Pro Book"/>
          <w:bCs/>
          <w:sz w:val="22"/>
          <w:szCs w:val="22"/>
        </w:rPr>
        <w:t xml:space="preserve">. </w:t>
      </w:r>
    </w:p>
    <w:tbl>
      <w:tblPr>
        <w:tblpPr w:leftFromText="141" w:rightFromText="141" w:vertAnchor="text" w:horzAnchor="margin" w:tblpXSpec="center" w:tblpY="184"/>
        <w:tblW w:w="9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7"/>
        <w:gridCol w:w="3609"/>
        <w:gridCol w:w="2395"/>
      </w:tblGrid>
      <w:tr w:rsidR="00C0602D" w:rsidRPr="00C0602D" w:rsidTr="00C0602D">
        <w:trPr>
          <w:trHeight w:val="197"/>
        </w:trPr>
        <w:tc>
          <w:tcPr>
            <w:tcW w:w="32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both"/>
              <w:rPr>
                <w:rFonts w:ascii="Univia Pro Book" w:eastAsia="Arial Unicode MS" w:hAnsi="Univia Pro Book"/>
                <w:b/>
                <w:bCs/>
                <w:sz w:val="20"/>
                <w:szCs w:val="20"/>
              </w:rPr>
            </w:pPr>
            <w:r w:rsidRPr="00C0602D">
              <w:rPr>
                <w:rFonts w:ascii="Univia Pro Book" w:eastAsia="Arial Unicode MS" w:hAnsi="Univia Pro Book"/>
                <w:b/>
                <w:bCs/>
                <w:sz w:val="20"/>
                <w:szCs w:val="20"/>
              </w:rPr>
              <w:t xml:space="preserve">Examen de admisión </w:t>
            </w:r>
          </w:p>
        </w:tc>
        <w:tc>
          <w:tcPr>
            <w:tcW w:w="3609" w:type="dxa"/>
            <w:tcBorders>
              <w:top w:val="single" w:sz="4" w:space="0" w:color="000000"/>
              <w:left w:val="single" w:sz="4" w:space="0" w:color="000000"/>
              <w:bottom w:val="single" w:sz="4" w:space="0" w:color="000000"/>
              <w:right w:val="single" w:sz="4" w:space="0" w:color="000000"/>
            </w:tcBorders>
            <w:shd w:val="clear" w:color="auto" w:fill="auto"/>
          </w:tcPr>
          <w:p w:rsidR="00C0602D" w:rsidRPr="00C0602D" w:rsidRDefault="00C0602D" w:rsidP="00C0602D">
            <w:pPr>
              <w:jc w:val="both"/>
              <w:rPr>
                <w:rFonts w:ascii="Univia Pro Book" w:eastAsia="Arial Unicode MS" w:hAnsi="Univia Pro Book"/>
                <w:b/>
                <w:bCs/>
                <w:sz w:val="20"/>
                <w:szCs w:val="20"/>
              </w:rPr>
            </w:pPr>
            <w:r w:rsidRPr="00C0602D">
              <w:rPr>
                <w:rFonts w:ascii="Univia Pro Book" w:eastAsia="Arial Unicode MS" w:hAnsi="Univia Pro Book"/>
                <w:b/>
                <w:bCs/>
                <w:sz w:val="20"/>
                <w:szCs w:val="20"/>
              </w:rPr>
              <w:t>7,500 exámenes de admisión aplicados (primera fase)</w:t>
            </w:r>
          </w:p>
        </w:tc>
        <w:tc>
          <w:tcPr>
            <w:tcW w:w="23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center"/>
              <w:rPr>
                <w:rFonts w:ascii="Univia Pro Book" w:eastAsia="Arial Unicode MS" w:hAnsi="Univia Pro Book"/>
                <w:b/>
                <w:bCs/>
                <w:sz w:val="20"/>
                <w:szCs w:val="20"/>
              </w:rPr>
            </w:pPr>
            <w:r w:rsidRPr="00C0602D">
              <w:rPr>
                <w:rFonts w:ascii="Univia Pro Book" w:eastAsia="Arial Unicode MS" w:hAnsi="Univia Pro Book"/>
                <w:b/>
                <w:bCs/>
                <w:sz w:val="20"/>
                <w:szCs w:val="20"/>
              </w:rPr>
              <w:t>26 %</w:t>
            </w:r>
          </w:p>
        </w:tc>
      </w:tr>
      <w:tr w:rsidR="00C0602D" w:rsidRPr="00C0602D" w:rsidTr="00C0602D">
        <w:trPr>
          <w:trHeight w:val="208"/>
        </w:trPr>
        <w:tc>
          <w:tcPr>
            <w:tcW w:w="32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C0602D" w:rsidRDefault="00C0602D" w:rsidP="00C0602D">
            <w:pPr>
              <w:jc w:val="both"/>
              <w:rPr>
                <w:rFonts w:ascii="Univia Pro Book" w:eastAsia="Arial Unicode MS" w:hAnsi="Univia Pro Book"/>
                <w:b/>
                <w:bCs/>
                <w:sz w:val="20"/>
                <w:szCs w:val="20"/>
              </w:rPr>
            </w:pPr>
          </w:p>
        </w:tc>
        <w:tc>
          <w:tcPr>
            <w:tcW w:w="3609" w:type="dxa"/>
            <w:tcBorders>
              <w:top w:val="single" w:sz="4" w:space="0" w:color="000000"/>
              <w:left w:val="single" w:sz="4" w:space="0" w:color="000000"/>
              <w:bottom w:val="single" w:sz="4" w:space="0" w:color="000000"/>
              <w:right w:val="single" w:sz="4" w:space="0" w:color="000000"/>
            </w:tcBorders>
            <w:shd w:val="clear" w:color="auto" w:fill="auto"/>
          </w:tcPr>
          <w:p w:rsidR="00C0602D" w:rsidRPr="00C0602D" w:rsidRDefault="00C0602D" w:rsidP="00C0602D">
            <w:pPr>
              <w:jc w:val="both"/>
              <w:rPr>
                <w:rFonts w:ascii="Univia Pro Book" w:eastAsia="Arial Unicode MS" w:hAnsi="Univia Pro Book"/>
                <w:b/>
                <w:bCs/>
                <w:sz w:val="20"/>
                <w:szCs w:val="20"/>
              </w:rPr>
            </w:pPr>
            <w:r w:rsidRPr="00C0602D">
              <w:rPr>
                <w:rFonts w:ascii="Univia Pro Book" w:eastAsia="Arial Unicode MS" w:hAnsi="Univia Pro Book"/>
                <w:b/>
                <w:bCs/>
                <w:sz w:val="20"/>
                <w:szCs w:val="20"/>
              </w:rPr>
              <w:t>29,000 exámenes programados de ingreso (admisión, diagnóstica y propedéutica)</w:t>
            </w:r>
          </w:p>
        </w:tc>
        <w:tc>
          <w:tcPr>
            <w:tcW w:w="239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C0602D" w:rsidRDefault="00C0602D" w:rsidP="00C0602D">
            <w:pPr>
              <w:jc w:val="both"/>
              <w:rPr>
                <w:rFonts w:ascii="Univia Pro Book" w:eastAsia="Arial Unicode MS" w:hAnsi="Univia Pro Book"/>
                <w:b/>
                <w:bCs/>
                <w:sz w:val="20"/>
                <w:szCs w:val="20"/>
              </w:rPr>
            </w:pPr>
          </w:p>
        </w:tc>
      </w:tr>
    </w:tbl>
    <w:p w:rsidR="00C0602D" w:rsidRPr="00673BFF" w:rsidRDefault="00C0602D" w:rsidP="00C0602D">
      <w:pPr>
        <w:spacing w:line="276" w:lineRule="auto"/>
        <w:jc w:val="both"/>
        <w:rPr>
          <w:rFonts w:ascii="Univia Pro Book" w:eastAsia="Arial Unicode MS" w:hAnsi="Univia Pro Book"/>
          <w:bCs/>
        </w:rPr>
      </w:pPr>
    </w:p>
    <w:p w:rsidR="00C0602D" w:rsidRPr="00730E7F" w:rsidRDefault="00C0602D" w:rsidP="00C0602D">
      <w:pPr>
        <w:spacing w:line="276" w:lineRule="auto"/>
        <w:contextualSpacing/>
        <w:jc w:val="both"/>
        <w:rPr>
          <w:rFonts w:ascii="Univia Pro" w:hAnsi="Univia Pro"/>
          <w:b/>
          <w:sz w:val="12"/>
        </w:rPr>
      </w:pPr>
    </w:p>
    <w:p w:rsidR="00C0602D" w:rsidRDefault="00C0602D" w:rsidP="00C0602D">
      <w:pPr>
        <w:spacing w:line="276" w:lineRule="auto"/>
        <w:contextualSpacing/>
        <w:jc w:val="both"/>
        <w:rPr>
          <w:rFonts w:ascii="Univia Pro" w:hAnsi="Univia Pro"/>
          <w:b/>
        </w:rPr>
      </w:pPr>
    </w:p>
    <w:p w:rsidR="00C0602D" w:rsidRDefault="00C0602D" w:rsidP="00C0602D">
      <w:pPr>
        <w:spacing w:line="276" w:lineRule="auto"/>
        <w:contextualSpacing/>
        <w:jc w:val="both"/>
        <w:rPr>
          <w:rFonts w:ascii="Univia Pro" w:hAnsi="Univia Pro"/>
          <w:b/>
        </w:rPr>
      </w:pPr>
    </w:p>
    <w:p w:rsidR="00C0602D" w:rsidRPr="00C0602D" w:rsidRDefault="00C0602D" w:rsidP="00C0602D">
      <w:pPr>
        <w:rPr>
          <w:rFonts w:ascii="Univia Pro Book" w:eastAsia="Arial Unicode MS" w:hAnsi="Univia Pro Book"/>
          <w:bCs/>
        </w:rPr>
      </w:pPr>
      <w:r w:rsidRPr="00C0602D">
        <w:rPr>
          <w:rFonts w:ascii="Univia Pro Book" w:hAnsi="Univia Pro Book"/>
          <w:b/>
        </w:rPr>
        <w:lastRenderedPageBreak/>
        <w:t xml:space="preserve">Planes de Mejora Continua del Plan Nacional para las Evaluaciones de los Aprendizajes </w:t>
      </w:r>
      <w:r w:rsidRPr="00C0602D">
        <w:rPr>
          <w:rFonts w:ascii="Univia Pro Book" w:eastAsia="Arial Unicode MS" w:hAnsi="Univia Pro Book"/>
          <w:bCs/>
        </w:rPr>
        <w:t>(PLANEA)</w:t>
      </w:r>
    </w:p>
    <w:p w:rsidR="00C0602D" w:rsidRPr="00C0602D" w:rsidRDefault="00C0602D" w:rsidP="00C0602D">
      <w:pPr>
        <w:rPr>
          <w:rFonts w:ascii="Univia Pro Book" w:hAnsi="Univia Pro Book"/>
          <w:b/>
        </w:rPr>
      </w:pPr>
    </w:p>
    <w:p w:rsidR="00C0602D" w:rsidRPr="00730E7F" w:rsidRDefault="00C0602D" w:rsidP="00C0602D">
      <w:pPr>
        <w:jc w:val="both"/>
        <w:rPr>
          <w:rFonts w:ascii="Univia Pro Book" w:eastAsia="Arial Unicode MS" w:hAnsi="Univia Pro Book"/>
          <w:bCs/>
        </w:rPr>
      </w:pPr>
      <w:r w:rsidRPr="00C0602D">
        <w:rPr>
          <w:rFonts w:ascii="Univia Pro Book" w:eastAsia="Arial Unicode MS" w:hAnsi="Univia Pro Book"/>
          <w:bCs/>
        </w:rPr>
        <w:t>Con el objetivo de superar los resultados de comprensión lectora y habilidad matemática, se  elaboraron  Planes de Mejora Continua del Plan Nacional para la Evaluación de los Aprendizajes (PLANEA) para el ciclo escolar 2018, de los 68 planteles, de los  cuales se han recibido 33 para su revisión y análisis</w:t>
      </w:r>
      <w:r w:rsidRPr="00730E7F">
        <w:rPr>
          <w:rFonts w:ascii="Univia Pro Book" w:eastAsia="Arial Unicode MS" w:hAnsi="Univia Pro Book"/>
          <w:bCs/>
        </w:rPr>
        <w:t>.</w:t>
      </w:r>
    </w:p>
    <w:p w:rsidR="00C0602D" w:rsidRPr="00730E7F" w:rsidRDefault="00C0602D" w:rsidP="00C0602D">
      <w:pPr>
        <w:spacing w:line="276" w:lineRule="auto"/>
        <w:jc w:val="both"/>
        <w:rPr>
          <w:rFonts w:ascii="Univia Pro Book" w:eastAsia="Arial Unicode MS" w:hAnsi="Univia Pro Book"/>
          <w:bCs/>
        </w:rPr>
      </w:pPr>
    </w:p>
    <w:tbl>
      <w:tblPr>
        <w:tblW w:w="94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5"/>
        <w:gridCol w:w="3696"/>
        <w:gridCol w:w="2453"/>
      </w:tblGrid>
      <w:tr w:rsidR="00C0602D" w:rsidRPr="00C0602D" w:rsidTr="00C0602D">
        <w:trPr>
          <w:trHeight w:val="240"/>
        </w:trPr>
        <w:tc>
          <w:tcPr>
            <w:tcW w:w="33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both"/>
              <w:rPr>
                <w:rFonts w:ascii="Univia Pro Book" w:eastAsia="Arial Unicode MS" w:hAnsi="Univia Pro Book"/>
                <w:b/>
                <w:bCs/>
                <w:sz w:val="20"/>
                <w:szCs w:val="20"/>
              </w:rPr>
            </w:pPr>
            <w:r w:rsidRPr="00C0602D">
              <w:rPr>
                <w:rFonts w:ascii="Univia Pro Book" w:eastAsia="Arial Unicode MS" w:hAnsi="Univia Pro Book"/>
                <w:b/>
                <w:bCs/>
                <w:sz w:val="20"/>
                <w:szCs w:val="20"/>
              </w:rPr>
              <w:t>Planes de Mejora Continua PLANEA</w:t>
            </w: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rsidR="00C0602D" w:rsidRPr="00C0602D" w:rsidRDefault="00C0602D" w:rsidP="00C0602D">
            <w:pPr>
              <w:jc w:val="both"/>
              <w:rPr>
                <w:rFonts w:ascii="Univia Pro Book" w:eastAsia="Arial Unicode MS" w:hAnsi="Univia Pro Book"/>
                <w:b/>
                <w:bCs/>
                <w:sz w:val="20"/>
                <w:szCs w:val="20"/>
              </w:rPr>
            </w:pPr>
            <w:r w:rsidRPr="00C0602D">
              <w:rPr>
                <w:rFonts w:ascii="Univia Pro Book" w:eastAsia="Arial Unicode MS" w:hAnsi="Univia Pro Book"/>
                <w:b/>
                <w:bCs/>
                <w:sz w:val="20"/>
                <w:szCs w:val="20"/>
              </w:rPr>
              <w:t>33 Planes aplicados</w:t>
            </w:r>
          </w:p>
        </w:tc>
        <w:tc>
          <w:tcPr>
            <w:tcW w:w="24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center"/>
              <w:rPr>
                <w:rFonts w:ascii="Univia Pro Book" w:eastAsia="Arial Unicode MS" w:hAnsi="Univia Pro Book"/>
                <w:b/>
                <w:bCs/>
                <w:sz w:val="20"/>
                <w:szCs w:val="20"/>
              </w:rPr>
            </w:pPr>
            <w:r w:rsidRPr="00C0602D">
              <w:rPr>
                <w:rFonts w:ascii="Univia Pro Book" w:eastAsia="Arial Unicode MS" w:hAnsi="Univia Pro Book"/>
                <w:b/>
                <w:bCs/>
                <w:sz w:val="20"/>
                <w:szCs w:val="20"/>
              </w:rPr>
              <w:t>48 %</w:t>
            </w:r>
          </w:p>
        </w:tc>
      </w:tr>
      <w:tr w:rsidR="00C0602D" w:rsidRPr="00C0602D" w:rsidTr="00C0602D">
        <w:trPr>
          <w:trHeight w:val="255"/>
        </w:trPr>
        <w:tc>
          <w:tcPr>
            <w:tcW w:w="333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C0602D" w:rsidRDefault="00C0602D" w:rsidP="00C0602D">
            <w:pPr>
              <w:jc w:val="both"/>
              <w:rPr>
                <w:rFonts w:ascii="Univia Pro Book" w:eastAsia="Arial Unicode MS" w:hAnsi="Univia Pro Book"/>
                <w:b/>
                <w:bCs/>
                <w:sz w:val="20"/>
                <w:szCs w:val="20"/>
              </w:rPr>
            </w:pP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rsidR="00C0602D" w:rsidRPr="00C0602D" w:rsidRDefault="00C0602D" w:rsidP="00C0602D">
            <w:pPr>
              <w:jc w:val="both"/>
              <w:rPr>
                <w:rFonts w:ascii="Univia Pro Book" w:eastAsia="Arial Unicode MS" w:hAnsi="Univia Pro Book"/>
                <w:b/>
                <w:bCs/>
                <w:sz w:val="20"/>
                <w:szCs w:val="20"/>
              </w:rPr>
            </w:pPr>
            <w:r w:rsidRPr="00C0602D">
              <w:rPr>
                <w:rFonts w:ascii="Univia Pro Book" w:eastAsia="Arial Unicode MS" w:hAnsi="Univia Pro Book"/>
                <w:b/>
                <w:bCs/>
                <w:sz w:val="20"/>
                <w:szCs w:val="20"/>
              </w:rPr>
              <w:t>68 Planes programados</w:t>
            </w:r>
          </w:p>
        </w:tc>
        <w:tc>
          <w:tcPr>
            <w:tcW w:w="245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C0602D" w:rsidRDefault="00C0602D" w:rsidP="00C0602D">
            <w:pPr>
              <w:jc w:val="both"/>
              <w:rPr>
                <w:rFonts w:ascii="Univia Pro Book" w:eastAsia="Arial Unicode MS" w:hAnsi="Univia Pro Book"/>
                <w:b/>
                <w:bCs/>
                <w:sz w:val="20"/>
                <w:szCs w:val="20"/>
              </w:rPr>
            </w:pPr>
          </w:p>
        </w:tc>
      </w:tr>
    </w:tbl>
    <w:p w:rsidR="00C0602D" w:rsidRPr="00C0602D" w:rsidRDefault="00C0602D" w:rsidP="00C0602D">
      <w:pPr>
        <w:spacing w:line="276" w:lineRule="auto"/>
        <w:contextualSpacing/>
        <w:jc w:val="both"/>
        <w:rPr>
          <w:rFonts w:ascii="Univia Pro" w:hAnsi="Univia Pro"/>
          <w:b/>
          <w:sz w:val="20"/>
          <w:szCs w:val="20"/>
        </w:rPr>
      </w:pPr>
    </w:p>
    <w:p w:rsidR="00C0602D" w:rsidRPr="00C0602D" w:rsidRDefault="00C0602D" w:rsidP="00C0602D">
      <w:pPr>
        <w:spacing w:line="276" w:lineRule="auto"/>
        <w:contextualSpacing/>
        <w:jc w:val="both"/>
        <w:rPr>
          <w:rFonts w:ascii="Univia Pro" w:hAnsi="Univia Pro"/>
          <w:b/>
          <w:sz w:val="20"/>
          <w:szCs w:val="20"/>
        </w:rPr>
      </w:pPr>
    </w:p>
    <w:p w:rsidR="00C0602D" w:rsidRPr="00C0602D" w:rsidRDefault="00C0602D" w:rsidP="00C0602D">
      <w:pPr>
        <w:spacing w:line="276" w:lineRule="auto"/>
        <w:contextualSpacing/>
        <w:jc w:val="both"/>
        <w:rPr>
          <w:rFonts w:ascii="Univia Pro Book" w:hAnsi="Univia Pro Book"/>
          <w:b/>
        </w:rPr>
      </w:pPr>
      <w:r w:rsidRPr="00C0602D">
        <w:rPr>
          <w:rFonts w:ascii="Univia Pro Book" w:hAnsi="Univia Pro Book"/>
          <w:b/>
        </w:rPr>
        <w:t xml:space="preserve">Elaboración y actualización de Guías Didácticas </w:t>
      </w:r>
    </w:p>
    <w:p w:rsidR="00C0602D" w:rsidRPr="00C0602D" w:rsidRDefault="00C0602D" w:rsidP="00C0602D">
      <w:pPr>
        <w:spacing w:line="276" w:lineRule="auto"/>
        <w:contextualSpacing/>
        <w:jc w:val="both"/>
        <w:rPr>
          <w:rFonts w:ascii="Univia Pro Book" w:hAnsi="Univia Pro Book"/>
          <w:b/>
          <w:sz w:val="12"/>
          <w:szCs w:val="28"/>
        </w:rPr>
      </w:pPr>
    </w:p>
    <w:p w:rsidR="00C0602D" w:rsidRDefault="00C0602D" w:rsidP="00C0602D">
      <w:pPr>
        <w:jc w:val="both"/>
        <w:rPr>
          <w:rFonts w:ascii="Univia Pro Book" w:eastAsia="Arial Unicode MS" w:hAnsi="Univia Pro Book"/>
          <w:bCs/>
        </w:rPr>
      </w:pPr>
      <w:r w:rsidRPr="00C0602D">
        <w:rPr>
          <w:rFonts w:ascii="Univia Pro Book" w:eastAsia="Arial Unicode MS" w:hAnsi="Univia Pro Book"/>
          <w:bCs/>
        </w:rPr>
        <w:t>En el marco Nuevo Modelo Educativo, se han actualizado 13 guías del componente de formación básico dirigidas a los estudiantes de que ingresan al nuevo ciclo escolar en el primer y tercer  semestre. Este material didáctico tiene la finalidad de ser una herramienta que enriquezca y apoye el desarrollo del proceso de enseñanza-aprendizaje en el aula</w:t>
      </w:r>
      <w:r w:rsidRPr="00730E7F">
        <w:rPr>
          <w:rFonts w:ascii="Univia Pro Book" w:eastAsia="Arial Unicode MS" w:hAnsi="Univia Pro Book"/>
          <w:bCs/>
        </w:rPr>
        <w:t xml:space="preserve">. </w:t>
      </w:r>
    </w:p>
    <w:p w:rsidR="00C0602D" w:rsidRPr="00730E7F" w:rsidRDefault="00C0602D" w:rsidP="00C0602D">
      <w:pPr>
        <w:jc w:val="both"/>
        <w:rPr>
          <w:rFonts w:ascii="Univia Pro Book" w:eastAsia="Arial Unicode MS" w:hAnsi="Univia Pro Book"/>
          <w:bCs/>
        </w:rPr>
      </w:pPr>
    </w:p>
    <w:tbl>
      <w:tblPr>
        <w:tblW w:w="96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2"/>
        <w:gridCol w:w="3770"/>
        <w:gridCol w:w="2530"/>
      </w:tblGrid>
      <w:tr w:rsidR="00C0602D" w:rsidRPr="00730E7F" w:rsidTr="00C0602D">
        <w:trPr>
          <w:trHeight w:val="425"/>
        </w:trPr>
        <w:tc>
          <w:tcPr>
            <w:tcW w:w="33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both"/>
              <w:rPr>
                <w:rFonts w:ascii="Univia Pro Book" w:eastAsia="Arial Unicode MS" w:hAnsi="Univia Pro Book"/>
                <w:b/>
                <w:bCs/>
                <w:sz w:val="20"/>
                <w:szCs w:val="20"/>
              </w:rPr>
            </w:pPr>
            <w:r w:rsidRPr="00C0602D">
              <w:rPr>
                <w:rFonts w:ascii="Univia Pro Book" w:eastAsia="Arial Unicode MS" w:hAnsi="Univia Pro Book"/>
                <w:b/>
                <w:bCs/>
                <w:sz w:val="20"/>
                <w:szCs w:val="20"/>
              </w:rPr>
              <w:t>Elaboración de Guías Didácticas</w:t>
            </w:r>
          </w:p>
        </w:tc>
        <w:tc>
          <w:tcPr>
            <w:tcW w:w="3770" w:type="dxa"/>
            <w:tcBorders>
              <w:top w:val="single" w:sz="4" w:space="0" w:color="000000"/>
              <w:left w:val="single" w:sz="4" w:space="0" w:color="000000"/>
              <w:bottom w:val="single" w:sz="4" w:space="0" w:color="000000"/>
              <w:right w:val="single" w:sz="4" w:space="0" w:color="000000"/>
            </w:tcBorders>
            <w:shd w:val="clear" w:color="auto" w:fill="auto"/>
          </w:tcPr>
          <w:p w:rsidR="00C0602D" w:rsidRPr="00C0602D" w:rsidRDefault="00C0602D" w:rsidP="00C0602D">
            <w:pPr>
              <w:jc w:val="both"/>
              <w:rPr>
                <w:rFonts w:ascii="Univia Pro Book" w:eastAsia="Arial Unicode MS" w:hAnsi="Univia Pro Book"/>
                <w:b/>
                <w:bCs/>
                <w:sz w:val="20"/>
                <w:szCs w:val="20"/>
              </w:rPr>
            </w:pPr>
            <w:r w:rsidRPr="00C0602D">
              <w:rPr>
                <w:rFonts w:ascii="Univia Pro Book" w:eastAsia="Arial Unicode MS" w:hAnsi="Univia Pro Book"/>
                <w:b/>
                <w:bCs/>
                <w:sz w:val="20"/>
                <w:szCs w:val="20"/>
              </w:rPr>
              <w:t>13 Guías elaboradas</w:t>
            </w:r>
          </w:p>
        </w:tc>
        <w:tc>
          <w:tcPr>
            <w:tcW w:w="2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center"/>
              <w:rPr>
                <w:rFonts w:ascii="Univia Pro Book" w:eastAsia="Arial Unicode MS" w:hAnsi="Univia Pro Book"/>
                <w:b/>
                <w:bCs/>
                <w:sz w:val="20"/>
                <w:szCs w:val="20"/>
              </w:rPr>
            </w:pPr>
            <w:r w:rsidRPr="00C0602D">
              <w:rPr>
                <w:rFonts w:ascii="Univia Pro Book" w:eastAsia="Arial Unicode MS" w:hAnsi="Univia Pro Book"/>
                <w:b/>
                <w:bCs/>
                <w:sz w:val="20"/>
                <w:szCs w:val="20"/>
              </w:rPr>
              <w:t>68 %</w:t>
            </w:r>
          </w:p>
        </w:tc>
      </w:tr>
      <w:tr w:rsidR="00C0602D" w:rsidRPr="00730E7F" w:rsidTr="00C0602D">
        <w:trPr>
          <w:trHeight w:val="360"/>
        </w:trPr>
        <w:tc>
          <w:tcPr>
            <w:tcW w:w="33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730E7F" w:rsidRDefault="00C0602D" w:rsidP="00C0602D">
            <w:pPr>
              <w:jc w:val="both"/>
              <w:rPr>
                <w:rFonts w:ascii="Univia Pro Book" w:eastAsia="Arial Unicode MS" w:hAnsi="Univia Pro Book"/>
                <w:b/>
                <w:bCs/>
              </w:rPr>
            </w:pPr>
          </w:p>
        </w:tc>
        <w:tc>
          <w:tcPr>
            <w:tcW w:w="3770" w:type="dxa"/>
            <w:tcBorders>
              <w:top w:val="single" w:sz="4" w:space="0" w:color="000000"/>
              <w:left w:val="single" w:sz="4" w:space="0" w:color="000000"/>
              <w:bottom w:val="single" w:sz="4" w:space="0" w:color="000000"/>
              <w:right w:val="single" w:sz="4" w:space="0" w:color="000000"/>
            </w:tcBorders>
            <w:shd w:val="clear" w:color="auto" w:fill="auto"/>
          </w:tcPr>
          <w:p w:rsidR="00C0602D" w:rsidRPr="00C0602D" w:rsidRDefault="00C0602D" w:rsidP="00C0602D">
            <w:pPr>
              <w:jc w:val="both"/>
              <w:rPr>
                <w:rFonts w:ascii="Univia Pro Book" w:eastAsia="Arial Unicode MS" w:hAnsi="Univia Pro Book"/>
                <w:b/>
                <w:bCs/>
                <w:sz w:val="20"/>
                <w:szCs w:val="20"/>
              </w:rPr>
            </w:pPr>
            <w:r w:rsidRPr="00C0602D">
              <w:rPr>
                <w:rFonts w:ascii="Univia Pro Book" w:eastAsia="Arial Unicode MS" w:hAnsi="Univia Pro Book"/>
                <w:b/>
                <w:bCs/>
                <w:sz w:val="20"/>
                <w:szCs w:val="20"/>
              </w:rPr>
              <w:t>19 Guías programadas</w:t>
            </w:r>
          </w:p>
        </w:tc>
        <w:tc>
          <w:tcPr>
            <w:tcW w:w="253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730E7F" w:rsidRDefault="00C0602D" w:rsidP="00C0602D">
            <w:pPr>
              <w:jc w:val="both"/>
              <w:rPr>
                <w:rFonts w:ascii="Univia Pro Book" w:eastAsia="Arial Unicode MS" w:hAnsi="Univia Pro Book"/>
                <w:b/>
                <w:bCs/>
              </w:rPr>
            </w:pPr>
          </w:p>
        </w:tc>
      </w:tr>
    </w:tbl>
    <w:p w:rsidR="00C0602D" w:rsidRPr="00730E7F" w:rsidRDefault="00C0602D" w:rsidP="00C0602D">
      <w:pPr>
        <w:spacing w:line="360" w:lineRule="auto"/>
        <w:contextualSpacing/>
        <w:jc w:val="both"/>
        <w:rPr>
          <w:rFonts w:ascii="Univia Pro" w:hAnsi="Univia Pro"/>
          <w:b/>
        </w:rPr>
      </w:pPr>
    </w:p>
    <w:p w:rsidR="00C0602D" w:rsidRPr="00C0602D" w:rsidRDefault="00C0602D" w:rsidP="00C0602D">
      <w:pPr>
        <w:spacing w:line="360" w:lineRule="auto"/>
        <w:contextualSpacing/>
        <w:jc w:val="both"/>
        <w:rPr>
          <w:rFonts w:ascii="Univia Pro Book" w:hAnsi="Univia Pro Book"/>
          <w:b/>
        </w:rPr>
      </w:pPr>
      <w:r w:rsidRPr="00C0602D">
        <w:rPr>
          <w:rFonts w:ascii="Univia Pro Book" w:hAnsi="Univia Pro Book"/>
          <w:b/>
        </w:rPr>
        <w:t xml:space="preserve">Planeaciones Didácticas </w:t>
      </w:r>
    </w:p>
    <w:p w:rsidR="00C0602D" w:rsidRPr="00C0602D" w:rsidRDefault="00C0602D" w:rsidP="00C0602D">
      <w:pPr>
        <w:spacing w:line="360" w:lineRule="auto"/>
        <w:contextualSpacing/>
        <w:jc w:val="both"/>
        <w:rPr>
          <w:rFonts w:ascii="Univia Pro Book" w:hAnsi="Univia Pro Book"/>
          <w:b/>
          <w:sz w:val="4"/>
        </w:rPr>
      </w:pPr>
    </w:p>
    <w:p w:rsidR="00C0602D" w:rsidRPr="00C0602D" w:rsidRDefault="00C0602D" w:rsidP="00C0602D">
      <w:pPr>
        <w:contextualSpacing/>
        <w:jc w:val="both"/>
        <w:rPr>
          <w:rFonts w:ascii="Univia Pro Book" w:eastAsia="Arial Unicode MS" w:hAnsi="Univia Pro Book"/>
          <w:bCs/>
        </w:rPr>
      </w:pPr>
      <w:r w:rsidRPr="00C0602D">
        <w:rPr>
          <w:rFonts w:ascii="Univia Pro Book" w:eastAsia="Arial Unicode MS" w:hAnsi="Univia Pro Book"/>
          <w:bCs/>
        </w:rPr>
        <w:t xml:space="preserve">En el presente semestre se solicitaron 100 planeaciones didácticas de los docentes que presentan altos índices de reprobación, mismas que han sido revisadas pedagógicamente para retroalimentar la práctica docente. La planeación didáctica es la base fundamental del proceso de enseñanza-aprendizaje. </w:t>
      </w:r>
    </w:p>
    <w:p w:rsidR="00C0602D" w:rsidRPr="00730E7F" w:rsidRDefault="00C0602D" w:rsidP="00C0602D">
      <w:pPr>
        <w:contextualSpacing/>
        <w:jc w:val="both"/>
        <w:rPr>
          <w:rFonts w:ascii="Univia Pro Book" w:eastAsia="Arial Unicode MS" w:hAnsi="Univia Pro Book"/>
          <w:bCs/>
        </w:rPr>
      </w:pPr>
    </w:p>
    <w:p w:rsidR="00C0602D" w:rsidRPr="00730E7F" w:rsidRDefault="00C0602D" w:rsidP="00C0602D">
      <w:pPr>
        <w:contextualSpacing/>
        <w:jc w:val="both"/>
        <w:rPr>
          <w:rFonts w:ascii="Univia Pro Book" w:eastAsia="Arial Unicode MS" w:hAnsi="Univia Pro Book"/>
          <w:bCs/>
          <w:sz w:val="6"/>
        </w:rPr>
      </w:pPr>
    </w:p>
    <w:tbl>
      <w:tblPr>
        <w:tblW w:w="97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9"/>
        <w:gridCol w:w="4119"/>
        <w:gridCol w:w="2228"/>
      </w:tblGrid>
      <w:tr w:rsidR="00C0602D" w:rsidRPr="00730E7F" w:rsidTr="00C0602D">
        <w:trPr>
          <w:trHeight w:val="420"/>
        </w:trPr>
        <w:tc>
          <w:tcPr>
            <w:tcW w:w="34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contextualSpacing/>
              <w:jc w:val="both"/>
              <w:rPr>
                <w:rFonts w:ascii="Univia Pro Book" w:eastAsia="Arial Unicode MS" w:hAnsi="Univia Pro Book"/>
                <w:b/>
                <w:bCs/>
                <w:sz w:val="20"/>
                <w:szCs w:val="20"/>
              </w:rPr>
            </w:pPr>
            <w:r w:rsidRPr="00C0602D">
              <w:rPr>
                <w:rFonts w:ascii="Univia Pro Book" w:eastAsia="Arial Unicode MS" w:hAnsi="Univia Pro Book"/>
                <w:b/>
                <w:bCs/>
                <w:sz w:val="20"/>
                <w:szCs w:val="20"/>
              </w:rPr>
              <w:t>Planeaciones Didácticas</w:t>
            </w:r>
          </w:p>
        </w:tc>
        <w:tc>
          <w:tcPr>
            <w:tcW w:w="4119" w:type="dxa"/>
            <w:tcBorders>
              <w:top w:val="single" w:sz="4" w:space="0" w:color="000000"/>
              <w:left w:val="single" w:sz="4" w:space="0" w:color="000000"/>
              <w:bottom w:val="single" w:sz="4" w:space="0" w:color="000000"/>
              <w:right w:val="single" w:sz="4" w:space="0" w:color="000000"/>
            </w:tcBorders>
            <w:shd w:val="clear" w:color="auto" w:fill="auto"/>
          </w:tcPr>
          <w:p w:rsidR="00C0602D" w:rsidRPr="00C0602D" w:rsidRDefault="00C0602D" w:rsidP="00C0602D">
            <w:pPr>
              <w:jc w:val="both"/>
              <w:rPr>
                <w:rFonts w:ascii="Univia Pro Book" w:eastAsia="Arial Unicode MS" w:hAnsi="Univia Pro Book"/>
                <w:b/>
                <w:bCs/>
                <w:sz w:val="20"/>
                <w:szCs w:val="20"/>
              </w:rPr>
            </w:pPr>
            <w:r w:rsidRPr="00C0602D">
              <w:rPr>
                <w:rFonts w:ascii="Univia Pro Book" w:eastAsia="Arial Unicode MS" w:hAnsi="Univia Pro Book"/>
                <w:b/>
                <w:bCs/>
                <w:sz w:val="20"/>
                <w:szCs w:val="20"/>
              </w:rPr>
              <w:t>252 Planeaciones didácticas revisadas</w:t>
            </w:r>
          </w:p>
        </w:tc>
        <w:tc>
          <w:tcPr>
            <w:tcW w:w="22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center"/>
              <w:rPr>
                <w:rFonts w:ascii="Univia Pro Book" w:eastAsia="Arial Unicode MS" w:hAnsi="Univia Pro Book"/>
                <w:b/>
                <w:bCs/>
                <w:sz w:val="20"/>
                <w:szCs w:val="20"/>
              </w:rPr>
            </w:pPr>
            <w:r w:rsidRPr="00C0602D">
              <w:rPr>
                <w:rFonts w:ascii="Univia Pro Book" w:eastAsia="Arial Unicode MS" w:hAnsi="Univia Pro Book"/>
                <w:b/>
                <w:bCs/>
                <w:sz w:val="20"/>
                <w:szCs w:val="20"/>
              </w:rPr>
              <w:t>126 %</w:t>
            </w:r>
          </w:p>
        </w:tc>
      </w:tr>
      <w:tr w:rsidR="00C0602D" w:rsidRPr="00730E7F" w:rsidTr="00C0602D">
        <w:trPr>
          <w:trHeight w:val="215"/>
        </w:trPr>
        <w:tc>
          <w:tcPr>
            <w:tcW w:w="341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730E7F" w:rsidRDefault="00C0602D" w:rsidP="00C0602D">
            <w:pPr>
              <w:jc w:val="both"/>
              <w:rPr>
                <w:rFonts w:ascii="Univia Pro Book" w:eastAsia="Arial Unicode MS" w:hAnsi="Univia Pro Book"/>
                <w:b/>
                <w:bCs/>
              </w:rPr>
            </w:pPr>
          </w:p>
        </w:tc>
        <w:tc>
          <w:tcPr>
            <w:tcW w:w="4119" w:type="dxa"/>
            <w:tcBorders>
              <w:top w:val="single" w:sz="4" w:space="0" w:color="000000"/>
              <w:left w:val="single" w:sz="4" w:space="0" w:color="000000"/>
              <w:bottom w:val="single" w:sz="4" w:space="0" w:color="000000"/>
              <w:right w:val="single" w:sz="4" w:space="0" w:color="000000"/>
            </w:tcBorders>
            <w:shd w:val="clear" w:color="auto" w:fill="auto"/>
          </w:tcPr>
          <w:p w:rsidR="00C0602D" w:rsidRPr="00C0602D" w:rsidRDefault="00C0602D" w:rsidP="00C0602D">
            <w:pPr>
              <w:jc w:val="both"/>
              <w:rPr>
                <w:rFonts w:ascii="Univia Pro Book" w:eastAsia="Arial Unicode MS" w:hAnsi="Univia Pro Book"/>
                <w:b/>
                <w:bCs/>
                <w:sz w:val="20"/>
                <w:szCs w:val="20"/>
              </w:rPr>
            </w:pPr>
            <w:r w:rsidRPr="00C0602D">
              <w:rPr>
                <w:rFonts w:ascii="Univia Pro Book" w:eastAsia="Arial Unicode MS" w:hAnsi="Univia Pro Book"/>
                <w:b/>
                <w:bCs/>
                <w:sz w:val="20"/>
                <w:szCs w:val="20"/>
              </w:rPr>
              <w:t>200  Planeaciones didácticas programadas</w:t>
            </w:r>
          </w:p>
        </w:tc>
        <w:tc>
          <w:tcPr>
            <w:tcW w:w="222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730E7F" w:rsidRDefault="00C0602D" w:rsidP="00C0602D">
            <w:pPr>
              <w:jc w:val="both"/>
              <w:rPr>
                <w:rFonts w:ascii="Univia Pro Book" w:eastAsia="Arial Unicode MS" w:hAnsi="Univia Pro Book"/>
                <w:b/>
                <w:bCs/>
              </w:rPr>
            </w:pPr>
          </w:p>
        </w:tc>
      </w:tr>
    </w:tbl>
    <w:p w:rsidR="00C0602D" w:rsidRPr="00C0602D" w:rsidRDefault="00C0602D" w:rsidP="00C0602D">
      <w:pPr>
        <w:jc w:val="both"/>
        <w:rPr>
          <w:rFonts w:ascii="Univia Pro Book" w:hAnsi="Univia Pro Book"/>
          <w:b/>
        </w:rPr>
      </w:pPr>
    </w:p>
    <w:p w:rsidR="00C0602D" w:rsidRDefault="00C0602D" w:rsidP="00C0602D">
      <w:pPr>
        <w:jc w:val="both"/>
        <w:rPr>
          <w:rFonts w:ascii="Univia Pro Book" w:hAnsi="Univia Pro Book"/>
          <w:b/>
        </w:rPr>
      </w:pPr>
      <w:r w:rsidRPr="00C0602D">
        <w:rPr>
          <w:rFonts w:ascii="Univia Pro Book" w:hAnsi="Univia Pro Book"/>
          <w:b/>
        </w:rPr>
        <w:t xml:space="preserve">Prácticas Experimentales </w:t>
      </w:r>
    </w:p>
    <w:p w:rsidR="00C0602D" w:rsidRPr="00C0602D" w:rsidRDefault="00C0602D" w:rsidP="00C0602D">
      <w:pPr>
        <w:jc w:val="both"/>
        <w:rPr>
          <w:rFonts w:ascii="Univia Pro Book" w:hAnsi="Univia Pro Book"/>
          <w:b/>
        </w:rPr>
      </w:pPr>
    </w:p>
    <w:p w:rsidR="00C0602D" w:rsidRPr="00C0602D" w:rsidRDefault="00C0602D" w:rsidP="00C0602D">
      <w:pPr>
        <w:jc w:val="both"/>
        <w:rPr>
          <w:rFonts w:ascii="Univia Pro Book" w:hAnsi="Univia Pro Book"/>
        </w:rPr>
      </w:pPr>
      <w:r w:rsidRPr="00C0602D">
        <w:rPr>
          <w:rFonts w:ascii="Univia Pro Book" w:hAnsi="Univia Pro Book"/>
        </w:rPr>
        <w:t xml:space="preserve">Para alcanzar el desarrollo de los aprendizajes y el logro de las competencias se programó la realización de 120 prácticas experimentales en los centros educativos. Dichas prácticas experimentales refuerzan y complementan los contenidos de los programas de estudio del campo del conocimiento de las Ciencias Experimentales. </w:t>
      </w:r>
    </w:p>
    <w:tbl>
      <w:tblPr>
        <w:tblW w:w="93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3"/>
        <w:gridCol w:w="3955"/>
        <w:gridCol w:w="2140"/>
      </w:tblGrid>
      <w:tr w:rsidR="00C0602D" w:rsidRPr="00730E7F" w:rsidTr="00C0602D">
        <w:trPr>
          <w:trHeight w:val="539"/>
        </w:trPr>
        <w:tc>
          <w:tcPr>
            <w:tcW w:w="32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contextualSpacing/>
              <w:jc w:val="both"/>
              <w:rPr>
                <w:rFonts w:ascii="Univia Pro Book" w:eastAsia="Arial Unicode MS" w:hAnsi="Univia Pro Book"/>
                <w:b/>
                <w:bCs/>
                <w:sz w:val="20"/>
                <w:szCs w:val="20"/>
              </w:rPr>
            </w:pPr>
            <w:r w:rsidRPr="00C0602D">
              <w:rPr>
                <w:rFonts w:ascii="Univia Pro Book" w:eastAsia="Arial Unicode MS" w:hAnsi="Univia Pro Book"/>
                <w:b/>
                <w:bCs/>
                <w:sz w:val="20"/>
                <w:szCs w:val="20"/>
              </w:rPr>
              <w:lastRenderedPageBreak/>
              <w:t xml:space="preserve">Prácticas Experimentales </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rsidR="00C0602D" w:rsidRPr="00C0602D" w:rsidRDefault="00C0602D" w:rsidP="00C0602D">
            <w:pPr>
              <w:jc w:val="both"/>
              <w:rPr>
                <w:rFonts w:ascii="Univia Pro Book" w:eastAsia="Arial Unicode MS" w:hAnsi="Univia Pro Book"/>
                <w:b/>
                <w:bCs/>
                <w:sz w:val="20"/>
                <w:szCs w:val="20"/>
              </w:rPr>
            </w:pPr>
            <w:r w:rsidRPr="00C0602D">
              <w:rPr>
                <w:rFonts w:ascii="Univia Pro Book" w:eastAsia="Arial Unicode MS" w:hAnsi="Univia Pro Book"/>
                <w:b/>
                <w:bCs/>
                <w:sz w:val="20"/>
                <w:szCs w:val="20"/>
              </w:rPr>
              <w:t>99 Prácticas experimentales  realizadas</w:t>
            </w:r>
          </w:p>
        </w:tc>
        <w:tc>
          <w:tcPr>
            <w:tcW w:w="21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center"/>
              <w:rPr>
                <w:rFonts w:ascii="Univia Pro Book" w:eastAsia="Arial Unicode MS" w:hAnsi="Univia Pro Book"/>
                <w:b/>
                <w:bCs/>
                <w:sz w:val="20"/>
                <w:szCs w:val="20"/>
              </w:rPr>
            </w:pPr>
            <w:r w:rsidRPr="00C0602D">
              <w:rPr>
                <w:rFonts w:ascii="Univia Pro Book" w:eastAsia="Arial Unicode MS" w:hAnsi="Univia Pro Book"/>
                <w:b/>
                <w:bCs/>
                <w:sz w:val="20"/>
                <w:szCs w:val="20"/>
              </w:rPr>
              <w:t>82 %</w:t>
            </w:r>
          </w:p>
        </w:tc>
      </w:tr>
      <w:tr w:rsidR="00C0602D" w:rsidRPr="00730E7F" w:rsidTr="00C0602D">
        <w:trPr>
          <w:trHeight w:val="276"/>
        </w:trPr>
        <w:tc>
          <w:tcPr>
            <w:tcW w:w="328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730E7F" w:rsidRDefault="00C0602D" w:rsidP="00C0602D">
            <w:pPr>
              <w:jc w:val="both"/>
              <w:rPr>
                <w:rFonts w:ascii="Univia Pro Book" w:eastAsia="Arial Unicode MS" w:hAnsi="Univia Pro Book"/>
                <w:b/>
                <w:bCs/>
              </w:rPr>
            </w:pP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rsidR="00C0602D" w:rsidRPr="00C0602D" w:rsidRDefault="00C0602D" w:rsidP="00C0602D">
            <w:pPr>
              <w:jc w:val="both"/>
              <w:rPr>
                <w:rFonts w:ascii="Univia Pro Book" w:eastAsia="Arial Unicode MS" w:hAnsi="Univia Pro Book"/>
                <w:b/>
                <w:bCs/>
                <w:sz w:val="20"/>
                <w:szCs w:val="20"/>
              </w:rPr>
            </w:pPr>
            <w:r w:rsidRPr="00C0602D">
              <w:rPr>
                <w:rFonts w:ascii="Univia Pro Book" w:eastAsia="Arial Unicode MS" w:hAnsi="Univia Pro Book"/>
                <w:b/>
                <w:bCs/>
                <w:sz w:val="20"/>
                <w:szCs w:val="20"/>
              </w:rPr>
              <w:t>120 Prácticas experimentales  programadas</w:t>
            </w:r>
          </w:p>
        </w:tc>
        <w:tc>
          <w:tcPr>
            <w:tcW w:w="2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730E7F" w:rsidRDefault="00C0602D" w:rsidP="00C0602D">
            <w:pPr>
              <w:jc w:val="both"/>
              <w:rPr>
                <w:rFonts w:ascii="Univia Pro Book" w:eastAsia="Arial Unicode MS" w:hAnsi="Univia Pro Book"/>
                <w:b/>
                <w:bCs/>
              </w:rPr>
            </w:pPr>
          </w:p>
        </w:tc>
      </w:tr>
    </w:tbl>
    <w:p w:rsidR="00C0602D" w:rsidRDefault="00C0602D" w:rsidP="00C0602D">
      <w:pPr>
        <w:jc w:val="both"/>
        <w:rPr>
          <w:rFonts w:ascii="Univia Pro" w:hAnsi="Univia Pro"/>
          <w:b/>
        </w:rPr>
      </w:pPr>
    </w:p>
    <w:p w:rsidR="00C0602D" w:rsidRDefault="00C0602D" w:rsidP="00C0602D">
      <w:pPr>
        <w:jc w:val="both"/>
        <w:rPr>
          <w:rFonts w:ascii="Univia Pro Book" w:hAnsi="Univia Pro Book"/>
          <w:b/>
        </w:rPr>
      </w:pPr>
      <w:r w:rsidRPr="00C0602D">
        <w:rPr>
          <w:rFonts w:ascii="Univia Pro Book" w:hAnsi="Univia Pro Book"/>
          <w:b/>
        </w:rPr>
        <w:t>Proyectos de Sustentabilidad</w:t>
      </w:r>
    </w:p>
    <w:p w:rsidR="00C0602D" w:rsidRPr="00C0602D" w:rsidRDefault="00C0602D" w:rsidP="00C0602D">
      <w:pPr>
        <w:jc w:val="both"/>
        <w:rPr>
          <w:rFonts w:ascii="Univia Pro Book" w:hAnsi="Univia Pro Book"/>
          <w:b/>
        </w:rPr>
      </w:pPr>
    </w:p>
    <w:p w:rsidR="00C0602D" w:rsidRDefault="00C0602D" w:rsidP="00C0602D">
      <w:pPr>
        <w:jc w:val="both"/>
        <w:rPr>
          <w:rFonts w:ascii="Univia Pro Book" w:hAnsi="Univia Pro Book"/>
        </w:rPr>
      </w:pPr>
      <w:r w:rsidRPr="00C0602D">
        <w:rPr>
          <w:rFonts w:ascii="Univia Pro Book" w:hAnsi="Univia Pro Book"/>
        </w:rPr>
        <w:t>La implementación de estrategias que fomenten en la comunidad escolar acciones de protección del medio ambiente, es prioritaria. Por ello, en los centros educativos se trabaja en la formación de competencias que propicien una actitud de responsabilidad y compromiso con el medio ambiente en el estudiantado. Los proyectos de sustentabilidad sensibilizan a los estudiantes en la importancia de solucionar los problemas ambientales a través de la comprensión del daño a los ecosistemas y del impulso de acciones para lograr el equilibrio ecológico en su plantel y en la localidad.</w:t>
      </w:r>
    </w:p>
    <w:p w:rsidR="00C0602D" w:rsidRPr="00C0602D" w:rsidRDefault="00C0602D" w:rsidP="00C0602D">
      <w:pPr>
        <w:jc w:val="both"/>
        <w:rPr>
          <w:rFonts w:ascii="Univia Pro Book" w:hAnsi="Univia Pro Book"/>
        </w:rPr>
      </w:pPr>
    </w:p>
    <w:tbl>
      <w:tblPr>
        <w:tblW w:w="93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8"/>
        <w:gridCol w:w="3962"/>
        <w:gridCol w:w="2143"/>
      </w:tblGrid>
      <w:tr w:rsidR="00C0602D" w:rsidRPr="00C0602D" w:rsidTr="00C0602D">
        <w:trPr>
          <w:trHeight w:val="649"/>
        </w:trPr>
        <w:tc>
          <w:tcPr>
            <w:tcW w:w="32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contextualSpacing/>
              <w:jc w:val="both"/>
              <w:rPr>
                <w:rFonts w:ascii="Univia Pro Book" w:eastAsia="Arial Unicode MS" w:hAnsi="Univia Pro Book"/>
                <w:b/>
                <w:bCs/>
                <w:sz w:val="20"/>
                <w:szCs w:val="20"/>
              </w:rPr>
            </w:pPr>
            <w:r w:rsidRPr="00C0602D">
              <w:rPr>
                <w:rFonts w:ascii="Univia Pro Book" w:eastAsia="Arial Unicode MS" w:hAnsi="Univia Pro Book"/>
                <w:b/>
                <w:bCs/>
                <w:sz w:val="20"/>
                <w:szCs w:val="20"/>
              </w:rPr>
              <w:t>Integración de cuerpos colegidos</w:t>
            </w:r>
          </w:p>
        </w:tc>
        <w:tc>
          <w:tcPr>
            <w:tcW w:w="3962" w:type="dxa"/>
            <w:tcBorders>
              <w:top w:val="single" w:sz="4" w:space="0" w:color="000000"/>
              <w:left w:val="single" w:sz="4" w:space="0" w:color="000000"/>
              <w:bottom w:val="single" w:sz="4" w:space="0" w:color="000000"/>
              <w:right w:val="single" w:sz="4" w:space="0" w:color="000000"/>
            </w:tcBorders>
            <w:shd w:val="clear" w:color="auto" w:fill="auto"/>
          </w:tcPr>
          <w:p w:rsidR="00C0602D" w:rsidRDefault="00C0602D" w:rsidP="00C0602D">
            <w:pPr>
              <w:jc w:val="both"/>
              <w:rPr>
                <w:rFonts w:ascii="Univia Pro Book" w:eastAsia="Arial Unicode MS" w:hAnsi="Univia Pro Book"/>
                <w:b/>
                <w:bCs/>
                <w:sz w:val="20"/>
                <w:szCs w:val="20"/>
              </w:rPr>
            </w:pPr>
          </w:p>
          <w:p w:rsidR="00C0602D" w:rsidRPr="00C0602D" w:rsidRDefault="00C0602D" w:rsidP="00C0602D">
            <w:pPr>
              <w:jc w:val="both"/>
              <w:rPr>
                <w:rFonts w:ascii="Univia Pro Book" w:eastAsia="Arial Unicode MS" w:hAnsi="Univia Pro Book"/>
                <w:b/>
                <w:bCs/>
                <w:sz w:val="20"/>
                <w:szCs w:val="20"/>
              </w:rPr>
            </w:pPr>
            <w:r w:rsidRPr="00C0602D">
              <w:rPr>
                <w:rFonts w:ascii="Univia Pro Book" w:eastAsia="Arial Unicode MS" w:hAnsi="Univia Pro Book"/>
                <w:b/>
                <w:bCs/>
                <w:sz w:val="20"/>
                <w:szCs w:val="20"/>
              </w:rPr>
              <w:t>31 proyectos presentados</w:t>
            </w:r>
          </w:p>
        </w:tc>
        <w:tc>
          <w:tcPr>
            <w:tcW w:w="21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center"/>
              <w:rPr>
                <w:rFonts w:ascii="Univia Pro Book" w:eastAsia="Arial Unicode MS" w:hAnsi="Univia Pro Book"/>
                <w:b/>
                <w:bCs/>
                <w:sz w:val="20"/>
                <w:szCs w:val="20"/>
              </w:rPr>
            </w:pPr>
            <w:r w:rsidRPr="00C0602D">
              <w:rPr>
                <w:rFonts w:ascii="Univia Pro Book" w:eastAsia="Arial Unicode MS" w:hAnsi="Univia Pro Book"/>
                <w:b/>
                <w:bCs/>
                <w:sz w:val="20"/>
                <w:szCs w:val="20"/>
              </w:rPr>
              <w:t>45 %</w:t>
            </w:r>
          </w:p>
        </w:tc>
      </w:tr>
      <w:tr w:rsidR="00C0602D" w:rsidRPr="00C0602D" w:rsidTr="00C0602D">
        <w:trPr>
          <w:trHeight w:val="333"/>
        </w:trPr>
        <w:tc>
          <w:tcPr>
            <w:tcW w:w="32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both"/>
              <w:rPr>
                <w:rFonts w:ascii="Univia Pro Book" w:eastAsia="Arial Unicode MS" w:hAnsi="Univia Pro Book"/>
                <w:b/>
                <w:bCs/>
                <w:sz w:val="20"/>
                <w:szCs w:val="20"/>
              </w:rPr>
            </w:pPr>
          </w:p>
        </w:tc>
        <w:tc>
          <w:tcPr>
            <w:tcW w:w="3962" w:type="dxa"/>
            <w:tcBorders>
              <w:top w:val="single" w:sz="4" w:space="0" w:color="000000"/>
              <w:left w:val="single" w:sz="4" w:space="0" w:color="000000"/>
              <w:bottom w:val="single" w:sz="4" w:space="0" w:color="000000"/>
              <w:right w:val="single" w:sz="4" w:space="0" w:color="000000"/>
            </w:tcBorders>
            <w:shd w:val="clear" w:color="auto" w:fill="auto"/>
          </w:tcPr>
          <w:p w:rsidR="00C0602D" w:rsidRPr="00C0602D" w:rsidRDefault="00C0602D" w:rsidP="00C0602D">
            <w:pPr>
              <w:jc w:val="both"/>
              <w:rPr>
                <w:rFonts w:ascii="Univia Pro Book" w:eastAsia="Arial Unicode MS" w:hAnsi="Univia Pro Book"/>
                <w:b/>
                <w:bCs/>
                <w:sz w:val="20"/>
                <w:szCs w:val="20"/>
              </w:rPr>
            </w:pPr>
            <w:r w:rsidRPr="00C0602D">
              <w:rPr>
                <w:rFonts w:ascii="Univia Pro Book" w:eastAsia="Arial Unicode MS" w:hAnsi="Univia Pro Book"/>
                <w:b/>
                <w:bCs/>
                <w:sz w:val="20"/>
                <w:szCs w:val="20"/>
              </w:rPr>
              <w:t xml:space="preserve">68 proyectos programados </w:t>
            </w:r>
          </w:p>
        </w:tc>
        <w:tc>
          <w:tcPr>
            <w:tcW w:w="21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C0602D" w:rsidRDefault="00C0602D" w:rsidP="00C0602D">
            <w:pPr>
              <w:jc w:val="both"/>
              <w:rPr>
                <w:rFonts w:ascii="Univia Pro Book" w:eastAsia="Arial Unicode MS" w:hAnsi="Univia Pro Book"/>
                <w:b/>
                <w:bCs/>
                <w:sz w:val="20"/>
                <w:szCs w:val="20"/>
              </w:rPr>
            </w:pPr>
          </w:p>
        </w:tc>
      </w:tr>
    </w:tbl>
    <w:p w:rsidR="00C0602D" w:rsidRDefault="00C0602D" w:rsidP="00C0602D">
      <w:pPr>
        <w:jc w:val="both"/>
        <w:rPr>
          <w:rFonts w:ascii="Univia Pro" w:hAnsi="Univia Pro"/>
          <w:b/>
        </w:rPr>
      </w:pPr>
    </w:p>
    <w:p w:rsidR="00C0602D" w:rsidRPr="00C0602D" w:rsidRDefault="00C0602D" w:rsidP="00C0602D">
      <w:pPr>
        <w:spacing w:after="200" w:line="276" w:lineRule="auto"/>
        <w:rPr>
          <w:rFonts w:ascii="Univia Pro Book" w:hAnsi="Univia Pro Book"/>
          <w:b/>
        </w:rPr>
      </w:pPr>
      <w:r w:rsidRPr="00C0602D">
        <w:rPr>
          <w:rFonts w:ascii="Univia Pro Book" w:hAnsi="Univia Pro Book"/>
          <w:b/>
        </w:rPr>
        <w:t xml:space="preserve">Clubes de Aprendizaje </w:t>
      </w:r>
    </w:p>
    <w:p w:rsidR="00C0602D" w:rsidRPr="00C0602D" w:rsidRDefault="00C0602D" w:rsidP="00C0602D">
      <w:pPr>
        <w:jc w:val="both"/>
        <w:rPr>
          <w:rFonts w:ascii="Univia Pro Book" w:eastAsia="Arial Unicode MS" w:hAnsi="Univia Pro Book"/>
          <w:bCs/>
        </w:rPr>
      </w:pPr>
      <w:r w:rsidRPr="00C0602D">
        <w:rPr>
          <w:rFonts w:ascii="Univia Pro Book" w:eastAsia="Arial Unicode MS" w:hAnsi="Univia Pro Book"/>
          <w:bCs/>
        </w:rPr>
        <w:t>De enero a junio se han integrado 39 Clubes de Aprendizaje en los centros educativos para fortalecer el desarrollo de las competencias genéricas y disciplinares en los estudiantes de bajo rendimiento académico.</w:t>
      </w:r>
    </w:p>
    <w:p w:rsidR="00C0602D" w:rsidRPr="00730E7F" w:rsidRDefault="00C0602D" w:rsidP="00C0602D">
      <w:pPr>
        <w:jc w:val="both"/>
        <w:rPr>
          <w:rFonts w:ascii="Univia Pro Book" w:eastAsia="Arial Unicode MS" w:hAnsi="Univia Pro Book"/>
          <w:bCs/>
        </w:rPr>
      </w:pPr>
    </w:p>
    <w:tbl>
      <w:tblPr>
        <w:tblW w:w="94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7"/>
        <w:gridCol w:w="3876"/>
        <w:gridCol w:w="2235"/>
      </w:tblGrid>
      <w:tr w:rsidR="00C0602D" w:rsidRPr="009A0EC3" w:rsidTr="00C0602D">
        <w:trPr>
          <w:trHeight w:val="450"/>
        </w:trPr>
        <w:tc>
          <w:tcPr>
            <w:tcW w:w="33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spacing w:after="200"/>
              <w:rPr>
                <w:rFonts w:ascii="Univia Pro" w:hAnsi="Univia Pro"/>
                <w:b/>
                <w:sz w:val="20"/>
                <w:szCs w:val="20"/>
              </w:rPr>
            </w:pPr>
            <w:r w:rsidRPr="00C0602D">
              <w:rPr>
                <w:rFonts w:ascii="Univia Pro Book" w:eastAsia="Arial Unicode MS" w:hAnsi="Univia Pro Book"/>
                <w:b/>
                <w:bCs/>
                <w:sz w:val="20"/>
                <w:szCs w:val="20"/>
              </w:rPr>
              <w:t>Clubes de Aprendizaje</w:t>
            </w:r>
            <w:r w:rsidRPr="00C0602D">
              <w:rPr>
                <w:rFonts w:ascii="Univia Pro" w:hAnsi="Univia Pro"/>
                <w:b/>
                <w:sz w:val="20"/>
                <w:szCs w:val="20"/>
              </w:rPr>
              <w:t xml:space="preserve"> </w:t>
            </w:r>
          </w:p>
        </w:tc>
        <w:tc>
          <w:tcPr>
            <w:tcW w:w="3876" w:type="dxa"/>
            <w:tcBorders>
              <w:top w:val="single" w:sz="4" w:space="0" w:color="000000"/>
              <w:left w:val="single" w:sz="4" w:space="0" w:color="000000"/>
              <w:bottom w:val="single" w:sz="4" w:space="0" w:color="000000"/>
              <w:right w:val="single" w:sz="4" w:space="0" w:color="000000"/>
            </w:tcBorders>
            <w:shd w:val="clear" w:color="auto" w:fill="auto"/>
          </w:tcPr>
          <w:p w:rsidR="00C0602D" w:rsidRPr="00C0602D" w:rsidRDefault="00C0602D" w:rsidP="00C0602D">
            <w:pPr>
              <w:rPr>
                <w:rFonts w:ascii="Univia Pro Book" w:eastAsia="Arial Unicode MS" w:hAnsi="Univia Pro Book"/>
                <w:b/>
                <w:bCs/>
                <w:sz w:val="20"/>
                <w:szCs w:val="20"/>
              </w:rPr>
            </w:pPr>
            <w:r w:rsidRPr="00C0602D">
              <w:rPr>
                <w:rFonts w:ascii="Univia Pro Book" w:eastAsia="Arial Unicode MS" w:hAnsi="Univia Pro Book"/>
                <w:b/>
                <w:bCs/>
                <w:sz w:val="20"/>
                <w:szCs w:val="20"/>
              </w:rPr>
              <w:t>39 Clubes  integrados</w:t>
            </w:r>
          </w:p>
        </w:tc>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center"/>
              <w:rPr>
                <w:rFonts w:ascii="Univia Pro Book" w:eastAsia="Arial Unicode MS" w:hAnsi="Univia Pro Book" w:cs="Tahoma"/>
                <w:b/>
                <w:bCs/>
                <w:sz w:val="20"/>
                <w:szCs w:val="20"/>
              </w:rPr>
            </w:pPr>
            <w:r w:rsidRPr="00C0602D">
              <w:rPr>
                <w:rFonts w:ascii="Univia Pro Book" w:eastAsia="Arial Unicode MS" w:hAnsi="Univia Pro Book" w:cs="Tahoma"/>
                <w:b/>
                <w:bCs/>
                <w:sz w:val="20"/>
                <w:szCs w:val="20"/>
              </w:rPr>
              <w:t>29 %</w:t>
            </w:r>
          </w:p>
        </w:tc>
      </w:tr>
      <w:tr w:rsidR="00C0602D" w:rsidRPr="009A0EC3" w:rsidTr="00C0602D">
        <w:trPr>
          <w:trHeight w:val="477"/>
        </w:trPr>
        <w:tc>
          <w:tcPr>
            <w:tcW w:w="332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9A0EC3" w:rsidRDefault="00C0602D" w:rsidP="00C0602D">
            <w:pPr>
              <w:jc w:val="both"/>
              <w:rPr>
                <w:rFonts w:ascii="Univia Pro Book" w:eastAsia="Arial Unicode MS" w:hAnsi="Univia Pro Book"/>
                <w:b/>
                <w:bCs/>
              </w:rPr>
            </w:pPr>
          </w:p>
        </w:tc>
        <w:tc>
          <w:tcPr>
            <w:tcW w:w="3876" w:type="dxa"/>
            <w:tcBorders>
              <w:top w:val="single" w:sz="4" w:space="0" w:color="000000"/>
              <w:left w:val="single" w:sz="4" w:space="0" w:color="000000"/>
              <w:bottom w:val="single" w:sz="4" w:space="0" w:color="000000"/>
              <w:right w:val="single" w:sz="4" w:space="0" w:color="000000"/>
            </w:tcBorders>
            <w:shd w:val="clear" w:color="auto" w:fill="auto"/>
          </w:tcPr>
          <w:p w:rsidR="00C0602D" w:rsidRPr="00C0602D" w:rsidRDefault="00C0602D" w:rsidP="00C0602D">
            <w:pPr>
              <w:rPr>
                <w:rFonts w:ascii="Univia Pro Book" w:eastAsia="Arial Unicode MS" w:hAnsi="Univia Pro Book"/>
                <w:b/>
                <w:bCs/>
                <w:sz w:val="20"/>
                <w:szCs w:val="20"/>
              </w:rPr>
            </w:pPr>
            <w:r w:rsidRPr="00C0602D">
              <w:rPr>
                <w:rFonts w:ascii="Univia Pro Book" w:eastAsia="Arial Unicode MS" w:hAnsi="Univia Pro Book"/>
                <w:b/>
                <w:bCs/>
                <w:sz w:val="20"/>
                <w:szCs w:val="20"/>
              </w:rPr>
              <w:t>136 Clubes programados</w:t>
            </w:r>
          </w:p>
        </w:tc>
        <w:tc>
          <w:tcPr>
            <w:tcW w:w="223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9A0EC3" w:rsidRDefault="00C0602D" w:rsidP="00C0602D">
            <w:pPr>
              <w:jc w:val="both"/>
              <w:rPr>
                <w:rFonts w:ascii="Univia Pro Book" w:eastAsia="Arial Unicode MS" w:hAnsi="Univia Pro Book"/>
                <w:b/>
                <w:bCs/>
              </w:rPr>
            </w:pPr>
          </w:p>
        </w:tc>
      </w:tr>
    </w:tbl>
    <w:p w:rsidR="00C0602D" w:rsidRPr="00730E7F" w:rsidRDefault="00C0602D" w:rsidP="00C0602D">
      <w:pPr>
        <w:spacing w:after="200" w:line="276" w:lineRule="auto"/>
        <w:contextualSpacing/>
        <w:jc w:val="both"/>
        <w:rPr>
          <w:rFonts w:ascii="Univia Pro Book" w:eastAsia="Arial Unicode MS" w:hAnsi="Univia Pro Book"/>
          <w:bCs/>
        </w:rPr>
      </w:pPr>
    </w:p>
    <w:p w:rsidR="00C0602D" w:rsidRDefault="00C0602D" w:rsidP="00C0602D">
      <w:pPr>
        <w:jc w:val="both"/>
        <w:rPr>
          <w:rFonts w:ascii="Univia Pro Book" w:hAnsi="Univia Pro Book"/>
          <w:b/>
        </w:rPr>
      </w:pPr>
      <w:r w:rsidRPr="00C0602D">
        <w:rPr>
          <w:rFonts w:ascii="Univia Pro Book" w:hAnsi="Univia Pro Book"/>
          <w:b/>
        </w:rPr>
        <w:t>Cuerpos colegiados</w:t>
      </w:r>
    </w:p>
    <w:p w:rsidR="00C0602D" w:rsidRPr="00C0602D" w:rsidRDefault="00C0602D" w:rsidP="00C0602D">
      <w:pPr>
        <w:jc w:val="both"/>
        <w:rPr>
          <w:rFonts w:ascii="Univia Pro Book" w:hAnsi="Univia Pro Book"/>
          <w:b/>
        </w:rPr>
      </w:pPr>
    </w:p>
    <w:p w:rsidR="00C0602D" w:rsidRDefault="00C0602D" w:rsidP="00C0602D">
      <w:pPr>
        <w:jc w:val="both"/>
        <w:rPr>
          <w:rFonts w:ascii="Univia Pro Book" w:eastAsia="MS Mincho" w:hAnsi="Univia Pro Book" w:cs="Arial"/>
          <w:lang w:val="es-ES_tradnl" w:eastAsia="es-MX"/>
        </w:rPr>
      </w:pPr>
      <w:r w:rsidRPr="00C0602D">
        <w:rPr>
          <w:rFonts w:ascii="Univia Pro Book" w:eastAsia="Arial Unicode MS" w:hAnsi="Univia Pro Book"/>
          <w:bCs/>
        </w:rPr>
        <w:t>Durante este trimestre se han integrado 90 cuerpos colegiados en 57 centros educativos, los cuales desarrollarán  proyectos transversales para los estudiantes de segundo, cuarto y sexto semestre del presente ciclo escolar</w:t>
      </w:r>
      <w:r w:rsidRPr="00C0602D">
        <w:rPr>
          <w:rFonts w:ascii="Univia Pro Book" w:eastAsia="MS Mincho" w:hAnsi="Univia Pro Book" w:cs="Arial"/>
          <w:lang w:val="es-ES_tradnl" w:eastAsia="es-MX"/>
        </w:rPr>
        <w:t>.</w:t>
      </w:r>
    </w:p>
    <w:p w:rsidR="00C0602D" w:rsidRPr="00C0602D" w:rsidRDefault="00C0602D" w:rsidP="00C0602D">
      <w:pPr>
        <w:jc w:val="both"/>
        <w:rPr>
          <w:rFonts w:ascii="Univia Pro Book" w:eastAsia="MS Mincho" w:hAnsi="Univia Pro Book" w:cs="Arial"/>
          <w:lang w:val="es-ES_tradnl" w:eastAsia="es-MX"/>
        </w:rPr>
      </w:pPr>
    </w:p>
    <w:tbl>
      <w:tblPr>
        <w:tblW w:w="9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9"/>
        <w:gridCol w:w="3986"/>
        <w:gridCol w:w="2156"/>
      </w:tblGrid>
      <w:tr w:rsidR="00C0602D" w:rsidRPr="00730E7F" w:rsidTr="00C0602D">
        <w:trPr>
          <w:trHeight w:val="384"/>
        </w:trPr>
        <w:tc>
          <w:tcPr>
            <w:tcW w:w="33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contextualSpacing/>
              <w:jc w:val="both"/>
              <w:rPr>
                <w:rFonts w:ascii="Univia Pro Book" w:eastAsia="Arial Unicode MS" w:hAnsi="Univia Pro Book"/>
                <w:b/>
                <w:bCs/>
                <w:sz w:val="20"/>
                <w:szCs w:val="20"/>
              </w:rPr>
            </w:pPr>
            <w:r w:rsidRPr="00C0602D">
              <w:rPr>
                <w:rFonts w:ascii="Univia Pro Book" w:eastAsia="Arial Unicode MS" w:hAnsi="Univia Pro Book"/>
                <w:b/>
                <w:bCs/>
                <w:sz w:val="20"/>
                <w:szCs w:val="20"/>
              </w:rPr>
              <w:t>Integración de cuerpos colegidos</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C0602D" w:rsidRPr="00C0602D" w:rsidRDefault="00C0602D" w:rsidP="00C0602D">
            <w:pPr>
              <w:jc w:val="both"/>
              <w:rPr>
                <w:rFonts w:ascii="Univia Pro Book" w:eastAsia="Arial Unicode MS" w:hAnsi="Univia Pro Book"/>
                <w:b/>
                <w:bCs/>
                <w:sz w:val="20"/>
                <w:szCs w:val="20"/>
              </w:rPr>
            </w:pPr>
            <w:r w:rsidRPr="00C0602D">
              <w:rPr>
                <w:rFonts w:ascii="Univia Pro Book" w:eastAsia="Arial Unicode MS" w:hAnsi="Univia Pro Book"/>
                <w:b/>
                <w:bCs/>
                <w:sz w:val="20"/>
                <w:szCs w:val="20"/>
              </w:rPr>
              <w:t>90 cuerpos colegiados integrados</w:t>
            </w:r>
          </w:p>
        </w:tc>
        <w:tc>
          <w:tcPr>
            <w:tcW w:w="21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center"/>
              <w:rPr>
                <w:rFonts w:ascii="Univia Pro Book" w:eastAsia="Arial Unicode MS" w:hAnsi="Univia Pro Book"/>
                <w:b/>
                <w:bCs/>
                <w:sz w:val="20"/>
                <w:szCs w:val="20"/>
              </w:rPr>
            </w:pPr>
            <w:r w:rsidRPr="00C0602D">
              <w:rPr>
                <w:rFonts w:ascii="Univia Pro Book" w:eastAsia="Arial Unicode MS" w:hAnsi="Univia Pro Book"/>
                <w:b/>
                <w:bCs/>
                <w:sz w:val="20"/>
                <w:szCs w:val="20"/>
              </w:rPr>
              <w:t>60 %</w:t>
            </w:r>
          </w:p>
        </w:tc>
      </w:tr>
      <w:tr w:rsidR="00C0602D" w:rsidRPr="00730E7F" w:rsidTr="00C0602D">
        <w:trPr>
          <w:trHeight w:val="611"/>
        </w:trPr>
        <w:tc>
          <w:tcPr>
            <w:tcW w:w="33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730E7F" w:rsidRDefault="00C0602D" w:rsidP="00C0602D">
            <w:pPr>
              <w:jc w:val="both"/>
              <w:rPr>
                <w:rFonts w:ascii="Univia Pro Book" w:eastAsia="Arial Unicode MS" w:hAnsi="Univia Pro Book"/>
                <w:b/>
                <w:bCs/>
              </w:rPr>
            </w:pP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C0602D" w:rsidRDefault="00C0602D" w:rsidP="00C0602D">
            <w:pPr>
              <w:jc w:val="both"/>
              <w:rPr>
                <w:rFonts w:ascii="Univia Pro Book" w:eastAsia="Arial Unicode MS" w:hAnsi="Univia Pro Book"/>
                <w:b/>
                <w:bCs/>
                <w:sz w:val="20"/>
                <w:szCs w:val="20"/>
              </w:rPr>
            </w:pPr>
          </w:p>
          <w:p w:rsidR="00C0602D" w:rsidRPr="00C0602D" w:rsidRDefault="00C0602D" w:rsidP="00C0602D">
            <w:pPr>
              <w:jc w:val="both"/>
              <w:rPr>
                <w:rFonts w:ascii="Univia Pro Book" w:eastAsia="Arial Unicode MS" w:hAnsi="Univia Pro Book"/>
                <w:b/>
                <w:bCs/>
                <w:sz w:val="20"/>
                <w:szCs w:val="20"/>
              </w:rPr>
            </w:pPr>
            <w:r w:rsidRPr="00C0602D">
              <w:rPr>
                <w:rFonts w:ascii="Univia Pro Book" w:eastAsia="Arial Unicode MS" w:hAnsi="Univia Pro Book"/>
                <w:b/>
                <w:bCs/>
                <w:sz w:val="20"/>
                <w:szCs w:val="20"/>
              </w:rPr>
              <w:t>150 cuerpos colegiados programados</w:t>
            </w:r>
          </w:p>
        </w:tc>
        <w:tc>
          <w:tcPr>
            <w:tcW w:w="215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730E7F" w:rsidRDefault="00C0602D" w:rsidP="00C0602D">
            <w:pPr>
              <w:jc w:val="both"/>
              <w:rPr>
                <w:rFonts w:ascii="Univia Pro Book" w:eastAsia="Arial Unicode MS" w:hAnsi="Univia Pro Book"/>
                <w:b/>
                <w:bCs/>
              </w:rPr>
            </w:pPr>
          </w:p>
        </w:tc>
      </w:tr>
    </w:tbl>
    <w:p w:rsidR="00C0602D" w:rsidRDefault="00C0602D" w:rsidP="00C0602D">
      <w:pPr>
        <w:spacing w:after="200" w:line="276" w:lineRule="auto"/>
        <w:contextualSpacing/>
        <w:jc w:val="both"/>
        <w:rPr>
          <w:rFonts w:ascii="Univia Pro" w:hAnsi="Univia Pro"/>
          <w:b/>
        </w:rPr>
      </w:pPr>
    </w:p>
    <w:p w:rsidR="00C0602D" w:rsidRPr="00C0602D" w:rsidRDefault="00C0602D" w:rsidP="00C0602D">
      <w:pPr>
        <w:spacing w:after="200" w:line="276" w:lineRule="auto"/>
        <w:contextualSpacing/>
        <w:jc w:val="both"/>
        <w:rPr>
          <w:rFonts w:ascii="Univia Pro Book" w:hAnsi="Univia Pro Book"/>
          <w:b/>
        </w:rPr>
      </w:pPr>
      <w:r w:rsidRPr="00C0602D">
        <w:rPr>
          <w:rFonts w:ascii="Univia Pro Book" w:hAnsi="Univia Pro Book"/>
          <w:b/>
        </w:rPr>
        <w:lastRenderedPageBreak/>
        <w:t>Reportes del Programa Construye-T</w:t>
      </w:r>
    </w:p>
    <w:p w:rsidR="00C0602D" w:rsidRPr="00C0602D" w:rsidRDefault="00C0602D" w:rsidP="00C0602D">
      <w:pPr>
        <w:spacing w:after="200" w:line="276" w:lineRule="auto"/>
        <w:contextualSpacing/>
        <w:jc w:val="both"/>
        <w:rPr>
          <w:rFonts w:ascii="Univia Pro Book" w:eastAsia="Arial Unicode MS" w:hAnsi="Univia Pro Book"/>
          <w:b/>
          <w:bCs/>
          <w:sz w:val="12"/>
        </w:rPr>
      </w:pPr>
    </w:p>
    <w:p w:rsidR="00C0602D" w:rsidRPr="00C0602D" w:rsidRDefault="00C0602D" w:rsidP="00C0602D">
      <w:pPr>
        <w:spacing w:after="200"/>
        <w:rPr>
          <w:rFonts w:ascii="Univia Pro Book" w:eastAsia="Arial Unicode MS" w:hAnsi="Univia Pro Book"/>
          <w:bCs/>
        </w:rPr>
      </w:pPr>
      <w:r w:rsidRPr="00C0602D">
        <w:rPr>
          <w:rFonts w:ascii="Univia Pro Book" w:eastAsia="Arial Unicode MS" w:hAnsi="Univia Pro Book"/>
          <w:bCs/>
        </w:rPr>
        <w:t>Por la implementación del Nuevo Modelo Educativo y para fortalecer el desarrollo de las habilidades socioemocionales, se remitió a los 68 planteles las lecciones que se deben de aplicar en cada uno de los semestres  del Programa Construye-T, de los cuales se han recibido 39 reportes de Asignación de lecciones Construye T por grupo, así como 28 del primer reporte de aplicación para dar seguimiento al funcionamiento del programa.</w:t>
      </w:r>
    </w:p>
    <w:tbl>
      <w:tblPr>
        <w:tblW w:w="9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5"/>
        <w:gridCol w:w="3839"/>
        <w:gridCol w:w="2214"/>
      </w:tblGrid>
      <w:tr w:rsidR="00C0602D" w:rsidRPr="00730E7F" w:rsidTr="00C0602D">
        <w:trPr>
          <w:trHeight w:val="314"/>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spacing w:line="276" w:lineRule="auto"/>
              <w:contextualSpacing/>
              <w:jc w:val="both"/>
              <w:rPr>
                <w:rFonts w:ascii="Univia Pro" w:hAnsi="Univia Pro"/>
                <w:b/>
                <w:sz w:val="20"/>
                <w:szCs w:val="20"/>
              </w:rPr>
            </w:pPr>
            <w:r w:rsidRPr="00C0602D">
              <w:rPr>
                <w:rFonts w:ascii="Univia Pro Book" w:eastAsia="Arial Unicode MS" w:hAnsi="Univia Pro Book"/>
                <w:b/>
                <w:bCs/>
                <w:sz w:val="20"/>
                <w:szCs w:val="20"/>
              </w:rPr>
              <w:t>Reportes del Programa Construye-T</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C0602D" w:rsidRPr="00C0602D" w:rsidRDefault="00C0602D" w:rsidP="00C0602D">
            <w:pPr>
              <w:rPr>
                <w:rFonts w:ascii="Univia Pro Book" w:eastAsia="Arial Unicode MS" w:hAnsi="Univia Pro Book" w:cs="Tahoma"/>
                <w:b/>
                <w:bCs/>
                <w:sz w:val="20"/>
                <w:szCs w:val="20"/>
              </w:rPr>
            </w:pPr>
            <w:r w:rsidRPr="00C0602D">
              <w:rPr>
                <w:rFonts w:ascii="Univia Pro Book" w:eastAsia="Arial Unicode MS" w:hAnsi="Univia Pro Book" w:cs="Tahoma"/>
                <w:b/>
                <w:bCs/>
                <w:sz w:val="20"/>
                <w:szCs w:val="20"/>
              </w:rPr>
              <w:t xml:space="preserve">   67 Reportes recibidos</w:t>
            </w:r>
          </w:p>
        </w:tc>
        <w:tc>
          <w:tcPr>
            <w:tcW w:w="22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center"/>
              <w:rPr>
                <w:rFonts w:ascii="Univia Pro Book" w:eastAsia="Arial Unicode MS" w:hAnsi="Univia Pro Book" w:cs="Tahoma"/>
                <w:b/>
                <w:bCs/>
                <w:sz w:val="20"/>
                <w:szCs w:val="20"/>
              </w:rPr>
            </w:pPr>
            <w:r w:rsidRPr="00C0602D">
              <w:rPr>
                <w:rFonts w:ascii="Univia Pro Book" w:eastAsia="Arial Unicode MS" w:hAnsi="Univia Pro Book" w:cs="Tahoma"/>
                <w:b/>
                <w:bCs/>
                <w:sz w:val="20"/>
                <w:szCs w:val="20"/>
              </w:rPr>
              <w:t>24 %</w:t>
            </w:r>
          </w:p>
        </w:tc>
      </w:tr>
      <w:tr w:rsidR="00C0602D" w:rsidRPr="00730E7F" w:rsidTr="00C0602D">
        <w:trPr>
          <w:trHeight w:val="333"/>
        </w:trPr>
        <w:tc>
          <w:tcPr>
            <w:tcW w:w="329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730E7F" w:rsidRDefault="00C0602D" w:rsidP="00C0602D">
            <w:pPr>
              <w:jc w:val="both"/>
              <w:rPr>
                <w:rFonts w:ascii="Univia Pro Book" w:eastAsia="Arial Unicode MS" w:hAnsi="Univia Pro Book"/>
                <w:b/>
                <w:bCs/>
              </w:rPr>
            </w:pP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C0602D" w:rsidRPr="0051084F" w:rsidRDefault="00C0602D" w:rsidP="00C0602D">
            <w:pPr>
              <w:rPr>
                <w:rFonts w:ascii="Univia Pro Book" w:eastAsia="Arial Unicode MS" w:hAnsi="Univia Pro Book" w:cs="Tahoma"/>
                <w:b/>
                <w:bCs/>
                <w:sz w:val="20"/>
                <w:szCs w:val="20"/>
              </w:rPr>
            </w:pPr>
            <w:r w:rsidRPr="0051084F">
              <w:rPr>
                <w:rFonts w:ascii="Univia Pro Book" w:eastAsia="Arial Unicode MS" w:hAnsi="Univia Pro Book" w:cs="Tahoma"/>
                <w:b/>
                <w:bCs/>
                <w:sz w:val="20"/>
                <w:szCs w:val="20"/>
              </w:rPr>
              <w:t>272 Reportes  programados</w:t>
            </w:r>
          </w:p>
        </w:tc>
        <w:tc>
          <w:tcPr>
            <w:tcW w:w="221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730E7F" w:rsidRDefault="00C0602D" w:rsidP="00C0602D">
            <w:pPr>
              <w:jc w:val="both"/>
              <w:rPr>
                <w:rFonts w:ascii="Univia Pro Book" w:eastAsia="Arial Unicode MS" w:hAnsi="Univia Pro Book"/>
                <w:b/>
                <w:bCs/>
              </w:rPr>
            </w:pPr>
          </w:p>
        </w:tc>
      </w:tr>
    </w:tbl>
    <w:p w:rsidR="00C0602D" w:rsidRPr="00730E7F" w:rsidRDefault="00C0602D" w:rsidP="00C0602D">
      <w:pPr>
        <w:spacing w:after="200" w:line="276" w:lineRule="auto"/>
        <w:contextualSpacing/>
        <w:jc w:val="both"/>
        <w:rPr>
          <w:rFonts w:ascii="Univia Pro Book" w:eastAsia="Arial Unicode MS" w:hAnsi="Univia Pro Book"/>
          <w:b/>
          <w:bCs/>
          <w:sz w:val="18"/>
          <w:lang w:val="es-ES_tradnl"/>
        </w:rPr>
      </w:pPr>
    </w:p>
    <w:p w:rsidR="00C0602D" w:rsidRDefault="00C0602D" w:rsidP="00C0602D">
      <w:pPr>
        <w:spacing w:after="200" w:line="276" w:lineRule="auto"/>
        <w:contextualSpacing/>
        <w:jc w:val="both"/>
        <w:rPr>
          <w:rFonts w:ascii="Univia Pro" w:hAnsi="Univia Pro"/>
          <w:b/>
        </w:rPr>
      </w:pPr>
    </w:p>
    <w:p w:rsidR="00C0602D" w:rsidRPr="00C0602D" w:rsidRDefault="00C0602D" w:rsidP="00C0602D">
      <w:pPr>
        <w:spacing w:after="200" w:line="276" w:lineRule="auto"/>
        <w:contextualSpacing/>
        <w:jc w:val="both"/>
        <w:rPr>
          <w:rFonts w:ascii="Univia Pro Book" w:hAnsi="Univia Pro Book"/>
          <w:b/>
        </w:rPr>
      </w:pPr>
      <w:r w:rsidRPr="00C0602D">
        <w:rPr>
          <w:rFonts w:ascii="Univia Pro Book" w:hAnsi="Univia Pro Book"/>
          <w:b/>
        </w:rPr>
        <w:t>Reportes de planes de trabajo de Horas de Fortalecimiento Académico</w:t>
      </w:r>
    </w:p>
    <w:p w:rsidR="00C0602D" w:rsidRPr="00C0602D" w:rsidRDefault="00C0602D" w:rsidP="00C0602D">
      <w:pPr>
        <w:spacing w:after="200" w:line="276" w:lineRule="auto"/>
        <w:contextualSpacing/>
        <w:jc w:val="both"/>
        <w:rPr>
          <w:rFonts w:ascii="Univia Pro Book" w:hAnsi="Univia Pro Book"/>
          <w:b/>
          <w:sz w:val="12"/>
        </w:rPr>
      </w:pPr>
    </w:p>
    <w:p w:rsidR="00C0602D" w:rsidRPr="00C0602D" w:rsidRDefault="00C0602D" w:rsidP="00C0602D">
      <w:pPr>
        <w:spacing w:after="200"/>
        <w:contextualSpacing/>
        <w:jc w:val="both"/>
        <w:rPr>
          <w:rFonts w:ascii="Univia Pro Book" w:eastAsia="Arial Unicode MS" w:hAnsi="Univia Pro Book"/>
          <w:bCs/>
        </w:rPr>
      </w:pPr>
      <w:r w:rsidRPr="00C0602D">
        <w:rPr>
          <w:rFonts w:ascii="Univia Pro Book" w:eastAsia="Arial Unicode MS" w:hAnsi="Univia Pro Book"/>
          <w:bCs/>
        </w:rPr>
        <w:t>Con el propósito de impulsar el acompañamiento académico que brinde apoyo continuo a todos los estudiantes en el desarrollo de habilidades y conocimientos necesarias para el logro de las competencias, el Colegio solicitó a los docentes que cuentan horas de fortalecimiento académico asignadas que presenten su plan de trabajo, por lo que hasta el momento  115  han enviado sus reportes.</w:t>
      </w:r>
    </w:p>
    <w:p w:rsidR="00C0602D" w:rsidRDefault="00C0602D" w:rsidP="00C0602D">
      <w:pPr>
        <w:spacing w:after="200" w:line="276" w:lineRule="auto"/>
        <w:contextualSpacing/>
        <w:jc w:val="both"/>
        <w:rPr>
          <w:rFonts w:ascii="Univia Pro Light" w:hAnsi="Univia Pro Light"/>
          <w:sz w:val="18"/>
          <w:szCs w:val="18"/>
          <w:lang w:val="es-ES_tradnl" w:eastAsia="es-MX"/>
        </w:rPr>
      </w:pPr>
    </w:p>
    <w:p w:rsidR="0051084F" w:rsidRPr="00730E7F" w:rsidRDefault="0051084F" w:rsidP="00C0602D">
      <w:pPr>
        <w:spacing w:after="200" w:line="276" w:lineRule="auto"/>
        <w:contextualSpacing/>
        <w:jc w:val="both"/>
        <w:rPr>
          <w:rFonts w:ascii="Univia Pro Light" w:hAnsi="Univia Pro Light"/>
          <w:sz w:val="18"/>
          <w:szCs w:val="18"/>
          <w:lang w:val="es-ES_tradnl" w:eastAsia="es-MX"/>
        </w:rPr>
      </w:pPr>
    </w:p>
    <w:tbl>
      <w:tblPr>
        <w:tblW w:w="95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3925"/>
        <w:gridCol w:w="2264"/>
      </w:tblGrid>
      <w:tr w:rsidR="00C0602D" w:rsidRPr="00730E7F" w:rsidTr="00C0602D">
        <w:trPr>
          <w:trHeight w:val="265"/>
        </w:trPr>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51084F" w:rsidRDefault="00C0602D" w:rsidP="00C0602D">
            <w:pPr>
              <w:contextualSpacing/>
              <w:jc w:val="both"/>
              <w:rPr>
                <w:rFonts w:ascii="Univia Pro" w:hAnsi="Univia Pro"/>
                <w:b/>
                <w:sz w:val="20"/>
                <w:szCs w:val="20"/>
              </w:rPr>
            </w:pPr>
            <w:r w:rsidRPr="0051084F">
              <w:rPr>
                <w:rFonts w:ascii="Univia Pro Book" w:eastAsia="Arial Unicode MS" w:hAnsi="Univia Pro Book"/>
                <w:b/>
                <w:bCs/>
                <w:sz w:val="20"/>
                <w:szCs w:val="20"/>
              </w:rPr>
              <w:t>Reportes de planes de trabajo de horas de fortalecimiento académico</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rsidR="00C0602D" w:rsidRPr="0051084F" w:rsidRDefault="00C0602D" w:rsidP="00C0602D">
            <w:pPr>
              <w:rPr>
                <w:rFonts w:ascii="Univia Pro Book" w:eastAsia="Arial Unicode MS" w:hAnsi="Univia Pro Book" w:cs="Tahoma"/>
                <w:b/>
                <w:bCs/>
                <w:sz w:val="20"/>
                <w:szCs w:val="20"/>
              </w:rPr>
            </w:pPr>
            <w:r w:rsidRPr="0051084F">
              <w:rPr>
                <w:rFonts w:ascii="Univia Pro Book" w:eastAsia="Arial Unicode MS" w:hAnsi="Univia Pro Book" w:cs="Tahoma"/>
                <w:b/>
                <w:bCs/>
                <w:sz w:val="20"/>
                <w:szCs w:val="20"/>
              </w:rPr>
              <w:t xml:space="preserve">115 Reportes recibidos </w:t>
            </w:r>
          </w:p>
        </w:tc>
        <w:tc>
          <w:tcPr>
            <w:tcW w:w="22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51084F" w:rsidRDefault="00C0602D" w:rsidP="00C0602D">
            <w:pPr>
              <w:jc w:val="center"/>
              <w:rPr>
                <w:rFonts w:ascii="Univia Pro Book" w:eastAsia="Arial Unicode MS" w:hAnsi="Univia Pro Book" w:cs="Tahoma"/>
                <w:b/>
                <w:bCs/>
                <w:sz w:val="20"/>
                <w:szCs w:val="20"/>
              </w:rPr>
            </w:pPr>
            <w:r w:rsidRPr="0051084F">
              <w:rPr>
                <w:rFonts w:ascii="Univia Pro Book" w:eastAsia="Arial Unicode MS" w:hAnsi="Univia Pro Book" w:cs="Tahoma"/>
                <w:b/>
                <w:bCs/>
                <w:sz w:val="20"/>
                <w:szCs w:val="20"/>
              </w:rPr>
              <w:t>28 %</w:t>
            </w:r>
          </w:p>
        </w:tc>
      </w:tr>
      <w:tr w:rsidR="00C0602D" w:rsidRPr="00730E7F" w:rsidTr="00C0602D">
        <w:trPr>
          <w:trHeight w:val="247"/>
        </w:trPr>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730E7F" w:rsidRDefault="00C0602D" w:rsidP="00C0602D">
            <w:pPr>
              <w:jc w:val="both"/>
              <w:rPr>
                <w:rFonts w:ascii="Univia Pro Book" w:eastAsia="Arial Unicode MS" w:hAnsi="Univia Pro Book"/>
                <w:b/>
                <w:bCs/>
              </w:rPr>
            </w:pP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rsidR="00C0602D" w:rsidRPr="0051084F" w:rsidRDefault="00C0602D" w:rsidP="00C0602D">
            <w:pPr>
              <w:rPr>
                <w:rFonts w:ascii="Univia Pro Book" w:eastAsia="Arial Unicode MS" w:hAnsi="Univia Pro Book" w:cs="Tahoma"/>
                <w:b/>
                <w:bCs/>
                <w:sz w:val="20"/>
                <w:szCs w:val="20"/>
              </w:rPr>
            </w:pPr>
            <w:r w:rsidRPr="0051084F">
              <w:rPr>
                <w:rFonts w:ascii="Univia Pro Book" w:eastAsia="Arial Unicode MS" w:hAnsi="Univia Pro Book" w:cs="Tahoma"/>
                <w:b/>
                <w:bCs/>
                <w:sz w:val="20"/>
                <w:szCs w:val="20"/>
              </w:rPr>
              <w:t>408 Reportes programados</w:t>
            </w:r>
          </w:p>
        </w:tc>
        <w:tc>
          <w:tcPr>
            <w:tcW w:w="22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730E7F" w:rsidRDefault="00C0602D" w:rsidP="00C0602D">
            <w:pPr>
              <w:jc w:val="both"/>
              <w:rPr>
                <w:rFonts w:ascii="Univia Pro Book" w:eastAsia="Arial Unicode MS" w:hAnsi="Univia Pro Book"/>
                <w:b/>
                <w:bCs/>
              </w:rPr>
            </w:pPr>
          </w:p>
        </w:tc>
      </w:tr>
    </w:tbl>
    <w:p w:rsidR="00C0602D" w:rsidRDefault="00C0602D" w:rsidP="00C0602D">
      <w:pPr>
        <w:rPr>
          <w:rFonts w:ascii="Univia Pro" w:hAnsi="Univia Pro"/>
          <w:b/>
        </w:rPr>
      </w:pPr>
    </w:p>
    <w:p w:rsidR="00C0602D" w:rsidRDefault="00C0602D" w:rsidP="00C0602D">
      <w:pPr>
        <w:rPr>
          <w:rFonts w:ascii="Univia Pro" w:hAnsi="Univia Pro"/>
          <w:b/>
        </w:rPr>
      </w:pPr>
    </w:p>
    <w:p w:rsidR="00C0602D" w:rsidRPr="00C0602D" w:rsidRDefault="00C0602D" w:rsidP="00C0602D">
      <w:pPr>
        <w:rPr>
          <w:rFonts w:ascii="Univia Pro Book" w:hAnsi="Univia Pro Book"/>
          <w:b/>
        </w:rPr>
      </w:pPr>
      <w:r w:rsidRPr="00C0602D">
        <w:rPr>
          <w:rFonts w:ascii="Univia Pro Book" w:hAnsi="Univia Pro Book"/>
          <w:b/>
        </w:rPr>
        <w:t>Planeaciones didácticas de orientadores</w:t>
      </w:r>
    </w:p>
    <w:p w:rsidR="00C0602D" w:rsidRPr="00C0602D" w:rsidRDefault="00C0602D" w:rsidP="00C0602D">
      <w:pPr>
        <w:rPr>
          <w:rFonts w:ascii="Univia Pro Book" w:hAnsi="Univia Pro Book"/>
          <w:b/>
        </w:rPr>
      </w:pPr>
    </w:p>
    <w:p w:rsidR="00C0602D" w:rsidRPr="00C0602D" w:rsidRDefault="00C0602D" w:rsidP="00C0602D">
      <w:pPr>
        <w:jc w:val="both"/>
        <w:rPr>
          <w:rFonts w:ascii="Univia Pro Book" w:eastAsia="Arial Unicode MS" w:hAnsi="Univia Pro Book"/>
          <w:bCs/>
        </w:rPr>
      </w:pPr>
      <w:r w:rsidRPr="00C0602D">
        <w:rPr>
          <w:rFonts w:ascii="Univia Pro Book" w:eastAsia="Arial Unicode MS" w:hAnsi="Univia Pro Book"/>
          <w:bCs/>
        </w:rPr>
        <w:t>El trabajo que los orientadores educativos realizan con los estudiantes es fundamental para el manejo y control de sus habilidades socioemocionales. El objetivo es que el estudiantado en su paso por la educación media superior tenga un mejor desarrollo  conductual. En este sentido, se han recibido 39 planeaciones de los orientadores donde las estrategias a implementar en los jóvenes.</w:t>
      </w:r>
    </w:p>
    <w:p w:rsidR="00C0602D" w:rsidRDefault="00C0602D" w:rsidP="00C0602D">
      <w:pPr>
        <w:jc w:val="both"/>
        <w:rPr>
          <w:rFonts w:ascii="Univia Pro Book" w:hAnsi="Univia Pro Book"/>
          <w:b/>
        </w:rPr>
      </w:pPr>
    </w:p>
    <w:p w:rsidR="0051084F" w:rsidRPr="00C0602D" w:rsidRDefault="0051084F" w:rsidP="00C0602D">
      <w:pPr>
        <w:jc w:val="both"/>
        <w:rPr>
          <w:rFonts w:ascii="Univia Pro Book" w:hAnsi="Univia Pro Book"/>
          <w:b/>
        </w:rPr>
      </w:pPr>
    </w:p>
    <w:tbl>
      <w:tblPr>
        <w:tblW w:w="95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9"/>
        <w:gridCol w:w="3936"/>
        <w:gridCol w:w="2271"/>
      </w:tblGrid>
      <w:tr w:rsidR="00C0602D" w:rsidRPr="009A0EC3" w:rsidTr="00C0602D">
        <w:trPr>
          <w:trHeight w:val="309"/>
        </w:trPr>
        <w:tc>
          <w:tcPr>
            <w:tcW w:w="33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51084F" w:rsidRDefault="00C0602D" w:rsidP="00C0602D">
            <w:pPr>
              <w:rPr>
                <w:rFonts w:ascii="Univia Pro" w:hAnsi="Univia Pro"/>
                <w:b/>
                <w:sz w:val="20"/>
                <w:szCs w:val="20"/>
              </w:rPr>
            </w:pPr>
            <w:r w:rsidRPr="0051084F">
              <w:rPr>
                <w:rFonts w:ascii="Univia Pro Book" w:eastAsia="Arial Unicode MS" w:hAnsi="Univia Pro Book"/>
                <w:b/>
                <w:bCs/>
                <w:sz w:val="20"/>
                <w:szCs w:val="20"/>
              </w:rPr>
              <w:t>Planeaciones didácticas de orientadores</w:t>
            </w:r>
          </w:p>
        </w:tc>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C0602D" w:rsidRPr="0051084F" w:rsidRDefault="00C0602D" w:rsidP="00C0602D">
            <w:pPr>
              <w:rPr>
                <w:rFonts w:ascii="Univia Pro Book" w:eastAsia="Arial Unicode MS" w:hAnsi="Univia Pro Book" w:cs="Tahoma"/>
                <w:b/>
                <w:bCs/>
                <w:sz w:val="20"/>
                <w:szCs w:val="20"/>
              </w:rPr>
            </w:pPr>
            <w:r w:rsidRPr="0051084F">
              <w:rPr>
                <w:rFonts w:ascii="Univia Pro Book" w:eastAsia="Arial Unicode MS" w:hAnsi="Univia Pro Book" w:cs="Tahoma"/>
                <w:b/>
                <w:bCs/>
                <w:sz w:val="20"/>
                <w:szCs w:val="20"/>
              </w:rPr>
              <w:t>39 Planeaciones recibidas</w:t>
            </w:r>
          </w:p>
        </w:tc>
        <w:tc>
          <w:tcPr>
            <w:tcW w:w="22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51084F" w:rsidRDefault="00C0602D" w:rsidP="00C0602D">
            <w:pPr>
              <w:jc w:val="center"/>
              <w:rPr>
                <w:rFonts w:ascii="Univia Pro Book" w:eastAsia="Arial Unicode MS" w:hAnsi="Univia Pro Book" w:cs="Tahoma"/>
                <w:b/>
                <w:bCs/>
                <w:sz w:val="20"/>
                <w:szCs w:val="20"/>
              </w:rPr>
            </w:pPr>
            <w:r w:rsidRPr="0051084F">
              <w:rPr>
                <w:rFonts w:ascii="Univia Pro Book" w:eastAsia="Arial Unicode MS" w:hAnsi="Univia Pro Book" w:cs="Tahoma"/>
                <w:b/>
                <w:bCs/>
                <w:sz w:val="20"/>
                <w:szCs w:val="20"/>
              </w:rPr>
              <w:t>57 %</w:t>
            </w:r>
          </w:p>
        </w:tc>
      </w:tr>
      <w:tr w:rsidR="00C0602D" w:rsidRPr="009A0EC3" w:rsidTr="00C0602D">
        <w:trPr>
          <w:trHeight w:val="327"/>
        </w:trPr>
        <w:tc>
          <w:tcPr>
            <w:tcW w:w="33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51084F" w:rsidRDefault="00C0602D" w:rsidP="00C0602D">
            <w:pPr>
              <w:jc w:val="both"/>
              <w:rPr>
                <w:rFonts w:ascii="Univia Pro Book" w:eastAsia="Arial Unicode MS" w:hAnsi="Univia Pro Book"/>
                <w:b/>
                <w:bCs/>
                <w:sz w:val="20"/>
                <w:szCs w:val="20"/>
              </w:rPr>
            </w:pPr>
          </w:p>
        </w:tc>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C0602D" w:rsidRPr="0051084F" w:rsidRDefault="00C0602D" w:rsidP="00C0602D">
            <w:pPr>
              <w:rPr>
                <w:rFonts w:ascii="Univia Pro Book" w:eastAsia="Arial Unicode MS" w:hAnsi="Univia Pro Book" w:cs="Tahoma"/>
                <w:b/>
                <w:bCs/>
                <w:sz w:val="20"/>
                <w:szCs w:val="20"/>
              </w:rPr>
            </w:pPr>
            <w:r w:rsidRPr="0051084F">
              <w:rPr>
                <w:rFonts w:ascii="Univia Pro Book" w:eastAsia="Arial Unicode MS" w:hAnsi="Univia Pro Book" w:cs="Tahoma"/>
                <w:b/>
                <w:bCs/>
                <w:sz w:val="20"/>
                <w:szCs w:val="20"/>
              </w:rPr>
              <w:t>68 Planeaciones programadas</w:t>
            </w:r>
          </w:p>
        </w:tc>
        <w:tc>
          <w:tcPr>
            <w:tcW w:w="227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9A0EC3" w:rsidRDefault="00C0602D" w:rsidP="00C0602D">
            <w:pPr>
              <w:jc w:val="both"/>
              <w:rPr>
                <w:rFonts w:ascii="Univia Pro Book" w:eastAsia="Arial Unicode MS" w:hAnsi="Univia Pro Book"/>
                <w:b/>
                <w:bCs/>
              </w:rPr>
            </w:pPr>
          </w:p>
        </w:tc>
      </w:tr>
    </w:tbl>
    <w:p w:rsidR="00C0602D" w:rsidRPr="00730E7F" w:rsidRDefault="00C0602D" w:rsidP="00C0602D">
      <w:pPr>
        <w:spacing w:after="200" w:line="276" w:lineRule="auto"/>
        <w:contextualSpacing/>
        <w:jc w:val="both"/>
        <w:rPr>
          <w:rFonts w:ascii="Univia Pro Book" w:eastAsia="Arial Unicode MS" w:hAnsi="Univia Pro Book"/>
          <w:bCs/>
        </w:rPr>
      </w:pPr>
    </w:p>
    <w:p w:rsidR="0051084F" w:rsidRDefault="0051084F" w:rsidP="00C0602D">
      <w:pPr>
        <w:spacing w:after="200" w:line="276" w:lineRule="auto"/>
        <w:rPr>
          <w:rFonts w:ascii="Univia Pro Book" w:hAnsi="Univia Pro Book"/>
          <w:b/>
        </w:rPr>
      </w:pPr>
    </w:p>
    <w:p w:rsidR="00C0602D" w:rsidRPr="00C0602D" w:rsidRDefault="00C0602D" w:rsidP="00C0602D">
      <w:pPr>
        <w:spacing w:after="200" w:line="276" w:lineRule="auto"/>
        <w:rPr>
          <w:rFonts w:ascii="Univia Pro Book" w:hAnsi="Univia Pro Book"/>
          <w:b/>
        </w:rPr>
      </w:pPr>
      <w:r w:rsidRPr="00C0602D">
        <w:rPr>
          <w:rFonts w:ascii="Univia Pro Book" w:hAnsi="Univia Pro Book"/>
          <w:b/>
        </w:rPr>
        <w:lastRenderedPageBreak/>
        <w:t>Programas de sustentabilidad</w:t>
      </w:r>
    </w:p>
    <w:p w:rsidR="00C0602D" w:rsidRDefault="00C0602D" w:rsidP="00C0602D">
      <w:pPr>
        <w:spacing w:after="200"/>
        <w:contextualSpacing/>
        <w:jc w:val="both"/>
        <w:rPr>
          <w:rFonts w:ascii="Univia Pro Book" w:eastAsia="Arial Unicode MS" w:hAnsi="Univia Pro Book"/>
          <w:bCs/>
        </w:rPr>
      </w:pPr>
      <w:r w:rsidRPr="00C0602D">
        <w:rPr>
          <w:rFonts w:ascii="Univia Pro Book" w:eastAsia="Arial Unicode MS" w:hAnsi="Univia Pro Book"/>
          <w:bCs/>
        </w:rPr>
        <w:t xml:space="preserve">En los centros educativos se aplican estrategias </w:t>
      </w:r>
      <w:r w:rsidRPr="00C0602D">
        <w:rPr>
          <w:rFonts w:ascii="Univia Pro Book" w:hAnsi="Univia Pro Book"/>
          <w:sz w:val="16"/>
          <w:szCs w:val="16"/>
          <w:lang w:val="es-ES_tradnl" w:eastAsia="es-MX"/>
        </w:rPr>
        <w:t xml:space="preserve"> </w:t>
      </w:r>
      <w:r w:rsidRPr="00C0602D">
        <w:rPr>
          <w:rFonts w:ascii="Univia Pro Book" w:eastAsia="Arial Unicode MS" w:hAnsi="Univia Pro Book"/>
          <w:bCs/>
        </w:rPr>
        <w:t>para el fomento de acciones de protección del medio ambiente, mismas que están orientadas al desarrollo de las competencias de los jóvenes  y asumir una actitud responsable en la solución de problemas ambientales y comprensión del daño ocasionado a los ecosistemas.</w:t>
      </w:r>
    </w:p>
    <w:p w:rsidR="00C0602D" w:rsidRPr="00C0602D" w:rsidRDefault="00C0602D" w:rsidP="00C0602D">
      <w:pPr>
        <w:spacing w:after="200" w:line="276" w:lineRule="auto"/>
        <w:contextualSpacing/>
        <w:jc w:val="both"/>
        <w:rPr>
          <w:rFonts w:ascii="Univia Pro Book" w:eastAsia="Arial Unicode MS" w:hAnsi="Univia Pro Book"/>
          <w:bCs/>
        </w:rPr>
      </w:pPr>
    </w:p>
    <w:tbl>
      <w:tblPr>
        <w:tblW w:w="92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4"/>
        <w:gridCol w:w="3779"/>
        <w:gridCol w:w="2180"/>
      </w:tblGrid>
      <w:tr w:rsidR="00C0602D" w:rsidRPr="009A0EC3" w:rsidTr="00C0602D">
        <w:trPr>
          <w:trHeight w:val="221"/>
        </w:trPr>
        <w:tc>
          <w:tcPr>
            <w:tcW w:w="33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rPr>
                <w:rFonts w:ascii="Univia Pro Light" w:hAnsi="Univia Pro Light"/>
                <w:b/>
                <w:sz w:val="20"/>
                <w:szCs w:val="20"/>
                <w:lang w:val="es-ES_tradnl" w:eastAsia="es-MX"/>
              </w:rPr>
            </w:pPr>
            <w:r w:rsidRPr="00C0602D">
              <w:rPr>
                <w:rFonts w:ascii="Univia Pro Book" w:eastAsia="Arial Unicode MS" w:hAnsi="Univia Pro Book"/>
                <w:b/>
                <w:bCs/>
                <w:sz w:val="20"/>
                <w:szCs w:val="20"/>
              </w:rPr>
              <w:t>Programas de sustentabilidad</w:t>
            </w: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C0602D" w:rsidRPr="00C0602D" w:rsidRDefault="00C0602D" w:rsidP="00C0602D">
            <w:pPr>
              <w:rPr>
                <w:rFonts w:ascii="Univia Pro Book" w:eastAsia="Arial Unicode MS" w:hAnsi="Univia Pro Book"/>
                <w:b/>
                <w:bCs/>
                <w:sz w:val="20"/>
                <w:szCs w:val="20"/>
              </w:rPr>
            </w:pPr>
            <w:r w:rsidRPr="00C0602D">
              <w:rPr>
                <w:rFonts w:ascii="Univia Pro Book" w:eastAsia="Arial Unicode MS" w:hAnsi="Univia Pro Book"/>
                <w:b/>
                <w:bCs/>
                <w:sz w:val="20"/>
                <w:szCs w:val="20"/>
              </w:rPr>
              <w:t>31 Proyectos presentados</w:t>
            </w:r>
          </w:p>
        </w:tc>
        <w:tc>
          <w:tcPr>
            <w:tcW w:w="21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center"/>
              <w:rPr>
                <w:rFonts w:ascii="Univia Pro Book" w:eastAsia="Arial Unicode MS" w:hAnsi="Univia Pro Book" w:cs="Tahoma"/>
                <w:b/>
                <w:bCs/>
                <w:sz w:val="20"/>
                <w:szCs w:val="20"/>
              </w:rPr>
            </w:pPr>
            <w:r w:rsidRPr="00C0602D">
              <w:rPr>
                <w:rFonts w:ascii="Univia Pro Book" w:eastAsia="Arial Unicode MS" w:hAnsi="Univia Pro Book" w:cs="Tahoma"/>
                <w:b/>
                <w:bCs/>
                <w:sz w:val="20"/>
                <w:szCs w:val="20"/>
              </w:rPr>
              <w:t>45 %</w:t>
            </w:r>
          </w:p>
        </w:tc>
      </w:tr>
      <w:tr w:rsidR="00C0602D" w:rsidRPr="009A0EC3" w:rsidTr="00C0602D">
        <w:trPr>
          <w:trHeight w:val="235"/>
        </w:trPr>
        <w:tc>
          <w:tcPr>
            <w:tcW w:w="3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both"/>
              <w:rPr>
                <w:rFonts w:ascii="Univia Pro Book" w:eastAsia="Arial Unicode MS" w:hAnsi="Univia Pro Book"/>
                <w:b/>
                <w:bCs/>
                <w:sz w:val="20"/>
                <w:szCs w:val="20"/>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Pr>
          <w:p w:rsidR="00C0602D" w:rsidRPr="00C0602D" w:rsidRDefault="00C0602D" w:rsidP="00C0602D">
            <w:pPr>
              <w:rPr>
                <w:rFonts w:ascii="Univia Pro Book" w:eastAsia="Arial Unicode MS" w:hAnsi="Univia Pro Book"/>
                <w:b/>
                <w:bCs/>
                <w:sz w:val="20"/>
                <w:szCs w:val="20"/>
              </w:rPr>
            </w:pPr>
            <w:r w:rsidRPr="00C0602D">
              <w:rPr>
                <w:rFonts w:ascii="Univia Pro Book" w:eastAsia="Arial Unicode MS" w:hAnsi="Univia Pro Book"/>
                <w:b/>
                <w:bCs/>
                <w:sz w:val="20"/>
                <w:szCs w:val="20"/>
              </w:rPr>
              <w:t xml:space="preserve">68 Proyectos programados    </w:t>
            </w:r>
          </w:p>
        </w:tc>
        <w:tc>
          <w:tcPr>
            <w:tcW w:w="218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9A0EC3" w:rsidRDefault="00C0602D" w:rsidP="00C0602D">
            <w:pPr>
              <w:jc w:val="both"/>
              <w:rPr>
                <w:rFonts w:ascii="Univia Pro Book" w:eastAsia="Arial Unicode MS" w:hAnsi="Univia Pro Book"/>
                <w:b/>
                <w:bCs/>
              </w:rPr>
            </w:pPr>
          </w:p>
        </w:tc>
      </w:tr>
    </w:tbl>
    <w:p w:rsidR="00C0602D" w:rsidRPr="00730E7F" w:rsidRDefault="00C0602D" w:rsidP="00C0602D">
      <w:pPr>
        <w:jc w:val="both"/>
        <w:rPr>
          <w:rFonts w:ascii="Univia Pro Book" w:eastAsia="Arial Unicode MS" w:hAnsi="Univia Pro Book"/>
          <w:b/>
          <w:bCs/>
          <w:sz w:val="10"/>
        </w:rPr>
      </w:pPr>
    </w:p>
    <w:p w:rsidR="00C0602D" w:rsidRDefault="00C0602D" w:rsidP="00C0602D">
      <w:pPr>
        <w:jc w:val="both"/>
        <w:rPr>
          <w:rFonts w:ascii="Univia Pro" w:hAnsi="Univia Pro"/>
          <w:b/>
        </w:rPr>
      </w:pPr>
    </w:p>
    <w:p w:rsidR="00C0602D" w:rsidRDefault="00C0602D" w:rsidP="00C0602D">
      <w:pPr>
        <w:jc w:val="both"/>
        <w:rPr>
          <w:rFonts w:ascii="Univia Pro" w:hAnsi="Univia Pro"/>
          <w:b/>
        </w:rPr>
      </w:pPr>
    </w:p>
    <w:p w:rsidR="00C0602D" w:rsidRDefault="00C0602D" w:rsidP="00C0602D">
      <w:pPr>
        <w:jc w:val="both"/>
        <w:rPr>
          <w:rFonts w:ascii="Univia Pro Book" w:hAnsi="Univia Pro Book"/>
          <w:b/>
        </w:rPr>
      </w:pPr>
      <w:r w:rsidRPr="00C0602D">
        <w:rPr>
          <w:rFonts w:ascii="Univia Pro Book" w:hAnsi="Univia Pro Book"/>
          <w:b/>
        </w:rPr>
        <w:t xml:space="preserve">Certificados totales </w:t>
      </w:r>
    </w:p>
    <w:p w:rsidR="0051084F" w:rsidRPr="00C0602D" w:rsidRDefault="0051084F" w:rsidP="00C0602D">
      <w:pPr>
        <w:jc w:val="both"/>
        <w:rPr>
          <w:rFonts w:ascii="Univia Pro Book" w:hAnsi="Univia Pro Book"/>
          <w:b/>
        </w:rPr>
      </w:pPr>
    </w:p>
    <w:p w:rsidR="00C0602D" w:rsidRPr="00C0602D" w:rsidRDefault="00C0602D" w:rsidP="00C0602D">
      <w:pPr>
        <w:jc w:val="both"/>
        <w:rPr>
          <w:rFonts w:ascii="Univia Pro Book" w:eastAsia="SimSun" w:hAnsi="Univia Pro Book"/>
          <w:lang w:eastAsia="es-MX"/>
        </w:rPr>
      </w:pPr>
      <w:r w:rsidRPr="00C0602D">
        <w:rPr>
          <w:rFonts w:ascii="Univia Pro Book" w:eastAsia="SimSun" w:hAnsi="Univia Pro Book"/>
          <w:lang w:eastAsia="es-MX"/>
        </w:rPr>
        <w:t xml:space="preserve">Se expidieron 10,300 certificados a estudiantes de los cuales 10,099 corresponden a  la modalidad escolarizada y 201  a la modalidad mixta con opción </w:t>
      </w:r>
      <w:r w:rsidR="0051084F" w:rsidRPr="00C0602D">
        <w:rPr>
          <w:rFonts w:ascii="Univia Pro Book" w:eastAsia="SimSun" w:hAnsi="Univia Pro Book"/>
          <w:lang w:eastAsia="es-MX"/>
        </w:rPr>
        <w:t>auto planead</w:t>
      </w:r>
      <w:r w:rsidR="0051084F">
        <w:rPr>
          <w:rFonts w:ascii="Univia Pro Book" w:eastAsia="SimSun" w:hAnsi="Univia Pro Book"/>
          <w:lang w:eastAsia="es-MX"/>
        </w:rPr>
        <w:t>a</w:t>
      </w:r>
      <w:r w:rsidRPr="00C0602D">
        <w:rPr>
          <w:rFonts w:ascii="Univia Pro Book" w:eastAsia="SimSun" w:hAnsi="Univia Pro Book"/>
          <w:lang w:eastAsia="es-MX"/>
        </w:rPr>
        <w:t>.</w:t>
      </w:r>
    </w:p>
    <w:p w:rsidR="00C0602D" w:rsidRPr="00C0602D" w:rsidRDefault="00C0602D" w:rsidP="00C0602D">
      <w:pPr>
        <w:jc w:val="both"/>
        <w:rPr>
          <w:rFonts w:ascii="Univia Pro Book" w:eastAsia="SimSun" w:hAnsi="Univia Pro Book"/>
          <w:lang w:eastAsia="es-MX"/>
        </w:rPr>
      </w:pPr>
    </w:p>
    <w:tbl>
      <w:tblPr>
        <w:tblW w:w="95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4"/>
        <w:gridCol w:w="3919"/>
        <w:gridCol w:w="2260"/>
      </w:tblGrid>
      <w:tr w:rsidR="00C0602D" w:rsidRPr="00C0602D" w:rsidTr="0051084F">
        <w:trPr>
          <w:trHeight w:val="221"/>
        </w:trPr>
        <w:tc>
          <w:tcPr>
            <w:tcW w:w="33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51084F" w:rsidRDefault="00C0602D" w:rsidP="00C0602D">
            <w:pPr>
              <w:jc w:val="both"/>
              <w:rPr>
                <w:rFonts w:ascii="Univia Pro Book" w:eastAsia="SimSun" w:hAnsi="Univia Pro Book"/>
                <w:b/>
                <w:sz w:val="20"/>
                <w:szCs w:val="20"/>
                <w:lang w:eastAsia="es-MX"/>
              </w:rPr>
            </w:pPr>
            <w:r w:rsidRPr="0051084F">
              <w:rPr>
                <w:rFonts w:ascii="Univia Pro Book" w:eastAsia="SimSun" w:hAnsi="Univia Pro Book"/>
                <w:b/>
                <w:sz w:val="20"/>
                <w:szCs w:val="20"/>
                <w:lang w:eastAsia="es-MX"/>
              </w:rPr>
              <w:t>Certificados emitidos</w:t>
            </w:r>
          </w:p>
        </w:tc>
        <w:tc>
          <w:tcPr>
            <w:tcW w:w="3919" w:type="dxa"/>
            <w:tcBorders>
              <w:top w:val="single" w:sz="4" w:space="0" w:color="000000"/>
              <w:left w:val="single" w:sz="4" w:space="0" w:color="000000"/>
              <w:bottom w:val="single" w:sz="4" w:space="0" w:color="000000"/>
              <w:right w:val="single" w:sz="4" w:space="0" w:color="000000"/>
            </w:tcBorders>
            <w:shd w:val="clear" w:color="auto" w:fill="auto"/>
          </w:tcPr>
          <w:p w:rsidR="00C0602D" w:rsidRPr="0051084F" w:rsidRDefault="00C0602D" w:rsidP="00C0602D">
            <w:pPr>
              <w:rPr>
                <w:rFonts w:ascii="Univia Pro Book" w:eastAsia="SimSun" w:hAnsi="Univia Pro Book"/>
                <w:b/>
                <w:sz w:val="20"/>
                <w:szCs w:val="20"/>
                <w:lang w:eastAsia="es-MX"/>
              </w:rPr>
            </w:pPr>
            <w:r w:rsidRPr="0051084F">
              <w:rPr>
                <w:rFonts w:ascii="Univia Pro Book" w:eastAsia="SimSun" w:hAnsi="Univia Pro Book"/>
                <w:b/>
                <w:sz w:val="20"/>
                <w:szCs w:val="20"/>
                <w:lang w:eastAsia="es-MX"/>
              </w:rPr>
              <w:t>10, 300 Certificados expedidos</w:t>
            </w:r>
          </w:p>
        </w:tc>
        <w:tc>
          <w:tcPr>
            <w:tcW w:w="2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51084F" w:rsidRDefault="00C0602D" w:rsidP="00C0602D">
            <w:pPr>
              <w:jc w:val="center"/>
              <w:rPr>
                <w:rFonts w:ascii="Univia Pro Book" w:eastAsia="SimSun" w:hAnsi="Univia Pro Book"/>
                <w:b/>
                <w:sz w:val="20"/>
                <w:szCs w:val="20"/>
                <w:lang w:eastAsia="es-MX"/>
              </w:rPr>
            </w:pPr>
            <w:r w:rsidRPr="0051084F">
              <w:rPr>
                <w:rFonts w:ascii="Univia Pro Book" w:eastAsia="SimSun" w:hAnsi="Univia Pro Book"/>
                <w:b/>
                <w:sz w:val="20"/>
                <w:szCs w:val="20"/>
                <w:lang w:eastAsia="es-MX"/>
              </w:rPr>
              <w:t>94 %</w:t>
            </w:r>
          </w:p>
        </w:tc>
      </w:tr>
      <w:tr w:rsidR="00C0602D" w:rsidRPr="00C0602D" w:rsidTr="0051084F">
        <w:trPr>
          <w:trHeight w:val="235"/>
        </w:trPr>
        <w:tc>
          <w:tcPr>
            <w:tcW w:w="33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both"/>
              <w:rPr>
                <w:rFonts w:ascii="Univia Pro Book" w:eastAsia="SimSun" w:hAnsi="Univia Pro Book"/>
                <w:b/>
                <w:lang w:eastAsia="es-MX"/>
              </w:rPr>
            </w:pPr>
          </w:p>
        </w:tc>
        <w:tc>
          <w:tcPr>
            <w:tcW w:w="3919" w:type="dxa"/>
            <w:tcBorders>
              <w:top w:val="single" w:sz="4" w:space="0" w:color="000000"/>
              <w:left w:val="single" w:sz="4" w:space="0" w:color="000000"/>
              <w:bottom w:val="single" w:sz="4" w:space="0" w:color="000000"/>
              <w:right w:val="single" w:sz="4" w:space="0" w:color="000000"/>
            </w:tcBorders>
            <w:shd w:val="clear" w:color="auto" w:fill="auto"/>
          </w:tcPr>
          <w:p w:rsidR="00C0602D" w:rsidRPr="0051084F" w:rsidRDefault="00C0602D" w:rsidP="00C0602D">
            <w:pPr>
              <w:rPr>
                <w:rFonts w:ascii="Univia Pro Book" w:eastAsia="SimSun" w:hAnsi="Univia Pro Book"/>
                <w:b/>
                <w:sz w:val="20"/>
                <w:szCs w:val="20"/>
                <w:lang w:eastAsia="es-MX"/>
              </w:rPr>
            </w:pPr>
            <w:r w:rsidRPr="0051084F">
              <w:rPr>
                <w:rFonts w:ascii="Univia Pro Book" w:eastAsia="SimSun" w:hAnsi="Univia Pro Book"/>
                <w:b/>
                <w:sz w:val="20"/>
                <w:szCs w:val="20"/>
                <w:lang w:eastAsia="es-MX"/>
              </w:rPr>
              <w:t>11,000 Certificados programados</w:t>
            </w:r>
          </w:p>
        </w:tc>
        <w:tc>
          <w:tcPr>
            <w:tcW w:w="22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C0602D" w:rsidRDefault="00C0602D" w:rsidP="00C0602D">
            <w:pPr>
              <w:jc w:val="both"/>
              <w:rPr>
                <w:rFonts w:ascii="Univia Pro Book" w:eastAsia="SimSun" w:hAnsi="Univia Pro Book"/>
                <w:b/>
                <w:lang w:eastAsia="es-MX"/>
              </w:rPr>
            </w:pPr>
          </w:p>
        </w:tc>
      </w:tr>
    </w:tbl>
    <w:p w:rsidR="00C0602D" w:rsidRPr="00C0602D" w:rsidRDefault="00C0602D" w:rsidP="00C0602D">
      <w:pPr>
        <w:jc w:val="both"/>
        <w:rPr>
          <w:rFonts w:ascii="Univia Pro Book" w:eastAsia="SimSun" w:hAnsi="Univia Pro Book"/>
          <w:lang w:eastAsia="es-MX"/>
        </w:rPr>
      </w:pPr>
    </w:p>
    <w:p w:rsidR="0051084F" w:rsidRDefault="0051084F" w:rsidP="00C0602D">
      <w:pPr>
        <w:jc w:val="both"/>
        <w:rPr>
          <w:rFonts w:ascii="Univia Pro Book" w:hAnsi="Univia Pro Book" w:cs="Tahoma"/>
          <w:b/>
        </w:rPr>
      </w:pPr>
    </w:p>
    <w:p w:rsidR="00C0602D" w:rsidRDefault="00C0602D" w:rsidP="00C0602D">
      <w:pPr>
        <w:jc w:val="both"/>
        <w:rPr>
          <w:rFonts w:ascii="Univia Pro Book" w:hAnsi="Univia Pro Book" w:cs="Tahoma"/>
          <w:b/>
        </w:rPr>
      </w:pPr>
      <w:r w:rsidRPr="00C0602D">
        <w:rPr>
          <w:rFonts w:ascii="Univia Pro Book" w:hAnsi="Univia Pro Book" w:cs="Tahoma"/>
          <w:b/>
        </w:rPr>
        <w:t>Certificados parciales</w:t>
      </w:r>
    </w:p>
    <w:p w:rsidR="0051084F" w:rsidRPr="00C0602D" w:rsidRDefault="0051084F" w:rsidP="00C0602D">
      <w:pPr>
        <w:jc w:val="both"/>
        <w:rPr>
          <w:rFonts w:ascii="Univia Pro Book" w:hAnsi="Univia Pro Book" w:cs="Tahoma"/>
          <w:b/>
        </w:rPr>
      </w:pPr>
    </w:p>
    <w:p w:rsidR="00C0602D" w:rsidRDefault="00C0602D" w:rsidP="00C0602D">
      <w:pPr>
        <w:jc w:val="both"/>
        <w:rPr>
          <w:rFonts w:ascii="Univia Pro Book" w:eastAsia="SimSun" w:hAnsi="Univia Pro Book"/>
          <w:lang w:eastAsia="es-MX"/>
        </w:rPr>
      </w:pPr>
      <w:r w:rsidRPr="00C0602D">
        <w:rPr>
          <w:rFonts w:ascii="Univia Pro Book" w:eastAsia="SimSun" w:hAnsi="Univia Pro Book"/>
          <w:lang w:eastAsia="es-MX"/>
        </w:rPr>
        <w:t>En este trimestre se han elaborado 103 certificados parciales de estudiantes que causaron baja del Colegio por bajo rendimiento académico, por cambio de residencia o por cambio de institución educativa.</w:t>
      </w:r>
    </w:p>
    <w:p w:rsidR="0051084F" w:rsidRPr="00C0602D" w:rsidRDefault="0051084F" w:rsidP="00C0602D">
      <w:pPr>
        <w:jc w:val="both"/>
        <w:rPr>
          <w:rFonts w:ascii="Univia Pro Book" w:eastAsia="SimSun" w:hAnsi="Univia Pro Book"/>
          <w:lang w:eastAsia="es-MX"/>
        </w:rPr>
      </w:pPr>
    </w:p>
    <w:tbl>
      <w:tblPr>
        <w:tblW w:w="95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9"/>
        <w:gridCol w:w="3913"/>
        <w:gridCol w:w="2257"/>
      </w:tblGrid>
      <w:tr w:rsidR="00C0602D" w:rsidRPr="00C0602D" w:rsidTr="0051084F">
        <w:trPr>
          <w:trHeight w:val="221"/>
        </w:trPr>
        <w:tc>
          <w:tcPr>
            <w:tcW w:w="33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51084F" w:rsidRDefault="00C0602D" w:rsidP="00C0602D">
            <w:pPr>
              <w:jc w:val="both"/>
              <w:rPr>
                <w:rFonts w:ascii="Univia Pro Book" w:eastAsia="SimSun" w:hAnsi="Univia Pro Book"/>
                <w:b/>
                <w:sz w:val="20"/>
                <w:szCs w:val="20"/>
                <w:lang w:eastAsia="es-MX"/>
              </w:rPr>
            </w:pPr>
            <w:r w:rsidRPr="0051084F">
              <w:rPr>
                <w:rFonts w:ascii="Univia Pro Book" w:eastAsia="SimSun" w:hAnsi="Univia Pro Book"/>
                <w:b/>
                <w:sz w:val="20"/>
                <w:szCs w:val="20"/>
                <w:lang w:eastAsia="es-MX"/>
              </w:rPr>
              <w:t>Certificados parciales</w:t>
            </w: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C0602D" w:rsidRPr="0051084F" w:rsidRDefault="00C0602D" w:rsidP="00C0602D">
            <w:pPr>
              <w:jc w:val="both"/>
              <w:rPr>
                <w:rFonts w:ascii="Univia Pro Book" w:eastAsia="SimSun" w:hAnsi="Univia Pro Book"/>
                <w:b/>
                <w:sz w:val="20"/>
                <w:szCs w:val="20"/>
                <w:lang w:eastAsia="es-MX"/>
              </w:rPr>
            </w:pPr>
            <w:r w:rsidRPr="0051084F">
              <w:rPr>
                <w:rFonts w:ascii="Univia Pro Book" w:eastAsia="SimSun" w:hAnsi="Univia Pro Book"/>
                <w:b/>
                <w:sz w:val="20"/>
                <w:szCs w:val="20"/>
                <w:lang w:eastAsia="es-MX"/>
              </w:rPr>
              <w:t>392 Certificados expedidos</w:t>
            </w:r>
          </w:p>
        </w:tc>
        <w:tc>
          <w:tcPr>
            <w:tcW w:w="22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51084F" w:rsidRDefault="00C0602D" w:rsidP="00C0602D">
            <w:pPr>
              <w:jc w:val="center"/>
              <w:rPr>
                <w:rFonts w:ascii="Univia Pro Book" w:eastAsia="SimSun" w:hAnsi="Univia Pro Book"/>
                <w:b/>
                <w:sz w:val="20"/>
                <w:szCs w:val="20"/>
                <w:lang w:eastAsia="es-MX"/>
              </w:rPr>
            </w:pPr>
            <w:r w:rsidRPr="0051084F">
              <w:rPr>
                <w:rFonts w:ascii="Univia Pro Book" w:eastAsia="SimSun" w:hAnsi="Univia Pro Book"/>
                <w:b/>
                <w:sz w:val="20"/>
                <w:szCs w:val="20"/>
                <w:lang w:eastAsia="es-MX"/>
              </w:rPr>
              <w:t>54%</w:t>
            </w:r>
          </w:p>
        </w:tc>
      </w:tr>
      <w:tr w:rsidR="00C0602D" w:rsidRPr="00C0602D" w:rsidTr="0051084F">
        <w:trPr>
          <w:trHeight w:val="235"/>
        </w:trPr>
        <w:tc>
          <w:tcPr>
            <w:tcW w:w="33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C0602D" w:rsidRDefault="00C0602D" w:rsidP="00C0602D">
            <w:pPr>
              <w:jc w:val="both"/>
              <w:rPr>
                <w:rFonts w:ascii="Univia Pro Book" w:eastAsia="SimSun" w:hAnsi="Univia Pro Book"/>
                <w:b/>
                <w:lang w:eastAsia="es-MX"/>
              </w:rPr>
            </w:pP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C0602D" w:rsidRPr="0051084F" w:rsidRDefault="00C0602D" w:rsidP="00C0602D">
            <w:pPr>
              <w:jc w:val="both"/>
              <w:rPr>
                <w:rFonts w:ascii="Univia Pro Book" w:eastAsia="SimSun" w:hAnsi="Univia Pro Book"/>
                <w:b/>
                <w:sz w:val="20"/>
                <w:szCs w:val="20"/>
                <w:lang w:eastAsia="es-MX"/>
              </w:rPr>
            </w:pPr>
            <w:r w:rsidRPr="0051084F">
              <w:rPr>
                <w:rFonts w:ascii="Univia Pro Book" w:eastAsia="SimSun" w:hAnsi="Univia Pro Book"/>
                <w:b/>
                <w:sz w:val="20"/>
                <w:szCs w:val="20"/>
                <w:lang w:eastAsia="es-MX"/>
              </w:rPr>
              <w:t>720 Certificados proyectados</w:t>
            </w:r>
          </w:p>
        </w:tc>
        <w:tc>
          <w:tcPr>
            <w:tcW w:w="22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C0602D" w:rsidRDefault="00C0602D" w:rsidP="00C0602D">
            <w:pPr>
              <w:jc w:val="both"/>
              <w:rPr>
                <w:rFonts w:ascii="Univia Pro Book" w:eastAsia="SimSun" w:hAnsi="Univia Pro Book"/>
                <w:b/>
                <w:lang w:eastAsia="es-MX"/>
              </w:rPr>
            </w:pPr>
          </w:p>
        </w:tc>
      </w:tr>
    </w:tbl>
    <w:p w:rsidR="00C0602D" w:rsidRPr="00C0602D" w:rsidRDefault="00C0602D" w:rsidP="00C0602D">
      <w:pPr>
        <w:jc w:val="both"/>
        <w:rPr>
          <w:rFonts w:ascii="Univia Pro Book" w:eastAsia="Arial Unicode MS" w:hAnsi="Univia Pro Book"/>
          <w:b/>
          <w:bCs/>
        </w:rPr>
      </w:pPr>
    </w:p>
    <w:p w:rsidR="00C0602D" w:rsidRDefault="00C0602D" w:rsidP="00C0602D">
      <w:pPr>
        <w:jc w:val="both"/>
        <w:rPr>
          <w:rFonts w:ascii="Univia Pro Book" w:hAnsi="Univia Pro Book" w:cs="Tahoma"/>
          <w:b/>
        </w:rPr>
      </w:pPr>
      <w:r w:rsidRPr="00C0602D">
        <w:rPr>
          <w:rFonts w:ascii="Univia Pro Book" w:hAnsi="Univia Pro Book" w:cs="Tahoma"/>
          <w:b/>
        </w:rPr>
        <w:t xml:space="preserve">Otorgamiento de Becas </w:t>
      </w:r>
    </w:p>
    <w:p w:rsidR="0051084F" w:rsidRPr="00C0602D" w:rsidRDefault="0051084F" w:rsidP="00C0602D">
      <w:pPr>
        <w:jc w:val="both"/>
        <w:rPr>
          <w:rFonts w:ascii="Univia Pro Book" w:hAnsi="Univia Pro Book" w:cs="Tahoma"/>
          <w:b/>
        </w:rPr>
      </w:pPr>
    </w:p>
    <w:p w:rsidR="00C0602D" w:rsidRDefault="00C0602D" w:rsidP="00C0602D">
      <w:pPr>
        <w:jc w:val="both"/>
        <w:rPr>
          <w:rFonts w:ascii="Univia Pro Book" w:eastAsia="SimSun" w:hAnsi="Univia Pro Book"/>
          <w:lang w:eastAsia="es-MX"/>
        </w:rPr>
      </w:pPr>
      <w:r w:rsidRPr="00C0602D">
        <w:rPr>
          <w:rFonts w:ascii="Univia Pro Book" w:eastAsia="SimSun" w:hAnsi="Univia Pro Book"/>
          <w:lang w:eastAsia="es-MX"/>
        </w:rPr>
        <w:t>En este segundo trimestre del año se han recibido las siguientes solicitudes para becas en Instituciones de Nivel Superior; 5 para la Universidad Regional del Sureste, 3 para la Universidad Anáhuac, 2 para la Universidad La Salle Oaxaca y 5 para la Universidad Popular Autónoma de Puebla (UPAEP).</w:t>
      </w:r>
    </w:p>
    <w:p w:rsidR="0051084F" w:rsidRPr="00C0602D" w:rsidRDefault="0051084F" w:rsidP="00C0602D">
      <w:pPr>
        <w:jc w:val="both"/>
        <w:rPr>
          <w:rFonts w:ascii="Univia Pro Book" w:eastAsia="SimSun" w:hAnsi="Univia Pro Book"/>
          <w:lang w:eastAsia="es-MX"/>
        </w:rPr>
      </w:pPr>
    </w:p>
    <w:tbl>
      <w:tblPr>
        <w:tblW w:w="94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7"/>
        <w:gridCol w:w="3876"/>
        <w:gridCol w:w="2235"/>
      </w:tblGrid>
      <w:tr w:rsidR="00C0602D" w:rsidRPr="00C0602D" w:rsidTr="0051084F">
        <w:trPr>
          <w:trHeight w:val="221"/>
        </w:trPr>
        <w:tc>
          <w:tcPr>
            <w:tcW w:w="33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51084F" w:rsidRDefault="00C0602D" w:rsidP="00C0602D">
            <w:pPr>
              <w:jc w:val="both"/>
              <w:rPr>
                <w:rFonts w:ascii="Univia Pro Book" w:eastAsia="SimSun" w:hAnsi="Univia Pro Book"/>
                <w:b/>
                <w:sz w:val="20"/>
                <w:szCs w:val="20"/>
                <w:lang w:eastAsia="es-MX"/>
              </w:rPr>
            </w:pPr>
            <w:r w:rsidRPr="0051084F">
              <w:rPr>
                <w:rFonts w:ascii="Univia Pro Book" w:eastAsia="SimSun" w:hAnsi="Univia Pro Book"/>
                <w:b/>
                <w:sz w:val="20"/>
                <w:szCs w:val="20"/>
                <w:lang w:eastAsia="es-MX"/>
              </w:rPr>
              <w:t xml:space="preserve">Otorgamiento de becas </w:t>
            </w:r>
          </w:p>
        </w:tc>
        <w:tc>
          <w:tcPr>
            <w:tcW w:w="3876" w:type="dxa"/>
            <w:tcBorders>
              <w:top w:val="single" w:sz="4" w:space="0" w:color="000000"/>
              <w:left w:val="single" w:sz="4" w:space="0" w:color="000000"/>
              <w:bottom w:val="single" w:sz="4" w:space="0" w:color="000000"/>
              <w:right w:val="single" w:sz="4" w:space="0" w:color="000000"/>
            </w:tcBorders>
            <w:shd w:val="clear" w:color="auto" w:fill="auto"/>
          </w:tcPr>
          <w:p w:rsidR="00C0602D" w:rsidRPr="0051084F" w:rsidRDefault="00C0602D" w:rsidP="00C0602D">
            <w:pPr>
              <w:rPr>
                <w:rFonts w:ascii="Univia Pro Book" w:eastAsia="SimSun" w:hAnsi="Univia Pro Book"/>
                <w:b/>
                <w:sz w:val="20"/>
                <w:szCs w:val="20"/>
                <w:lang w:eastAsia="es-MX"/>
              </w:rPr>
            </w:pPr>
            <w:r w:rsidRPr="0051084F">
              <w:rPr>
                <w:rFonts w:ascii="Univia Pro Book" w:eastAsia="SimSun" w:hAnsi="Univia Pro Book"/>
                <w:b/>
                <w:sz w:val="20"/>
                <w:szCs w:val="20"/>
                <w:lang w:eastAsia="es-MX"/>
              </w:rPr>
              <w:t xml:space="preserve">  44 Becas asignadas</w:t>
            </w:r>
          </w:p>
        </w:tc>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51084F" w:rsidRDefault="00C0602D" w:rsidP="00C0602D">
            <w:pPr>
              <w:jc w:val="center"/>
              <w:rPr>
                <w:rFonts w:ascii="Univia Pro Book" w:eastAsia="SimSun" w:hAnsi="Univia Pro Book"/>
                <w:b/>
                <w:sz w:val="20"/>
                <w:szCs w:val="20"/>
                <w:lang w:eastAsia="es-MX"/>
              </w:rPr>
            </w:pPr>
            <w:r w:rsidRPr="0051084F">
              <w:rPr>
                <w:rFonts w:ascii="Univia Pro Book" w:eastAsia="SimSun" w:hAnsi="Univia Pro Book"/>
                <w:b/>
                <w:sz w:val="20"/>
                <w:szCs w:val="20"/>
                <w:lang w:eastAsia="es-MX"/>
              </w:rPr>
              <w:t>22%</w:t>
            </w:r>
          </w:p>
        </w:tc>
      </w:tr>
      <w:tr w:rsidR="00C0602D" w:rsidRPr="00C0602D" w:rsidTr="0051084F">
        <w:trPr>
          <w:trHeight w:val="235"/>
        </w:trPr>
        <w:tc>
          <w:tcPr>
            <w:tcW w:w="33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both"/>
              <w:rPr>
                <w:rFonts w:ascii="Univia Pro Book" w:eastAsia="SimSun" w:hAnsi="Univia Pro Book"/>
                <w:b/>
                <w:lang w:eastAsia="es-MX"/>
              </w:rPr>
            </w:pPr>
          </w:p>
        </w:tc>
        <w:tc>
          <w:tcPr>
            <w:tcW w:w="3876" w:type="dxa"/>
            <w:tcBorders>
              <w:top w:val="single" w:sz="4" w:space="0" w:color="000000"/>
              <w:left w:val="single" w:sz="4" w:space="0" w:color="000000"/>
              <w:bottom w:val="single" w:sz="4" w:space="0" w:color="000000"/>
              <w:right w:val="single" w:sz="4" w:space="0" w:color="000000"/>
            </w:tcBorders>
            <w:shd w:val="clear" w:color="auto" w:fill="auto"/>
          </w:tcPr>
          <w:p w:rsidR="00C0602D" w:rsidRPr="0051084F" w:rsidRDefault="00C0602D" w:rsidP="00C0602D">
            <w:pPr>
              <w:rPr>
                <w:rFonts w:ascii="Univia Pro Book" w:eastAsia="SimSun" w:hAnsi="Univia Pro Book"/>
                <w:b/>
                <w:sz w:val="20"/>
                <w:szCs w:val="20"/>
                <w:lang w:eastAsia="es-MX"/>
              </w:rPr>
            </w:pPr>
            <w:r w:rsidRPr="0051084F">
              <w:rPr>
                <w:rFonts w:ascii="Univia Pro Book" w:eastAsia="SimSun" w:hAnsi="Univia Pro Book"/>
                <w:b/>
                <w:sz w:val="20"/>
                <w:szCs w:val="20"/>
                <w:lang w:eastAsia="es-MX"/>
              </w:rPr>
              <w:t>200 Becas programadas</w:t>
            </w:r>
          </w:p>
        </w:tc>
        <w:tc>
          <w:tcPr>
            <w:tcW w:w="223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C0602D" w:rsidRDefault="00C0602D" w:rsidP="00C0602D">
            <w:pPr>
              <w:jc w:val="both"/>
              <w:rPr>
                <w:rFonts w:ascii="Univia Pro Book" w:eastAsia="SimSun" w:hAnsi="Univia Pro Book"/>
                <w:b/>
                <w:lang w:eastAsia="es-MX"/>
              </w:rPr>
            </w:pPr>
          </w:p>
        </w:tc>
      </w:tr>
    </w:tbl>
    <w:p w:rsidR="00C0602D" w:rsidRPr="00C0602D" w:rsidRDefault="00C0602D" w:rsidP="00C0602D">
      <w:pPr>
        <w:jc w:val="both"/>
        <w:rPr>
          <w:rFonts w:ascii="Univia Pro Book" w:eastAsia="SimSun" w:hAnsi="Univia Pro Book"/>
          <w:b/>
          <w:lang w:eastAsia="es-MX"/>
        </w:rPr>
      </w:pPr>
    </w:p>
    <w:p w:rsidR="0051084F" w:rsidRDefault="0051084F" w:rsidP="00C0602D">
      <w:pPr>
        <w:jc w:val="both"/>
        <w:rPr>
          <w:rFonts w:ascii="Univia Pro Book" w:hAnsi="Univia Pro Book" w:cs="Tahoma"/>
          <w:b/>
        </w:rPr>
      </w:pPr>
    </w:p>
    <w:p w:rsidR="0051084F" w:rsidRDefault="0051084F" w:rsidP="00C0602D">
      <w:pPr>
        <w:jc w:val="both"/>
        <w:rPr>
          <w:rFonts w:ascii="Univia Pro Book" w:hAnsi="Univia Pro Book" w:cs="Tahoma"/>
          <w:b/>
        </w:rPr>
      </w:pPr>
    </w:p>
    <w:p w:rsidR="00C0602D" w:rsidRDefault="00C0602D" w:rsidP="00C0602D">
      <w:pPr>
        <w:jc w:val="both"/>
        <w:rPr>
          <w:rFonts w:ascii="Univia Pro Book" w:hAnsi="Univia Pro Book" w:cs="Tahoma"/>
          <w:b/>
        </w:rPr>
      </w:pPr>
      <w:r w:rsidRPr="00C0602D">
        <w:rPr>
          <w:rFonts w:ascii="Univia Pro Book" w:hAnsi="Univia Pro Book" w:cs="Tahoma"/>
          <w:b/>
        </w:rPr>
        <w:lastRenderedPageBreak/>
        <w:t xml:space="preserve">Intercolegial 2018 </w:t>
      </w:r>
    </w:p>
    <w:p w:rsidR="0051084F" w:rsidRPr="00C0602D" w:rsidRDefault="0051084F" w:rsidP="00C0602D">
      <w:pPr>
        <w:jc w:val="both"/>
        <w:rPr>
          <w:rFonts w:ascii="Univia Pro Book" w:hAnsi="Univia Pro Book" w:cs="Tahoma"/>
          <w:b/>
        </w:rPr>
      </w:pPr>
    </w:p>
    <w:p w:rsidR="00C0602D" w:rsidRDefault="00C0602D" w:rsidP="00C0602D">
      <w:pPr>
        <w:jc w:val="both"/>
        <w:rPr>
          <w:rFonts w:ascii="Univia Pro Book" w:eastAsia="Arial Unicode MS" w:hAnsi="Univia Pro Book"/>
          <w:bCs/>
          <w:lang w:val="es-ES_tradnl"/>
        </w:rPr>
      </w:pPr>
      <w:r w:rsidRPr="00C0602D">
        <w:rPr>
          <w:rFonts w:ascii="Univia Pro Book" w:eastAsia="Arial Unicode MS" w:hAnsi="Univia Pro Book"/>
          <w:bCs/>
          <w:lang w:val="es-ES_tradnl"/>
        </w:rPr>
        <w:t>A la fecha se ha realizado el Intercolegial Académico en su fase intramuros y regional, efectuándose esta última etapa del 25 al 27 de abril de 2018 con la participación de los 68 centros educativos.</w:t>
      </w:r>
    </w:p>
    <w:p w:rsidR="0051084F" w:rsidRPr="00C0602D" w:rsidRDefault="0051084F" w:rsidP="00C0602D">
      <w:pPr>
        <w:jc w:val="both"/>
        <w:rPr>
          <w:rFonts w:ascii="Univia Pro Book" w:eastAsia="SimSun" w:hAnsi="Univia Pro Book"/>
          <w:lang w:eastAsia="es-MX"/>
        </w:rPr>
      </w:pPr>
    </w:p>
    <w:tbl>
      <w:tblPr>
        <w:tblW w:w="93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5"/>
        <w:gridCol w:w="3826"/>
        <w:gridCol w:w="2207"/>
      </w:tblGrid>
      <w:tr w:rsidR="00C0602D" w:rsidRPr="00C0602D" w:rsidTr="0051084F">
        <w:trPr>
          <w:trHeight w:val="221"/>
        </w:trPr>
        <w:tc>
          <w:tcPr>
            <w:tcW w:w="32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both"/>
              <w:rPr>
                <w:rFonts w:ascii="Univia Pro Book" w:eastAsia="SimSun" w:hAnsi="Univia Pro Book"/>
                <w:b/>
                <w:lang w:eastAsia="es-MX"/>
              </w:rPr>
            </w:pPr>
            <w:r w:rsidRPr="00C0602D">
              <w:rPr>
                <w:rFonts w:ascii="Univia Pro Book" w:eastAsia="SimSun" w:hAnsi="Univia Pro Book"/>
                <w:b/>
                <w:lang w:eastAsia="es-MX"/>
              </w:rPr>
              <w:t>Intercolegial 2018</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0602D" w:rsidRPr="00C0602D" w:rsidRDefault="00C0602D" w:rsidP="00C0602D">
            <w:pPr>
              <w:rPr>
                <w:rFonts w:ascii="Univia Pro Book" w:eastAsia="SimSun" w:hAnsi="Univia Pro Book"/>
                <w:b/>
                <w:lang w:eastAsia="es-MX"/>
              </w:rPr>
            </w:pPr>
            <w:r w:rsidRPr="00C0602D">
              <w:rPr>
                <w:rFonts w:ascii="Univia Pro Book" w:eastAsia="SimSun" w:hAnsi="Univia Pro Book"/>
                <w:b/>
                <w:lang w:eastAsia="es-MX"/>
              </w:rPr>
              <w:t xml:space="preserve">2 Fases realizadas </w:t>
            </w:r>
          </w:p>
        </w:tc>
        <w:tc>
          <w:tcPr>
            <w:tcW w:w="22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center"/>
              <w:rPr>
                <w:rFonts w:ascii="Univia Pro Book" w:eastAsia="SimSun" w:hAnsi="Univia Pro Book"/>
                <w:b/>
                <w:lang w:eastAsia="es-MX"/>
              </w:rPr>
            </w:pPr>
            <w:r w:rsidRPr="00C0602D">
              <w:rPr>
                <w:rFonts w:ascii="Univia Pro Book" w:eastAsia="SimSun" w:hAnsi="Univia Pro Book"/>
                <w:b/>
                <w:lang w:eastAsia="es-MX"/>
              </w:rPr>
              <w:t>66.6%</w:t>
            </w:r>
          </w:p>
        </w:tc>
      </w:tr>
      <w:tr w:rsidR="00C0602D" w:rsidRPr="00C0602D" w:rsidTr="0051084F">
        <w:trPr>
          <w:trHeight w:val="235"/>
        </w:trPr>
        <w:tc>
          <w:tcPr>
            <w:tcW w:w="32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both"/>
              <w:rPr>
                <w:rFonts w:ascii="Univia Pro Book" w:eastAsia="SimSun" w:hAnsi="Univia Pro Book"/>
                <w:b/>
                <w:lang w:eastAsia="es-MX"/>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0602D" w:rsidRPr="00C0602D" w:rsidRDefault="00C0602D" w:rsidP="00C0602D">
            <w:pPr>
              <w:rPr>
                <w:rFonts w:ascii="Univia Pro Book" w:eastAsia="SimSun" w:hAnsi="Univia Pro Book"/>
                <w:b/>
                <w:lang w:eastAsia="es-MX"/>
              </w:rPr>
            </w:pPr>
            <w:r w:rsidRPr="00C0602D">
              <w:rPr>
                <w:rFonts w:ascii="Univia Pro Book" w:eastAsia="SimSun" w:hAnsi="Univia Pro Book"/>
                <w:b/>
                <w:lang w:eastAsia="es-MX"/>
              </w:rPr>
              <w:t>3 Fases programadas</w:t>
            </w:r>
          </w:p>
        </w:tc>
        <w:tc>
          <w:tcPr>
            <w:tcW w:w="220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C0602D" w:rsidRDefault="00C0602D" w:rsidP="00C0602D">
            <w:pPr>
              <w:jc w:val="both"/>
              <w:rPr>
                <w:rFonts w:ascii="Univia Pro Book" w:eastAsia="SimSun" w:hAnsi="Univia Pro Book"/>
                <w:b/>
                <w:lang w:eastAsia="es-MX"/>
              </w:rPr>
            </w:pPr>
          </w:p>
        </w:tc>
      </w:tr>
    </w:tbl>
    <w:p w:rsidR="00C0602D" w:rsidRPr="00C0602D" w:rsidRDefault="00C0602D" w:rsidP="00C0602D">
      <w:pPr>
        <w:jc w:val="both"/>
        <w:rPr>
          <w:rFonts w:ascii="Univia Pro Book" w:eastAsia="SimSun" w:hAnsi="Univia Pro Book"/>
          <w:lang w:eastAsia="es-MX"/>
        </w:rPr>
      </w:pPr>
    </w:p>
    <w:p w:rsidR="00C0602D" w:rsidRPr="00C0602D" w:rsidRDefault="00C0602D" w:rsidP="00C0602D">
      <w:pPr>
        <w:jc w:val="both"/>
        <w:rPr>
          <w:rFonts w:ascii="Univia Pro Book" w:hAnsi="Univia Pro Book" w:cs="Tahoma"/>
          <w:b/>
        </w:rPr>
      </w:pPr>
    </w:p>
    <w:p w:rsidR="00C0602D" w:rsidRDefault="00C0602D" w:rsidP="00C0602D">
      <w:pPr>
        <w:jc w:val="both"/>
        <w:rPr>
          <w:rFonts w:ascii="Univia Pro Book" w:hAnsi="Univia Pro Book" w:cs="Tahoma"/>
          <w:b/>
        </w:rPr>
      </w:pPr>
      <w:r w:rsidRPr="00C0602D">
        <w:rPr>
          <w:rFonts w:ascii="Univia Pro Book" w:hAnsi="Univia Pro Book" w:cs="Tahoma"/>
          <w:b/>
        </w:rPr>
        <w:t xml:space="preserve">Convenios de colaboración </w:t>
      </w:r>
    </w:p>
    <w:p w:rsidR="0051084F" w:rsidRPr="00C0602D" w:rsidRDefault="0051084F" w:rsidP="00C0602D">
      <w:pPr>
        <w:jc w:val="both"/>
        <w:rPr>
          <w:rFonts w:ascii="Univia Pro Book" w:hAnsi="Univia Pro Book" w:cs="Tahoma"/>
          <w:b/>
        </w:rPr>
      </w:pPr>
    </w:p>
    <w:p w:rsidR="00C0602D" w:rsidRDefault="00C0602D" w:rsidP="00C0602D">
      <w:pPr>
        <w:jc w:val="both"/>
        <w:rPr>
          <w:rFonts w:ascii="Univia Pro Book" w:eastAsia="SimSun" w:hAnsi="Univia Pro Book"/>
          <w:lang w:eastAsia="es-MX"/>
        </w:rPr>
      </w:pPr>
      <w:r w:rsidRPr="00C0602D">
        <w:rPr>
          <w:rFonts w:ascii="Univia Pro Book" w:eastAsia="SimSun" w:hAnsi="Univia Pro Book"/>
          <w:lang w:eastAsia="es-MX"/>
        </w:rPr>
        <w:t xml:space="preserve">El Colegio ha implementado políticas educativas de mejora continua y capacitación con instituciones públicas y privadas, en este sentido, en este segundo trimestre se estableció un convenio con una institución especializada en la enseñanza de lenguas extranjeras con la finalidad de disminuir el analfabetismo y el rezago educativo. </w:t>
      </w:r>
    </w:p>
    <w:p w:rsidR="0051084F" w:rsidRPr="00C0602D" w:rsidRDefault="0051084F" w:rsidP="00C0602D">
      <w:pPr>
        <w:jc w:val="both"/>
        <w:rPr>
          <w:rFonts w:ascii="Univia Pro Book" w:eastAsia="SimSun" w:hAnsi="Univia Pro Book"/>
          <w:lang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1685"/>
        <w:gridCol w:w="1281"/>
        <w:gridCol w:w="1448"/>
        <w:gridCol w:w="1701"/>
        <w:gridCol w:w="1641"/>
      </w:tblGrid>
      <w:tr w:rsidR="00C0602D" w:rsidRPr="00C0602D" w:rsidTr="00C0602D">
        <w:tc>
          <w:tcPr>
            <w:tcW w:w="1513" w:type="dxa"/>
            <w:tcBorders>
              <w:top w:val="single" w:sz="4" w:space="0" w:color="000000"/>
              <w:left w:val="single" w:sz="4" w:space="0" w:color="000000"/>
              <w:bottom w:val="single" w:sz="4" w:space="0" w:color="000000"/>
              <w:right w:val="single" w:sz="4" w:space="0" w:color="000000"/>
            </w:tcBorders>
            <w:hideMark/>
          </w:tcPr>
          <w:p w:rsidR="00C0602D" w:rsidRPr="0051084F" w:rsidRDefault="00C0602D" w:rsidP="00C0602D">
            <w:pPr>
              <w:spacing w:line="256" w:lineRule="auto"/>
              <w:jc w:val="center"/>
              <w:rPr>
                <w:rFonts w:ascii="Univia Pro Book" w:eastAsia="Arial Unicode MS" w:hAnsi="Univia Pro Book"/>
                <w:b/>
                <w:bCs/>
                <w:sz w:val="20"/>
                <w:szCs w:val="20"/>
              </w:rPr>
            </w:pPr>
            <w:r w:rsidRPr="0051084F">
              <w:rPr>
                <w:rFonts w:ascii="Univia Pro Book" w:eastAsia="Arial Unicode MS" w:hAnsi="Univia Pro Book"/>
                <w:b/>
                <w:bCs/>
                <w:sz w:val="20"/>
                <w:szCs w:val="20"/>
              </w:rPr>
              <w:t>Nombre</w:t>
            </w:r>
          </w:p>
        </w:tc>
        <w:tc>
          <w:tcPr>
            <w:tcW w:w="2456" w:type="dxa"/>
            <w:tcBorders>
              <w:top w:val="single" w:sz="4" w:space="0" w:color="000000"/>
              <w:left w:val="single" w:sz="4" w:space="0" w:color="000000"/>
              <w:bottom w:val="single" w:sz="4" w:space="0" w:color="000000"/>
              <w:right w:val="single" w:sz="4" w:space="0" w:color="000000"/>
            </w:tcBorders>
            <w:hideMark/>
          </w:tcPr>
          <w:p w:rsidR="00C0602D" w:rsidRPr="0051084F" w:rsidRDefault="00C0602D" w:rsidP="00C0602D">
            <w:pPr>
              <w:spacing w:line="256" w:lineRule="auto"/>
              <w:jc w:val="center"/>
              <w:rPr>
                <w:rFonts w:ascii="Univia Pro Book" w:eastAsia="Arial Unicode MS" w:hAnsi="Univia Pro Book"/>
                <w:b/>
                <w:bCs/>
                <w:sz w:val="20"/>
                <w:szCs w:val="20"/>
              </w:rPr>
            </w:pPr>
            <w:r w:rsidRPr="0051084F">
              <w:rPr>
                <w:rFonts w:ascii="Univia Pro Book" w:eastAsia="Arial Unicode MS" w:hAnsi="Univia Pro Book"/>
                <w:b/>
                <w:bCs/>
                <w:sz w:val="20"/>
                <w:szCs w:val="20"/>
              </w:rPr>
              <w:t xml:space="preserve">Objeto </w:t>
            </w:r>
          </w:p>
        </w:tc>
        <w:tc>
          <w:tcPr>
            <w:tcW w:w="1320" w:type="dxa"/>
            <w:tcBorders>
              <w:top w:val="single" w:sz="4" w:space="0" w:color="000000"/>
              <w:left w:val="single" w:sz="4" w:space="0" w:color="000000"/>
              <w:bottom w:val="single" w:sz="4" w:space="0" w:color="000000"/>
              <w:right w:val="single" w:sz="4" w:space="0" w:color="000000"/>
            </w:tcBorders>
            <w:hideMark/>
          </w:tcPr>
          <w:p w:rsidR="00C0602D" w:rsidRPr="0051084F" w:rsidRDefault="00C0602D" w:rsidP="00C0602D">
            <w:pPr>
              <w:spacing w:line="256" w:lineRule="auto"/>
              <w:jc w:val="center"/>
              <w:rPr>
                <w:rFonts w:ascii="Univia Pro Book" w:eastAsia="Arial Unicode MS" w:hAnsi="Univia Pro Book"/>
                <w:b/>
                <w:bCs/>
                <w:sz w:val="20"/>
                <w:szCs w:val="20"/>
              </w:rPr>
            </w:pPr>
            <w:r w:rsidRPr="0051084F">
              <w:rPr>
                <w:rFonts w:ascii="Univia Pro Book" w:eastAsia="Arial Unicode MS" w:hAnsi="Univia Pro Book"/>
                <w:b/>
                <w:bCs/>
                <w:sz w:val="20"/>
                <w:szCs w:val="20"/>
              </w:rPr>
              <w:t>Fecha de suscripción y vigencia</w:t>
            </w:r>
          </w:p>
        </w:tc>
        <w:tc>
          <w:tcPr>
            <w:tcW w:w="2224" w:type="dxa"/>
            <w:tcBorders>
              <w:top w:val="single" w:sz="4" w:space="0" w:color="000000"/>
              <w:left w:val="single" w:sz="4" w:space="0" w:color="000000"/>
              <w:bottom w:val="single" w:sz="4" w:space="0" w:color="000000"/>
              <w:right w:val="single" w:sz="4" w:space="0" w:color="000000"/>
            </w:tcBorders>
            <w:hideMark/>
          </w:tcPr>
          <w:p w:rsidR="00C0602D" w:rsidRPr="0051084F" w:rsidRDefault="00C0602D" w:rsidP="00C0602D">
            <w:pPr>
              <w:spacing w:line="256" w:lineRule="auto"/>
              <w:jc w:val="center"/>
              <w:rPr>
                <w:rFonts w:ascii="Univia Pro Book" w:eastAsia="Arial Unicode MS" w:hAnsi="Univia Pro Book"/>
                <w:b/>
                <w:bCs/>
                <w:sz w:val="20"/>
                <w:szCs w:val="20"/>
              </w:rPr>
            </w:pPr>
            <w:r w:rsidRPr="0051084F">
              <w:rPr>
                <w:rFonts w:ascii="Univia Pro Book" w:eastAsia="Arial Unicode MS" w:hAnsi="Univia Pro Book"/>
                <w:b/>
                <w:bCs/>
                <w:sz w:val="20"/>
                <w:szCs w:val="20"/>
              </w:rPr>
              <w:t xml:space="preserve">Partes que intervienen </w:t>
            </w:r>
          </w:p>
        </w:tc>
        <w:tc>
          <w:tcPr>
            <w:tcW w:w="3035" w:type="dxa"/>
            <w:tcBorders>
              <w:top w:val="single" w:sz="4" w:space="0" w:color="000000"/>
              <w:left w:val="single" w:sz="4" w:space="0" w:color="000000"/>
              <w:bottom w:val="single" w:sz="4" w:space="0" w:color="000000"/>
              <w:right w:val="single" w:sz="4" w:space="0" w:color="000000"/>
            </w:tcBorders>
            <w:hideMark/>
          </w:tcPr>
          <w:p w:rsidR="00C0602D" w:rsidRPr="0051084F" w:rsidRDefault="00C0602D" w:rsidP="00C0602D">
            <w:pPr>
              <w:spacing w:line="256" w:lineRule="auto"/>
              <w:jc w:val="center"/>
              <w:rPr>
                <w:rFonts w:ascii="Univia Pro Book" w:eastAsia="Arial Unicode MS" w:hAnsi="Univia Pro Book"/>
                <w:b/>
                <w:bCs/>
                <w:sz w:val="20"/>
                <w:szCs w:val="20"/>
              </w:rPr>
            </w:pPr>
            <w:r w:rsidRPr="0051084F">
              <w:rPr>
                <w:rFonts w:ascii="Univia Pro Book" w:eastAsia="Arial Unicode MS" w:hAnsi="Univia Pro Book"/>
                <w:b/>
                <w:bCs/>
                <w:sz w:val="20"/>
                <w:szCs w:val="20"/>
              </w:rPr>
              <w:t>Obligaciones de las partes</w:t>
            </w:r>
          </w:p>
        </w:tc>
        <w:tc>
          <w:tcPr>
            <w:tcW w:w="2564" w:type="dxa"/>
            <w:tcBorders>
              <w:top w:val="single" w:sz="4" w:space="0" w:color="000000"/>
              <w:left w:val="single" w:sz="4" w:space="0" w:color="000000"/>
              <w:bottom w:val="single" w:sz="4" w:space="0" w:color="000000"/>
              <w:right w:val="single" w:sz="4" w:space="0" w:color="000000"/>
            </w:tcBorders>
            <w:hideMark/>
          </w:tcPr>
          <w:p w:rsidR="00C0602D" w:rsidRPr="0051084F" w:rsidRDefault="00C0602D" w:rsidP="00C0602D">
            <w:pPr>
              <w:spacing w:line="256" w:lineRule="auto"/>
              <w:jc w:val="center"/>
              <w:rPr>
                <w:rFonts w:ascii="Univia Pro Book" w:eastAsia="Arial Unicode MS" w:hAnsi="Univia Pro Book"/>
                <w:b/>
                <w:bCs/>
                <w:sz w:val="20"/>
                <w:szCs w:val="20"/>
              </w:rPr>
            </w:pPr>
            <w:r w:rsidRPr="0051084F">
              <w:rPr>
                <w:rFonts w:ascii="Univia Pro Book" w:eastAsia="Arial Unicode MS" w:hAnsi="Univia Pro Book"/>
                <w:b/>
                <w:bCs/>
                <w:sz w:val="20"/>
                <w:szCs w:val="20"/>
              </w:rPr>
              <w:t>Seguimiento</w:t>
            </w:r>
          </w:p>
        </w:tc>
      </w:tr>
      <w:tr w:rsidR="00C0602D" w:rsidRPr="00C0602D" w:rsidTr="00C0602D">
        <w:trPr>
          <w:trHeight w:val="2820"/>
        </w:trPr>
        <w:tc>
          <w:tcPr>
            <w:tcW w:w="1513" w:type="dxa"/>
            <w:vMerge w:val="restart"/>
            <w:tcBorders>
              <w:top w:val="single" w:sz="4" w:space="0" w:color="000000"/>
              <w:left w:val="single" w:sz="4" w:space="0" w:color="000000"/>
              <w:right w:val="single" w:sz="4" w:space="0" w:color="000000"/>
            </w:tcBorders>
            <w:shd w:val="clear" w:color="auto" w:fill="FFFFFF"/>
          </w:tcPr>
          <w:p w:rsidR="00C0602D" w:rsidRPr="0051084F" w:rsidRDefault="00C0602D" w:rsidP="00C0602D">
            <w:pPr>
              <w:rPr>
                <w:rFonts w:ascii="Univia Pro Book" w:eastAsia="Arial Unicode MS" w:hAnsi="Univia Pro Book"/>
                <w:bCs/>
                <w:color w:val="000000"/>
                <w:sz w:val="20"/>
                <w:szCs w:val="20"/>
              </w:rPr>
            </w:pPr>
            <w:r w:rsidRPr="0051084F">
              <w:rPr>
                <w:rFonts w:ascii="Univia Pro Book" w:hAnsi="Univia Pro Book" w:cs="Calibri"/>
                <w:color w:val="000000"/>
                <w:sz w:val="20"/>
                <w:szCs w:val="20"/>
                <w:lang w:eastAsia="es-MX"/>
              </w:rPr>
              <w:t>Convenio de Colaboración celebrado entre  el Colegio de Bachilleres del Estado de Oaxaca  y el Instituto Práctico de Idiomas, A.C.</w:t>
            </w:r>
          </w:p>
          <w:p w:rsidR="00C0602D" w:rsidRPr="0051084F" w:rsidRDefault="00C0602D" w:rsidP="00C0602D">
            <w:pPr>
              <w:rPr>
                <w:rFonts w:ascii="Univia Pro Book" w:eastAsia="Arial Unicode MS" w:hAnsi="Univia Pro Book"/>
                <w:bCs/>
                <w:color w:val="000000"/>
                <w:sz w:val="20"/>
                <w:szCs w:val="20"/>
              </w:rPr>
            </w:pPr>
          </w:p>
        </w:tc>
        <w:tc>
          <w:tcPr>
            <w:tcW w:w="2456" w:type="dxa"/>
            <w:vMerge w:val="restart"/>
            <w:tcBorders>
              <w:top w:val="single" w:sz="4" w:space="0" w:color="000000"/>
              <w:left w:val="single" w:sz="4" w:space="0" w:color="000000"/>
              <w:right w:val="single" w:sz="4" w:space="0" w:color="000000"/>
            </w:tcBorders>
            <w:shd w:val="clear" w:color="auto" w:fill="FFFFFF"/>
          </w:tcPr>
          <w:p w:rsidR="00C0602D" w:rsidRPr="0051084F" w:rsidRDefault="00C0602D" w:rsidP="00C0602D">
            <w:pPr>
              <w:jc w:val="both"/>
              <w:rPr>
                <w:rFonts w:ascii="Univia Pro Book" w:eastAsia="Arial Unicode MS" w:hAnsi="Univia Pro Book"/>
                <w:bCs/>
                <w:color w:val="000000"/>
                <w:sz w:val="20"/>
                <w:szCs w:val="20"/>
              </w:rPr>
            </w:pPr>
            <w:r w:rsidRPr="0051084F">
              <w:rPr>
                <w:rFonts w:ascii="Univia Pro Book" w:eastAsia="Arial Unicode MS" w:hAnsi="Univia Pro Book"/>
                <w:bCs/>
                <w:color w:val="000000"/>
                <w:sz w:val="20"/>
                <w:szCs w:val="20"/>
              </w:rPr>
              <w:t xml:space="preserve">Establecer bases y mecanismos que permitan sumar esfuerzos y promover un acercamiento entre “El </w:t>
            </w:r>
            <w:proofErr w:type="spellStart"/>
            <w:r w:rsidRPr="0051084F">
              <w:rPr>
                <w:rFonts w:ascii="Univia Pro Book" w:eastAsia="Arial Unicode MS" w:hAnsi="Univia Pro Book"/>
                <w:bCs/>
                <w:color w:val="000000"/>
                <w:sz w:val="20"/>
                <w:szCs w:val="20"/>
              </w:rPr>
              <w:t>Cobao</w:t>
            </w:r>
            <w:proofErr w:type="spellEnd"/>
            <w:r w:rsidRPr="0051084F">
              <w:rPr>
                <w:rFonts w:ascii="Univia Pro Book" w:eastAsia="Arial Unicode MS" w:hAnsi="Univia Pro Book"/>
                <w:bCs/>
                <w:color w:val="000000"/>
                <w:sz w:val="20"/>
                <w:szCs w:val="20"/>
              </w:rPr>
              <w:t xml:space="preserve">” y “E Max </w:t>
            </w:r>
            <w:proofErr w:type="spellStart"/>
            <w:r w:rsidRPr="0051084F">
              <w:rPr>
                <w:rFonts w:ascii="Univia Pro Book" w:eastAsia="Arial Unicode MS" w:hAnsi="Univia Pro Book"/>
                <w:bCs/>
                <w:color w:val="000000"/>
                <w:sz w:val="20"/>
                <w:szCs w:val="20"/>
              </w:rPr>
              <w:t>Learning</w:t>
            </w:r>
            <w:proofErr w:type="spellEnd"/>
            <w:r w:rsidRPr="0051084F">
              <w:rPr>
                <w:rFonts w:ascii="Univia Pro Book" w:eastAsia="Arial Unicode MS" w:hAnsi="Univia Pro Book"/>
                <w:bCs/>
                <w:color w:val="000000"/>
                <w:sz w:val="20"/>
                <w:szCs w:val="20"/>
              </w:rPr>
              <w:t xml:space="preserve">”,  implementar acciones  y actividades de colaboración, que contribuyan al acceso y permanencia de estudiantes, personal administrativo, docente y de confianza, así como de su </w:t>
            </w:r>
            <w:r w:rsidRPr="0051084F">
              <w:rPr>
                <w:rFonts w:ascii="Univia Pro Book" w:eastAsia="Arial Unicode MS" w:hAnsi="Univia Pro Book"/>
                <w:bCs/>
                <w:color w:val="000000"/>
                <w:sz w:val="20"/>
                <w:szCs w:val="20"/>
              </w:rPr>
              <w:lastRenderedPageBreak/>
              <w:t>hijos, cónyuges, hermanos y padres de dicho personal, en el aprendizaje y dominio de los idiomas inglés y francés.</w:t>
            </w:r>
          </w:p>
        </w:tc>
        <w:tc>
          <w:tcPr>
            <w:tcW w:w="1320" w:type="dxa"/>
            <w:vMerge w:val="restart"/>
            <w:tcBorders>
              <w:top w:val="single" w:sz="4" w:space="0" w:color="000000"/>
              <w:left w:val="single" w:sz="4" w:space="0" w:color="000000"/>
              <w:right w:val="single" w:sz="4" w:space="0" w:color="000000"/>
            </w:tcBorders>
            <w:shd w:val="clear" w:color="auto" w:fill="FFFFFF"/>
          </w:tcPr>
          <w:p w:rsidR="00C0602D" w:rsidRPr="0051084F" w:rsidRDefault="00C0602D" w:rsidP="00C0602D">
            <w:pPr>
              <w:rPr>
                <w:rFonts w:ascii="Univia Pro Book" w:eastAsia="Arial Unicode MS" w:hAnsi="Univia Pro Book"/>
                <w:bCs/>
                <w:color w:val="000000"/>
                <w:sz w:val="20"/>
                <w:szCs w:val="20"/>
              </w:rPr>
            </w:pPr>
          </w:p>
          <w:p w:rsidR="00C0602D" w:rsidRPr="0051084F" w:rsidRDefault="00C0602D" w:rsidP="00C0602D">
            <w:pPr>
              <w:jc w:val="both"/>
              <w:rPr>
                <w:rFonts w:ascii="Univia Pro Book" w:eastAsia="Arial Unicode MS" w:hAnsi="Univia Pro Book"/>
                <w:bCs/>
                <w:color w:val="000000"/>
                <w:sz w:val="20"/>
                <w:szCs w:val="20"/>
              </w:rPr>
            </w:pPr>
          </w:p>
          <w:p w:rsidR="00C0602D" w:rsidRPr="0051084F" w:rsidRDefault="00C0602D" w:rsidP="00C0602D">
            <w:pPr>
              <w:jc w:val="both"/>
              <w:rPr>
                <w:rFonts w:ascii="Univia Pro Book" w:eastAsia="Arial Unicode MS" w:hAnsi="Univia Pro Book"/>
                <w:bCs/>
                <w:color w:val="000000"/>
                <w:sz w:val="20"/>
                <w:szCs w:val="20"/>
              </w:rPr>
            </w:pPr>
          </w:p>
          <w:p w:rsidR="00C0602D" w:rsidRPr="0051084F" w:rsidRDefault="00C0602D" w:rsidP="00C0602D">
            <w:pPr>
              <w:jc w:val="both"/>
              <w:rPr>
                <w:rFonts w:ascii="Univia Pro Book" w:eastAsia="Arial Unicode MS" w:hAnsi="Univia Pro Book"/>
                <w:bCs/>
                <w:color w:val="000000"/>
                <w:sz w:val="20"/>
                <w:szCs w:val="20"/>
              </w:rPr>
            </w:pPr>
          </w:p>
          <w:p w:rsidR="00C0602D" w:rsidRPr="0051084F" w:rsidRDefault="00C0602D" w:rsidP="00C0602D">
            <w:pPr>
              <w:jc w:val="both"/>
              <w:rPr>
                <w:rFonts w:ascii="Univia Pro Book" w:eastAsia="Arial Unicode MS" w:hAnsi="Univia Pro Book"/>
                <w:bCs/>
                <w:color w:val="000000"/>
                <w:sz w:val="20"/>
                <w:szCs w:val="20"/>
              </w:rPr>
            </w:pPr>
          </w:p>
          <w:p w:rsidR="00C0602D" w:rsidRPr="0051084F" w:rsidRDefault="00C0602D" w:rsidP="00C0602D">
            <w:pPr>
              <w:jc w:val="both"/>
              <w:rPr>
                <w:rFonts w:ascii="Univia Pro Book" w:eastAsia="Arial Unicode MS" w:hAnsi="Univia Pro Book"/>
                <w:bCs/>
                <w:color w:val="000000"/>
                <w:sz w:val="20"/>
                <w:szCs w:val="20"/>
              </w:rPr>
            </w:pPr>
          </w:p>
          <w:p w:rsidR="00C0602D" w:rsidRPr="0051084F" w:rsidRDefault="00C0602D" w:rsidP="00C0602D">
            <w:pPr>
              <w:jc w:val="both"/>
              <w:rPr>
                <w:rFonts w:ascii="Univia Pro Book" w:eastAsia="Arial Unicode MS" w:hAnsi="Univia Pro Book"/>
                <w:bCs/>
                <w:color w:val="000000"/>
                <w:sz w:val="20"/>
                <w:szCs w:val="20"/>
              </w:rPr>
            </w:pPr>
            <w:r w:rsidRPr="0051084F">
              <w:rPr>
                <w:rFonts w:ascii="Univia Pro Book" w:eastAsia="Arial Unicode MS" w:hAnsi="Univia Pro Book"/>
                <w:bCs/>
                <w:color w:val="000000"/>
                <w:sz w:val="20"/>
                <w:szCs w:val="20"/>
              </w:rPr>
              <w:t>27/04/18</w:t>
            </w:r>
          </w:p>
        </w:tc>
        <w:tc>
          <w:tcPr>
            <w:tcW w:w="2224" w:type="dxa"/>
            <w:vMerge w:val="restart"/>
            <w:tcBorders>
              <w:top w:val="single" w:sz="4" w:space="0" w:color="000000"/>
              <w:left w:val="single" w:sz="4" w:space="0" w:color="000000"/>
              <w:right w:val="single" w:sz="4" w:space="0" w:color="000000"/>
            </w:tcBorders>
            <w:shd w:val="clear" w:color="auto" w:fill="FFFFFF"/>
          </w:tcPr>
          <w:p w:rsidR="00C0602D" w:rsidRPr="0051084F" w:rsidRDefault="00C0602D" w:rsidP="00C0602D">
            <w:pPr>
              <w:jc w:val="both"/>
              <w:rPr>
                <w:rFonts w:ascii="Univia Pro Book" w:eastAsia="Arial Unicode MS" w:hAnsi="Univia Pro Book"/>
                <w:bCs/>
                <w:color w:val="000000"/>
                <w:sz w:val="20"/>
                <w:szCs w:val="20"/>
              </w:rPr>
            </w:pPr>
          </w:p>
          <w:p w:rsidR="00C0602D" w:rsidRPr="0051084F" w:rsidRDefault="00C0602D" w:rsidP="00C0602D">
            <w:pPr>
              <w:jc w:val="both"/>
              <w:rPr>
                <w:rFonts w:ascii="Univia Pro Book" w:eastAsia="Arial Unicode MS" w:hAnsi="Univia Pro Book"/>
                <w:bCs/>
                <w:color w:val="000000"/>
                <w:sz w:val="20"/>
                <w:szCs w:val="20"/>
              </w:rPr>
            </w:pPr>
          </w:p>
          <w:p w:rsidR="00C0602D" w:rsidRPr="0051084F" w:rsidRDefault="00C0602D" w:rsidP="00C0602D">
            <w:pPr>
              <w:jc w:val="both"/>
              <w:rPr>
                <w:rFonts w:ascii="Univia Pro Book" w:eastAsia="Arial Unicode MS" w:hAnsi="Univia Pro Book"/>
                <w:bCs/>
                <w:color w:val="000000"/>
                <w:sz w:val="20"/>
                <w:szCs w:val="20"/>
              </w:rPr>
            </w:pPr>
          </w:p>
          <w:p w:rsidR="00C0602D" w:rsidRPr="0051084F" w:rsidRDefault="00C0602D" w:rsidP="00C0602D">
            <w:pPr>
              <w:jc w:val="both"/>
              <w:rPr>
                <w:rFonts w:ascii="Univia Pro Book" w:eastAsia="Arial Unicode MS" w:hAnsi="Univia Pro Book"/>
                <w:bCs/>
                <w:color w:val="000000"/>
                <w:sz w:val="20"/>
                <w:szCs w:val="20"/>
              </w:rPr>
            </w:pPr>
            <w:r w:rsidRPr="0051084F">
              <w:rPr>
                <w:rFonts w:ascii="Univia Pro Book" w:eastAsia="Arial Unicode MS" w:hAnsi="Univia Pro Book"/>
                <w:bCs/>
                <w:color w:val="000000"/>
                <w:sz w:val="20"/>
                <w:szCs w:val="20"/>
              </w:rPr>
              <w:t xml:space="preserve">“EL COBAO” </w:t>
            </w:r>
          </w:p>
          <w:p w:rsidR="00C0602D" w:rsidRPr="0051084F" w:rsidRDefault="00C0602D" w:rsidP="00C0602D">
            <w:pPr>
              <w:jc w:val="both"/>
              <w:rPr>
                <w:rFonts w:ascii="Univia Pro Book" w:eastAsia="Arial Unicode MS" w:hAnsi="Univia Pro Book"/>
                <w:bCs/>
                <w:color w:val="000000"/>
                <w:sz w:val="20"/>
                <w:szCs w:val="20"/>
              </w:rPr>
            </w:pPr>
            <w:r w:rsidRPr="0051084F">
              <w:rPr>
                <w:rFonts w:ascii="Univia Pro Book" w:eastAsia="Arial Unicode MS" w:hAnsi="Univia Pro Book"/>
                <w:bCs/>
                <w:color w:val="000000"/>
                <w:sz w:val="20"/>
                <w:szCs w:val="20"/>
              </w:rPr>
              <w:t xml:space="preserve">Y </w:t>
            </w:r>
          </w:p>
          <w:p w:rsidR="00C0602D" w:rsidRPr="0051084F" w:rsidRDefault="00C0602D" w:rsidP="00C0602D">
            <w:pPr>
              <w:jc w:val="both"/>
              <w:rPr>
                <w:rFonts w:ascii="Univia Pro Book" w:eastAsia="Arial Unicode MS" w:hAnsi="Univia Pro Book"/>
                <w:bCs/>
                <w:color w:val="000000"/>
                <w:sz w:val="20"/>
                <w:szCs w:val="20"/>
              </w:rPr>
            </w:pPr>
            <w:r w:rsidRPr="0051084F">
              <w:rPr>
                <w:rFonts w:ascii="Univia Pro Book" w:eastAsia="Arial Unicode MS" w:hAnsi="Univia Pro Book"/>
                <w:bCs/>
                <w:color w:val="000000"/>
                <w:sz w:val="20"/>
                <w:szCs w:val="20"/>
              </w:rPr>
              <w:t>“E MAX LEARNING”</w:t>
            </w:r>
          </w:p>
        </w:tc>
        <w:tc>
          <w:tcPr>
            <w:tcW w:w="3035" w:type="dxa"/>
            <w:tcBorders>
              <w:top w:val="single" w:sz="4" w:space="0" w:color="000000"/>
              <w:left w:val="single" w:sz="4" w:space="0" w:color="000000"/>
              <w:bottom w:val="single" w:sz="4" w:space="0" w:color="auto"/>
              <w:right w:val="single" w:sz="4" w:space="0" w:color="000000"/>
            </w:tcBorders>
            <w:shd w:val="clear" w:color="auto" w:fill="FFFFFF"/>
          </w:tcPr>
          <w:p w:rsidR="00C0602D" w:rsidRPr="0051084F" w:rsidRDefault="00C0602D" w:rsidP="00C0602D">
            <w:pPr>
              <w:spacing w:line="256" w:lineRule="auto"/>
              <w:jc w:val="both"/>
              <w:rPr>
                <w:rFonts w:ascii="Univia Pro Book" w:eastAsia="Arial Unicode MS" w:hAnsi="Univia Pro Book"/>
                <w:bCs/>
                <w:color w:val="000000"/>
                <w:sz w:val="20"/>
                <w:szCs w:val="20"/>
              </w:rPr>
            </w:pPr>
            <w:r w:rsidRPr="0051084F">
              <w:rPr>
                <w:rFonts w:ascii="Univia Pro Book" w:eastAsia="Arial Unicode MS" w:hAnsi="Univia Pro Book"/>
                <w:bCs/>
                <w:color w:val="000000"/>
                <w:sz w:val="20"/>
                <w:szCs w:val="20"/>
              </w:rPr>
              <w:t>“E MAX LEARNING” se obliga a prestar con diligencia posible a todos los estudiantes y trabajadores de “EL COBAO” así como de sus hijos, cónyuges hermanos y padres de dicho personal, los servicios personales de calidad, que consisten en la impartición de cursos de inglés y francés en los horarios solicitados.</w:t>
            </w:r>
          </w:p>
        </w:tc>
        <w:tc>
          <w:tcPr>
            <w:tcW w:w="2564" w:type="dxa"/>
            <w:vMerge w:val="restart"/>
            <w:tcBorders>
              <w:top w:val="single" w:sz="4" w:space="0" w:color="000000"/>
              <w:left w:val="single" w:sz="4" w:space="0" w:color="000000"/>
              <w:right w:val="single" w:sz="4" w:space="0" w:color="000000"/>
            </w:tcBorders>
            <w:shd w:val="clear" w:color="auto" w:fill="FFFFFF"/>
          </w:tcPr>
          <w:p w:rsidR="00C0602D" w:rsidRPr="0051084F" w:rsidRDefault="00C0602D" w:rsidP="00C0602D">
            <w:pPr>
              <w:spacing w:line="256" w:lineRule="auto"/>
              <w:jc w:val="both"/>
              <w:rPr>
                <w:rFonts w:ascii="Univia Pro Book" w:eastAsia="Arial Unicode MS" w:hAnsi="Univia Pro Book"/>
                <w:bCs/>
                <w:color w:val="000000"/>
                <w:sz w:val="20"/>
                <w:szCs w:val="20"/>
              </w:rPr>
            </w:pPr>
            <w:r w:rsidRPr="0051084F">
              <w:rPr>
                <w:rFonts w:ascii="Univia Pro Book" w:eastAsia="Arial Unicode MS" w:hAnsi="Univia Pro Book"/>
                <w:bCs/>
                <w:color w:val="000000"/>
                <w:sz w:val="20"/>
                <w:szCs w:val="20"/>
              </w:rPr>
              <w:t>“EL COBAO” a través de la difusión de los beneficios detallados en este convenio, en los espacios, condiciones y tiempos que se consideren convenientes. En los planteles que a continuación se detallan: 01 “Pueblo Nuevo”, 04 “El Tule”, 32 “</w:t>
            </w:r>
            <w:proofErr w:type="spellStart"/>
            <w:r w:rsidRPr="0051084F">
              <w:rPr>
                <w:rFonts w:ascii="Univia Pro Book" w:eastAsia="Arial Unicode MS" w:hAnsi="Univia Pro Book"/>
                <w:bCs/>
                <w:color w:val="000000"/>
                <w:sz w:val="20"/>
                <w:szCs w:val="20"/>
              </w:rPr>
              <w:t>Cuilapam</w:t>
            </w:r>
            <w:proofErr w:type="spellEnd"/>
            <w:r w:rsidRPr="0051084F">
              <w:rPr>
                <w:rFonts w:ascii="Univia Pro Book" w:eastAsia="Arial Unicode MS" w:hAnsi="Univia Pro Book"/>
                <w:bCs/>
                <w:color w:val="000000"/>
                <w:sz w:val="20"/>
                <w:szCs w:val="20"/>
              </w:rPr>
              <w:t>”, 39 “Nazareno”, 42 “</w:t>
            </w:r>
            <w:proofErr w:type="spellStart"/>
            <w:r w:rsidRPr="0051084F">
              <w:rPr>
                <w:rFonts w:ascii="Univia Pro Book" w:eastAsia="Arial Unicode MS" w:hAnsi="Univia Pro Book"/>
                <w:bCs/>
                <w:color w:val="000000"/>
                <w:sz w:val="20"/>
                <w:szCs w:val="20"/>
              </w:rPr>
              <w:t>Huitzo</w:t>
            </w:r>
            <w:proofErr w:type="spellEnd"/>
            <w:r w:rsidRPr="0051084F">
              <w:rPr>
                <w:rFonts w:ascii="Univia Pro Book" w:eastAsia="Arial Unicode MS" w:hAnsi="Univia Pro Book"/>
                <w:bCs/>
                <w:color w:val="000000"/>
                <w:sz w:val="20"/>
                <w:szCs w:val="20"/>
              </w:rPr>
              <w:t xml:space="preserve">”, 44 “San Antonio de </w:t>
            </w:r>
            <w:r w:rsidRPr="0051084F">
              <w:rPr>
                <w:rFonts w:ascii="Univia Pro Book" w:eastAsia="Arial Unicode MS" w:hAnsi="Univia Pro Book"/>
                <w:bCs/>
                <w:color w:val="000000"/>
                <w:sz w:val="20"/>
                <w:szCs w:val="20"/>
              </w:rPr>
              <w:lastRenderedPageBreak/>
              <w:t>la Cal”, 61 “San Bartolo”.</w:t>
            </w:r>
          </w:p>
        </w:tc>
      </w:tr>
      <w:tr w:rsidR="00C0602D" w:rsidRPr="00C0602D" w:rsidTr="00C0602D">
        <w:trPr>
          <w:trHeight w:val="2370"/>
        </w:trPr>
        <w:tc>
          <w:tcPr>
            <w:tcW w:w="1513" w:type="dxa"/>
            <w:vMerge/>
            <w:tcBorders>
              <w:left w:val="single" w:sz="4" w:space="0" w:color="000000"/>
              <w:bottom w:val="single" w:sz="4" w:space="0" w:color="000000"/>
              <w:right w:val="single" w:sz="4" w:space="0" w:color="000000"/>
            </w:tcBorders>
            <w:shd w:val="clear" w:color="auto" w:fill="FFFFFF"/>
          </w:tcPr>
          <w:p w:rsidR="00C0602D" w:rsidRPr="0051084F" w:rsidRDefault="00C0602D" w:rsidP="00C0602D">
            <w:pPr>
              <w:rPr>
                <w:rFonts w:ascii="Univia Pro Book" w:hAnsi="Univia Pro Book" w:cs="Calibri"/>
                <w:color w:val="000000"/>
                <w:sz w:val="20"/>
                <w:szCs w:val="20"/>
                <w:lang w:eastAsia="es-MX"/>
              </w:rPr>
            </w:pPr>
          </w:p>
        </w:tc>
        <w:tc>
          <w:tcPr>
            <w:tcW w:w="2456" w:type="dxa"/>
            <w:vMerge/>
            <w:tcBorders>
              <w:left w:val="single" w:sz="4" w:space="0" w:color="000000"/>
              <w:bottom w:val="single" w:sz="4" w:space="0" w:color="000000"/>
              <w:right w:val="single" w:sz="4" w:space="0" w:color="000000"/>
            </w:tcBorders>
            <w:shd w:val="clear" w:color="auto" w:fill="FFFFFF"/>
          </w:tcPr>
          <w:p w:rsidR="00C0602D" w:rsidRPr="0051084F" w:rsidRDefault="00C0602D" w:rsidP="00C0602D">
            <w:pPr>
              <w:jc w:val="both"/>
              <w:rPr>
                <w:rFonts w:ascii="Univia Pro Book" w:eastAsia="Arial Unicode MS" w:hAnsi="Univia Pro Book"/>
                <w:bCs/>
                <w:color w:val="000000"/>
                <w:sz w:val="20"/>
                <w:szCs w:val="20"/>
              </w:rPr>
            </w:pPr>
          </w:p>
        </w:tc>
        <w:tc>
          <w:tcPr>
            <w:tcW w:w="1320" w:type="dxa"/>
            <w:vMerge/>
            <w:tcBorders>
              <w:left w:val="single" w:sz="4" w:space="0" w:color="000000"/>
              <w:bottom w:val="single" w:sz="4" w:space="0" w:color="000000"/>
              <w:right w:val="single" w:sz="4" w:space="0" w:color="000000"/>
            </w:tcBorders>
            <w:shd w:val="clear" w:color="auto" w:fill="FFFFFF"/>
          </w:tcPr>
          <w:p w:rsidR="00C0602D" w:rsidRPr="0051084F" w:rsidRDefault="00C0602D" w:rsidP="00C0602D">
            <w:pPr>
              <w:rPr>
                <w:rFonts w:ascii="Univia Pro Book" w:eastAsia="Arial Unicode MS" w:hAnsi="Univia Pro Book"/>
                <w:bCs/>
                <w:color w:val="000000"/>
                <w:sz w:val="20"/>
                <w:szCs w:val="20"/>
              </w:rPr>
            </w:pPr>
          </w:p>
        </w:tc>
        <w:tc>
          <w:tcPr>
            <w:tcW w:w="2224" w:type="dxa"/>
            <w:vMerge/>
            <w:tcBorders>
              <w:left w:val="single" w:sz="4" w:space="0" w:color="000000"/>
              <w:bottom w:val="single" w:sz="4" w:space="0" w:color="000000"/>
              <w:right w:val="single" w:sz="4" w:space="0" w:color="000000"/>
            </w:tcBorders>
            <w:shd w:val="clear" w:color="auto" w:fill="FFFFFF"/>
          </w:tcPr>
          <w:p w:rsidR="00C0602D" w:rsidRPr="0051084F" w:rsidRDefault="00C0602D" w:rsidP="00C0602D">
            <w:pPr>
              <w:jc w:val="both"/>
              <w:rPr>
                <w:rFonts w:ascii="Univia Pro Book" w:eastAsia="Arial Unicode MS" w:hAnsi="Univia Pro Book"/>
                <w:bCs/>
                <w:color w:val="000000"/>
                <w:sz w:val="20"/>
                <w:szCs w:val="20"/>
              </w:rPr>
            </w:pPr>
          </w:p>
        </w:tc>
        <w:tc>
          <w:tcPr>
            <w:tcW w:w="3035" w:type="dxa"/>
            <w:tcBorders>
              <w:top w:val="single" w:sz="4" w:space="0" w:color="auto"/>
              <w:left w:val="single" w:sz="4" w:space="0" w:color="000000"/>
              <w:bottom w:val="single" w:sz="4" w:space="0" w:color="000000"/>
              <w:right w:val="single" w:sz="4" w:space="0" w:color="000000"/>
            </w:tcBorders>
            <w:shd w:val="clear" w:color="auto" w:fill="FFFFFF"/>
          </w:tcPr>
          <w:p w:rsidR="00C0602D" w:rsidRPr="0051084F" w:rsidRDefault="00C0602D" w:rsidP="0051084F">
            <w:pPr>
              <w:spacing w:line="256" w:lineRule="auto"/>
              <w:jc w:val="both"/>
              <w:rPr>
                <w:rFonts w:ascii="Univia Pro Book" w:eastAsia="Arial Unicode MS" w:hAnsi="Univia Pro Book"/>
                <w:bCs/>
                <w:color w:val="000000"/>
                <w:sz w:val="20"/>
                <w:szCs w:val="20"/>
              </w:rPr>
            </w:pPr>
            <w:r w:rsidRPr="0051084F">
              <w:rPr>
                <w:rFonts w:ascii="Univia Pro Book" w:eastAsia="Arial Unicode MS" w:hAnsi="Univia Pro Book"/>
                <w:bCs/>
                <w:color w:val="000000"/>
                <w:sz w:val="20"/>
                <w:szCs w:val="20"/>
              </w:rPr>
              <w:t xml:space="preserve">“EL COBAO” dará todas las facilidades a “E </w:t>
            </w:r>
            <w:r w:rsidR="0051084F">
              <w:rPr>
                <w:rFonts w:ascii="Univia Pro Book" w:eastAsia="Arial Unicode MS" w:hAnsi="Univia Pro Book"/>
                <w:bCs/>
                <w:color w:val="000000"/>
                <w:sz w:val="20"/>
                <w:szCs w:val="20"/>
              </w:rPr>
              <w:t>MAX LEARNING” para que haga del c</w:t>
            </w:r>
            <w:r w:rsidRPr="0051084F">
              <w:rPr>
                <w:rFonts w:ascii="Univia Pro Book" w:eastAsia="Arial Unicode MS" w:hAnsi="Univia Pro Book"/>
                <w:bCs/>
                <w:color w:val="000000"/>
                <w:sz w:val="20"/>
                <w:szCs w:val="20"/>
              </w:rPr>
              <w:t>onocimiento de los estudiantes y trabajadores, los beneficios que implican  para ellos el aprendizaje del idioma inglés y francés bajo el Método E MAX LEARNING.</w:t>
            </w:r>
          </w:p>
        </w:tc>
        <w:tc>
          <w:tcPr>
            <w:tcW w:w="2564" w:type="dxa"/>
            <w:vMerge/>
            <w:tcBorders>
              <w:left w:val="single" w:sz="4" w:space="0" w:color="000000"/>
              <w:bottom w:val="single" w:sz="4" w:space="0" w:color="000000"/>
              <w:right w:val="single" w:sz="4" w:space="0" w:color="000000"/>
            </w:tcBorders>
            <w:shd w:val="clear" w:color="auto" w:fill="FFFFFF"/>
          </w:tcPr>
          <w:p w:rsidR="00C0602D" w:rsidRPr="00C0602D" w:rsidRDefault="00C0602D" w:rsidP="00C0602D">
            <w:pPr>
              <w:spacing w:line="256" w:lineRule="auto"/>
              <w:jc w:val="both"/>
              <w:rPr>
                <w:rFonts w:ascii="Univia Pro Book" w:eastAsia="Arial Unicode MS" w:hAnsi="Univia Pro Book"/>
                <w:bCs/>
                <w:color w:val="000000"/>
              </w:rPr>
            </w:pPr>
          </w:p>
        </w:tc>
      </w:tr>
    </w:tbl>
    <w:p w:rsidR="0051084F" w:rsidRDefault="0051084F" w:rsidP="00C0602D">
      <w:pPr>
        <w:jc w:val="both"/>
        <w:rPr>
          <w:rFonts w:ascii="Univia Pro Book" w:eastAsia="Arial Unicode MS" w:hAnsi="Univia Pro Book"/>
          <w:bCs/>
          <w:color w:val="000000"/>
        </w:rPr>
      </w:pPr>
    </w:p>
    <w:p w:rsidR="00C0602D" w:rsidRDefault="00C0602D" w:rsidP="00C0602D">
      <w:pPr>
        <w:jc w:val="both"/>
        <w:rPr>
          <w:rFonts w:ascii="Univia Pro Book" w:eastAsia="Arial Unicode MS" w:hAnsi="Univia Pro Book"/>
          <w:bCs/>
          <w:color w:val="000000"/>
        </w:rPr>
      </w:pPr>
      <w:r w:rsidRPr="00C0602D">
        <w:rPr>
          <w:rFonts w:ascii="Univia Pro Book" w:eastAsia="Arial Unicode MS" w:hAnsi="Univia Pro Book"/>
          <w:bCs/>
          <w:color w:val="000000"/>
        </w:rPr>
        <w:t>Otorgar cursos, becas y programas culturales para estudiantes, personal de COBAO, cónyuges e hijos de los mismos.</w:t>
      </w:r>
    </w:p>
    <w:p w:rsidR="0051084F" w:rsidRPr="00C0602D" w:rsidRDefault="0051084F" w:rsidP="00C0602D">
      <w:pPr>
        <w:jc w:val="both"/>
        <w:rPr>
          <w:rFonts w:ascii="Univia Pro Book" w:eastAsia="SimSun" w:hAnsi="Univia Pro Book"/>
          <w:lang w:eastAsia="es-MX"/>
        </w:rPr>
      </w:pPr>
    </w:p>
    <w:tbl>
      <w:tblPr>
        <w:tblW w:w="93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1"/>
        <w:gridCol w:w="3810"/>
        <w:gridCol w:w="2197"/>
      </w:tblGrid>
      <w:tr w:rsidR="00C0602D" w:rsidRPr="00C0602D" w:rsidTr="0051084F">
        <w:trPr>
          <w:trHeight w:val="247"/>
        </w:trPr>
        <w:tc>
          <w:tcPr>
            <w:tcW w:w="3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51084F" w:rsidRDefault="00C0602D" w:rsidP="00C0602D">
            <w:pPr>
              <w:jc w:val="both"/>
              <w:rPr>
                <w:rFonts w:ascii="Univia Pro Book" w:eastAsia="SimSun" w:hAnsi="Univia Pro Book"/>
                <w:b/>
                <w:sz w:val="20"/>
                <w:szCs w:val="20"/>
                <w:lang w:eastAsia="es-MX"/>
              </w:rPr>
            </w:pPr>
            <w:r w:rsidRPr="0051084F">
              <w:rPr>
                <w:rFonts w:ascii="Univia Pro Book" w:eastAsia="SimSun" w:hAnsi="Univia Pro Book"/>
                <w:b/>
                <w:sz w:val="20"/>
                <w:szCs w:val="20"/>
                <w:lang w:eastAsia="es-MX"/>
              </w:rPr>
              <w:t xml:space="preserve">Convenios de colaboración </w:t>
            </w:r>
          </w:p>
        </w:tc>
        <w:tc>
          <w:tcPr>
            <w:tcW w:w="3810" w:type="dxa"/>
            <w:tcBorders>
              <w:top w:val="single" w:sz="4" w:space="0" w:color="000000"/>
              <w:left w:val="single" w:sz="4" w:space="0" w:color="000000"/>
              <w:bottom w:val="single" w:sz="4" w:space="0" w:color="000000"/>
              <w:right w:val="single" w:sz="4" w:space="0" w:color="000000"/>
            </w:tcBorders>
            <w:shd w:val="clear" w:color="auto" w:fill="auto"/>
          </w:tcPr>
          <w:p w:rsidR="00C0602D" w:rsidRPr="0051084F" w:rsidRDefault="00C0602D" w:rsidP="00C0602D">
            <w:pPr>
              <w:rPr>
                <w:rFonts w:ascii="Univia Pro Book" w:eastAsia="SimSun" w:hAnsi="Univia Pro Book"/>
                <w:b/>
                <w:sz w:val="20"/>
                <w:szCs w:val="20"/>
                <w:lang w:eastAsia="es-MX"/>
              </w:rPr>
            </w:pPr>
            <w:r w:rsidRPr="0051084F">
              <w:rPr>
                <w:rFonts w:ascii="Univia Pro Book" w:eastAsia="SimSun" w:hAnsi="Univia Pro Book"/>
                <w:b/>
                <w:sz w:val="20"/>
                <w:szCs w:val="20"/>
                <w:lang w:eastAsia="es-MX"/>
              </w:rPr>
              <w:t xml:space="preserve"> 6 Convenios firmados</w:t>
            </w:r>
          </w:p>
        </w:tc>
        <w:tc>
          <w:tcPr>
            <w:tcW w:w="21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51084F" w:rsidRDefault="00C0602D" w:rsidP="00C0602D">
            <w:pPr>
              <w:jc w:val="center"/>
              <w:rPr>
                <w:rFonts w:ascii="Univia Pro Book" w:eastAsia="SimSun" w:hAnsi="Univia Pro Book"/>
                <w:b/>
                <w:sz w:val="20"/>
                <w:szCs w:val="20"/>
                <w:lang w:eastAsia="es-MX"/>
              </w:rPr>
            </w:pPr>
            <w:r w:rsidRPr="0051084F">
              <w:rPr>
                <w:rFonts w:ascii="Univia Pro Book" w:eastAsia="SimSun" w:hAnsi="Univia Pro Book"/>
                <w:b/>
                <w:sz w:val="20"/>
                <w:szCs w:val="20"/>
                <w:lang w:eastAsia="es-MX"/>
              </w:rPr>
              <w:t>40 %</w:t>
            </w:r>
          </w:p>
        </w:tc>
      </w:tr>
      <w:tr w:rsidR="00C0602D" w:rsidRPr="00C0602D" w:rsidTr="0051084F">
        <w:trPr>
          <w:trHeight w:val="262"/>
        </w:trPr>
        <w:tc>
          <w:tcPr>
            <w:tcW w:w="3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both"/>
              <w:rPr>
                <w:rFonts w:ascii="Univia Pro Book" w:eastAsia="SimSun" w:hAnsi="Univia Pro Book"/>
                <w:lang w:eastAsia="es-MX"/>
              </w:rPr>
            </w:pPr>
          </w:p>
        </w:tc>
        <w:tc>
          <w:tcPr>
            <w:tcW w:w="3810" w:type="dxa"/>
            <w:tcBorders>
              <w:top w:val="single" w:sz="4" w:space="0" w:color="000000"/>
              <w:left w:val="single" w:sz="4" w:space="0" w:color="000000"/>
              <w:bottom w:val="single" w:sz="4" w:space="0" w:color="000000"/>
              <w:right w:val="single" w:sz="4" w:space="0" w:color="000000"/>
            </w:tcBorders>
            <w:shd w:val="clear" w:color="auto" w:fill="auto"/>
          </w:tcPr>
          <w:p w:rsidR="00C0602D" w:rsidRPr="0051084F" w:rsidRDefault="00C0602D" w:rsidP="00C0602D">
            <w:pPr>
              <w:rPr>
                <w:rFonts w:ascii="Univia Pro Book" w:eastAsia="SimSun" w:hAnsi="Univia Pro Book"/>
                <w:b/>
                <w:sz w:val="20"/>
                <w:szCs w:val="20"/>
                <w:lang w:eastAsia="es-MX"/>
              </w:rPr>
            </w:pPr>
            <w:r w:rsidRPr="0051084F">
              <w:rPr>
                <w:rFonts w:ascii="Univia Pro Book" w:eastAsia="SimSun" w:hAnsi="Univia Pro Book"/>
                <w:b/>
                <w:sz w:val="20"/>
                <w:szCs w:val="20"/>
                <w:lang w:eastAsia="es-MX"/>
              </w:rPr>
              <w:t>15 Convenios programados</w:t>
            </w:r>
          </w:p>
        </w:tc>
        <w:tc>
          <w:tcPr>
            <w:tcW w:w="219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C0602D" w:rsidRDefault="00C0602D" w:rsidP="00C0602D">
            <w:pPr>
              <w:jc w:val="both"/>
              <w:rPr>
                <w:rFonts w:ascii="Univia Pro Book" w:eastAsia="SimSun" w:hAnsi="Univia Pro Book"/>
                <w:lang w:eastAsia="es-MX"/>
              </w:rPr>
            </w:pPr>
          </w:p>
        </w:tc>
      </w:tr>
    </w:tbl>
    <w:p w:rsidR="00C0602D" w:rsidRPr="00C0602D" w:rsidRDefault="00C0602D" w:rsidP="00C0602D">
      <w:pPr>
        <w:jc w:val="both"/>
        <w:rPr>
          <w:rFonts w:ascii="Univia Pro Book" w:eastAsia="SimSun" w:hAnsi="Univia Pro Book"/>
          <w:lang w:eastAsia="es-MX"/>
        </w:rPr>
      </w:pPr>
    </w:p>
    <w:p w:rsidR="00C0602D" w:rsidRPr="00C0602D" w:rsidRDefault="00C0602D" w:rsidP="00C0602D">
      <w:pPr>
        <w:jc w:val="both"/>
        <w:rPr>
          <w:rFonts w:ascii="Univia Pro Book" w:eastAsia="SimSun" w:hAnsi="Univia Pro Book"/>
          <w:lang w:eastAsia="es-MX"/>
        </w:rPr>
      </w:pPr>
    </w:p>
    <w:p w:rsidR="00C0602D" w:rsidRDefault="0051084F" w:rsidP="00C0602D">
      <w:pPr>
        <w:ind w:right="560"/>
        <w:jc w:val="center"/>
        <w:rPr>
          <w:rFonts w:ascii="Univia Pro Book" w:eastAsia="MS Mincho" w:hAnsi="Univia Pro Book"/>
          <w:b/>
          <w:lang w:val="es-ES_tradnl"/>
        </w:rPr>
      </w:pPr>
      <w:r w:rsidRPr="00C0602D">
        <w:rPr>
          <w:rFonts w:ascii="Univia Pro Book" w:eastAsia="MS Mincho" w:hAnsi="Univia Pro Book"/>
          <w:b/>
          <w:lang w:val="es-ES_tradnl"/>
        </w:rPr>
        <w:t>COORDINACIÓN DEL SISTEMA DE EDUCACIÓN ABIERTA</w:t>
      </w:r>
    </w:p>
    <w:p w:rsidR="0051084F" w:rsidRDefault="0051084F" w:rsidP="00C0602D">
      <w:pPr>
        <w:ind w:right="560"/>
        <w:jc w:val="center"/>
        <w:rPr>
          <w:rFonts w:ascii="Univia Pro Book" w:eastAsia="MS Mincho" w:hAnsi="Univia Pro Book"/>
          <w:b/>
          <w:lang w:val="es-ES_tradnl"/>
        </w:rPr>
      </w:pPr>
    </w:p>
    <w:p w:rsidR="00A27B45" w:rsidRPr="00C0602D" w:rsidRDefault="00A27B45" w:rsidP="00C0602D">
      <w:pPr>
        <w:ind w:right="560"/>
        <w:jc w:val="center"/>
        <w:rPr>
          <w:rFonts w:ascii="Univia Pro Book" w:eastAsia="MS Mincho" w:hAnsi="Univia Pro Book"/>
          <w:b/>
          <w:lang w:val="es-ES_tradnl"/>
        </w:rPr>
      </w:pPr>
    </w:p>
    <w:p w:rsidR="00C0602D" w:rsidRDefault="00C0602D" w:rsidP="00C0602D">
      <w:pPr>
        <w:rPr>
          <w:rFonts w:ascii="Univia Pro Book" w:hAnsi="Univia Pro Book"/>
          <w:b/>
        </w:rPr>
      </w:pPr>
      <w:r w:rsidRPr="00C0602D">
        <w:rPr>
          <w:rFonts w:ascii="Univia Pro Book" w:hAnsi="Univia Pro Book"/>
          <w:b/>
        </w:rPr>
        <w:t>EJE TEMÁTICO</w:t>
      </w:r>
    </w:p>
    <w:p w:rsidR="0051084F" w:rsidRPr="00C0602D" w:rsidRDefault="0051084F" w:rsidP="00C0602D">
      <w:pPr>
        <w:rPr>
          <w:rFonts w:ascii="Univia Pro Book" w:hAnsi="Univia Pro Book"/>
          <w:b/>
        </w:rPr>
      </w:pPr>
    </w:p>
    <w:p w:rsidR="00C0602D" w:rsidRDefault="00C0602D" w:rsidP="00C0602D">
      <w:pPr>
        <w:ind w:right="560"/>
        <w:rPr>
          <w:rFonts w:ascii="Univia Pro Book" w:eastAsia="SimSun" w:hAnsi="Univia Pro Book"/>
          <w:b/>
        </w:rPr>
      </w:pPr>
      <w:r w:rsidRPr="00C0602D">
        <w:rPr>
          <w:rFonts w:ascii="Univia Pro Book" w:eastAsia="SimSun" w:hAnsi="Univia Pro Book"/>
          <w:b/>
        </w:rPr>
        <w:t>FORTALECIMIENTO A LA CALIDAD EDUCATIVA</w:t>
      </w:r>
    </w:p>
    <w:p w:rsidR="0051084F" w:rsidRPr="00C0602D" w:rsidRDefault="0051084F" w:rsidP="00C0602D">
      <w:pPr>
        <w:ind w:right="560"/>
        <w:rPr>
          <w:rFonts w:ascii="Univia Pro Book" w:eastAsia="MS Mincho" w:hAnsi="Univia Pro Book"/>
          <w:b/>
        </w:rPr>
      </w:pPr>
    </w:p>
    <w:p w:rsidR="00C0602D" w:rsidRDefault="00C0602D" w:rsidP="00C0602D">
      <w:pPr>
        <w:spacing w:line="276" w:lineRule="auto"/>
        <w:jc w:val="both"/>
        <w:rPr>
          <w:rFonts w:ascii="Univia Pro Book" w:hAnsi="Univia Pro Book"/>
          <w:b/>
        </w:rPr>
      </w:pPr>
      <w:r w:rsidRPr="00C0602D">
        <w:rPr>
          <w:rFonts w:ascii="Univia Pro Book" w:hAnsi="Univia Pro Book"/>
          <w:b/>
        </w:rPr>
        <w:t>ACCIONES:</w:t>
      </w:r>
    </w:p>
    <w:p w:rsidR="0051084F" w:rsidRPr="00C0602D" w:rsidRDefault="0051084F" w:rsidP="00C0602D">
      <w:pPr>
        <w:spacing w:line="276" w:lineRule="auto"/>
        <w:jc w:val="both"/>
        <w:rPr>
          <w:rFonts w:ascii="Univia Pro Book" w:hAnsi="Univia Pro Book"/>
          <w:b/>
        </w:rPr>
      </w:pPr>
    </w:p>
    <w:p w:rsidR="00C0602D" w:rsidRDefault="00C0602D" w:rsidP="00C0602D">
      <w:pPr>
        <w:spacing w:line="276" w:lineRule="auto"/>
        <w:jc w:val="both"/>
        <w:rPr>
          <w:rFonts w:ascii="Univia Pro Book" w:hAnsi="Univia Pro Book"/>
          <w:b/>
        </w:rPr>
      </w:pPr>
      <w:r w:rsidRPr="00C0602D">
        <w:rPr>
          <w:rFonts w:ascii="Univia Pro Book" w:hAnsi="Univia Pro Book"/>
          <w:b/>
        </w:rPr>
        <w:t>Guías para el autoaprendizaje</w:t>
      </w:r>
    </w:p>
    <w:p w:rsidR="0051084F" w:rsidRPr="00C0602D" w:rsidRDefault="0051084F" w:rsidP="00C0602D">
      <w:pPr>
        <w:spacing w:line="276" w:lineRule="auto"/>
        <w:jc w:val="both"/>
        <w:rPr>
          <w:rFonts w:ascii="Univia Pro Book" w:hAnsi="Univia Pro Book"/>
          <w:b/>
        </w:rPr>
      </w:pPr>
    </w:p>
    <w:p w:rsidR="00C0602D" w:rsidRDefault="00C0602D" w:rsidP="0051084F">
      <w:pPr>
        <w:jc w:val="both"/>
        <w:rPr>
          <w:rFonts w:ascii="Univia Pro Book" w:eastAsia="SimSun" w:hAnsi="Univia Pro Book"/>
          <w:lang w:eastAsia="es-MX"/>
        </w:rPr>
      </w:pPr>
      <w:r w:rsidRPr="00C0602D">
        <w:rPr>
          <w:rFonts w:ascii="Univia Pro Book" w:eastAsia="SimSun" w:hAnsi="Univia Pro Book"/>
          <w:lang w:eastAsia="es-MX"/>
        </w:rPr>
        <w:t>En este periodo se elaboraron 9 Guías para el Auto aprendizaje del 4° cuatrimestre de las asignaturas: Matemáticas IV, Biología II, Física II,  Literatura II, Lengua Adicional al Español IV y  ESEM y de 5° cuatrimestre las asignaturas: Probabilidad y Estadística I, Ciencias de la Comunicación I y Geografía.</w:t>
      </w:r>
    </w:p>
    <w:p w:rsidR="0051084F" w:rsidRPr="00C0602D" w:rsidRDefault="0051084F" w:rsidP="00C0602D">
      <w:pPr>
        <w:spacing w:line="276" w:lineRule="auto"/>
        <w:jc w:val="both"/>
        <w:rPr>
          <w:rFonts w:ascii="Univia Pro Book" w:eastAsia="SimSun" w:hAnsi="Univia Pro Book"/>
          <w:lang w:eastAsia="es-MX"/>
        </w:rPr>
      </w:pPr>
    </w:p>
    <w:tbl>
      <w:tblPr>
        <w:tblW w:w="93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3550"/>
        <w:gridCol w:w="2709"/>
      </w:tblGrid>
      <w:tr w:rsidR="00C0602D" w:rsidRPr="00C0602D" w:rsidTr="0051084F">
        <w:trPr>
          <w:trHeight w:val="221"/>
        </w:trPr>
        <w:tc>
          <w:tcPr>
            <w:tcW w:w="30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A27B45" w:rsidRDefault="00C0602D" w:rsidP="00C0602D">
            <w:pPr>
              <w:jc w:val="both"/>
              <w:rPr>
                <w:rFonts w:ascii="Univia Pro Book" w:eastAsia="SimSun" w:hAnsi="Univia Pro Book"/>
                <w:b/>
                <w:sz w:val="20"/>
                <w:szCs w:val="20"/>
                <w:lang w:eastAsia="es-MX"/>
              </w:rPr>
            </w:pPr>
            <w:r w:rsidRPr="00A27B45">
              <w:rPr>
                <w:rFonts w:ascii="Univia Pro Book" w:eastAsia="SimSun" w:hAnsi="Univia Pro Book"/>
                <w:b/>
                <w:sz w:val="20"/>
                <w:szCs w:val="20"/>
                <w:lang w:eastAsia="es-MX"/>
              </w:rPr>
              <w:lastRenderedPageBreak/>
              <w:t>Guías para el autoaprendizaje</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C0602D" w:rsidRPr="00A27B45" w:rsidRDefault="00C0602D" w:rsidP="00C0602D">
            <w:pPr>
              <w:jc w:val="both"/>
              <w:rPr>
                <w:rFonts w:ascii="Univia Pro Book" w:eastAsia="SimSun" w:hAnsi="Univia Pro Book"/>
                <w:b/>
                <w:sz w:val="20"/>
                <w:szCs w:val="20"/>
                <w:lang w:eastAsia="es-MX"/>
              </w:rPr>
            </w:pPr>
            <w:r w:rsidRPr="00A27B45">
              <w:rPr>
                <w:rFonts w:ascii="Univia Pro Book" w:eastAsia="SimSun" w:hAnsi="Univia Pro Book"/>
                <w:b/>
                <w:sz w:val="20"/>
                <w:szCs w:val="20"/>
                <w:lang w:eastAsia="es-MX"/>
              </w:rPr>
              <w:t xml:space="preserve"> 9 Guías elaboradas</w:t>
            </w:r>
          </w:p>
        </w:tc>
        <w:tc>
          <w:tcPr>
            <w:tcW w:w="2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A27B45" w:rsidRDefault="00C0602D" w:rsidP="00C0602D">
            <w:pPr>
              <w:jc w:val="center"/>
              <w:rPr>
                <w:rFonts w:ascii="Univia Pro Book" w:eastAsia="SimSun" w:hAnsi="Univia Pro Book"/>
                <w:b/>
                <w:sz w:val="20"/>
                <w:szCs w:val="20"/>
                <w:lang w:eastAsia="es-MX"/>
              </w:rPr>
            </w:pPr>
            <w:r w:rsidRPr="00A27B45">
              <w:rPr>
                <w:rFonts w:ascii="Univia Pro Book" w:eastAsia="SimSun" w:hAnsi="Univia Pro Book"/>
                <w:b/>
                <w:sz w:val="20"/>
                <w:szCs w:val="20"/>
                <w:lang w:eastAsia="es-MX"/>
              </w:rPr>
              <w:t>50 %</w:t>
            </w:r>
          </w:p>
        </w:tc>
      </w:tr>
      <w:tr w:rsidR="00C0602D" w:rsidRPr="00C0602D" w:rsidTr="0051084F">
        <w:trPr>
          <w:trHeight w:val="235"/>
        </w:trPr>
        <w:tc>
          <w:tcPr>
            <w:tcW w:w="30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C0602D" w:rsidRDefault="00C0602D" w:rsidP="00C0602D">
            <w:pPr>
              <w:rPr>
                <w:rFonts w:ascii="Univia Pro Book" w:eastAsia="SimSun" w:hAnsi="Univia Pro Book"/>
                <w:b/>
                <w:lang w:eastAsia="es-MX"/>
              </w:rPr>
            </w:pP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C0602D" w:rsidRPr="00A27B45" w:rsidRDefault="00C0602D" w:rsidP="00C0602D">
            <w:pPr>
              <w:jc w:val="both"/>
              <w:rPr>
                <w:rFonts w:ascii="Univia Pro Book" w:eastAsia="SimSun" w:hAnsi="Univia Pro Book"/>
                <w:b/>
                <w:sz w:val="20"/>
                <w:szCs w:val="20"/>
                <w:lang w:eastAsia="es-MX"/>
              </w:rPr>
            </w:pPr>
            <w:r w:rsidRPr="00A27B45">
              <w:rPr>
                <w:rFonts w:ascii="Univia Pro Book" w:eastAsia="SimSun" w:hAnsi="Univia Pro Book"/>
                <w:b/>
                <w:sz w:val="20"/>
                <w:szCs w:val="20"/>
                <w:lang w:eastAsia="es-MX"/>
              </w:rPr>
              <w:t xml:space="preserve">18 Guías programados </w:t>
            </w:r>
          </w:p>
        </w:tc>
        <w:tc>
          <w:tcPr>
            <w:tcW w:w="2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C0602D" w:rsidRDefault="00C0602D" w:rsidP="00C0602D">
            <w:pPr>
              <w:rPr>
                <w:rFonts w:ascii="Univia Pro Book" w:eastAsia="SimSun" w:hAnsi="Univia Pro Book"/>
                <w:b/>
                <w:lang w:eastAsia="es-MX"/>
              </w:rPr>
            </w:pPr>
          </w:p>
        </w:tc>
      </w:tr>
    </w:tbl>
    <w:p w:rsidR="00C0602D" w:rsidRPr="00C0602D" w:rsidRDefault="00C0602D" w:rsidP="00C0602D">
      <w:pPr>
        <w:rPr>
          <w:rFonts w:ascii="Univia Pro Book" w:hAnsi="Univia Pro Book"/>
          <w:b/>
        </w:rPr>
      </w:pPr>
    </w:p>
    <w:p w:rsidR="00A27B45" w:rsidRDefault="00A27B45" w:rsidP="00C0602D">
      <w:pPr>
        <w:rPr>
          <w:rFonts w:ascii="Univia Pro Book" w:hAnsi="Univia Pro Book"/>
          <w:b/>
        </w:rPr>
      </w:pPr>
    </w:p>
    <w:p w:rsidR="00C0602D" w:rsidRDefault="00C0602D" w:rsidP="00C0602D">
      <w:pPr>
        <w:rPr>
          <w:rFonts w:ascii="Univia Pro Book" w:hAnsi="Univia Pro Book"/>
          <w:b/>
        </w:rPr>
      </w:pPr>
      <w:r w:rsidRPr="00C0602D">
        <w:rPr>
          <w:rFonts w:ascii="Univia Pro Book" w:hAnsi="Univia Pro Book"/>
          <w:b/>
        </w:rPr>
        <w:t>Taller de Inclusión y Equidad</w:t>
      </w:r>
    </w:p>
    <w:p w:rsidR="00A27B45" w:rsidRPr="00C0602D" w:rsidRDefault="00A27B45" w:rsidP="00C0602D">
      <w:pPr>
        <w:rPr>
          <w:rFonts w:ascii="Univia Pro Book" w:hAnsi="Univia Pro Book"/>
          <w:b/>
        </w:rPr>
      </w:pPr>
    </w:p>
    <w:p w:rsidR="00C0602D" w:rsidRDefault="00C0602D" w:rsidP="00A27B45">
      <w:pPr>
        <w:jc w:val="both"/>
        <w:rPr>
          <w:rFonts w:ascii="Univia Pro Book" w:eastAsia="SimSun" w:hAnsi="Univia Pro Book"/>
          <w:lang w:eastAsia="es-MX"/>
        </w:rPr>
      </w:pPr>
      <w:r w:rsidRPr="00C0602D">
        <w:rPr>
          <w:rFonts w:ascii="Univia Pro Book" w:eastAsia="SimSun" w:hAnsi="Univia Pro Book"/>
          <w:lang w:eastAsia="es-MX"/>
        </w:rPr>
        <w:t xml:space="preserve">El 3 de julio se llevó a cabo el Taller “Educación para el Desarrollo Sustentable” impartido por la Universidad Santander, en el cual participaron 60 docentes, y el 7 de julio se llevó a cabo el Taller “Derechos Humanos, su enseñanza en el aula”,  impartido también por la Universidad Santander en el cual participaron 33 docentes. </w:t>
      </w:r>
    </w:p>
    <w:p w:rsidR="00A27B45" w:rsidRPr="00C0602D" w:rsidRDefault="00A27B45" w:rsidP="00C0602D">
      <w:pPr>
        <w:spacing w:line="276" w:lineRule="auto"/>
        <w:jc w:val="both"/>
        <w:rPr>
          <w:rFonts w:ascii="Univia Pro Book" w:eastAsia="SimSun" w:hAnsi="Univia Pro Book"/>
          <w:lang w:eastAsia="es-MX"/>
        </w:rPr>
      </w:pPr>
    </w:p>
    <w:tbl>
      <w:tblPr>
        <w:tblW w:w="93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3550"/>
        <w:gridCol w:w="2709"/>
      </w:tblGrid>
      <w:tr w:rsidR="00C0602D" w:rsidRPr="00C0602D" w:rsidTr="00A27B45">
        <w:trPr>
          <w:trHeight w:val="254"/>
        </w:trPr>
        <w:tc>
          <w:tcPr>
            <w:tcW w:w="30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A27B45" w:rsidRDefault="00C0602D" w:rsidP="00A27B45">
            <w:pPr>
              <w:rPr>
                <w:rFonts w:ascii="Univia Pro Book" w:eastAsia="SimSun" w:hAnsi="Univia Pro Book"/>
                <w:b/>
                <w:sz w:val="20"/>
                <w:szCs w:val="20"/>
                <w:lang w:eastAsia="es-MX"/>
              </w:rPr>
            </w:pPr>
            <w:r w:rsidRPr="00A27B45">
              <w:rPr>
                <w:rFonts w:ascii="Univia Pro Book" w:eastAsia="SimSun" w:hAnsi="Univia Pro Book"/>
                <w:b/>
                <w:sz w:val="20"/>
                <w:szCs w:val="20"/>
                <w:lang w:eastAsia="es-MX"/>
              </w:rPr>
              <w:t xml:space="preserve">Taller “Inclusión y Equidad”, </w:t>
            </w:r>
          </w:p>
          <w:p w:rsidR="00C0602D" w:rsidRPr="00A27B45" w:rsidRDefault="00C0602D" w:rsidP="00A27B45">
            <w:pPr>
              <w:rPr>
                <w:rFonts w:ascii="Univia Pro Book" w:eastAsia="SimSun" w:hAnsi="Univia Pro Book"/>
                <w:b/>
                <w:sz w:val="20"/>
                <w:szCs w:val="20"/>
                <w:lang w:eastAsia="es-MX"/>
              </w:rPr>
            </w:pPr>
            <w:r w:rsidRPr="00A27B45">
              <w:rPr>
                <w:rFonts w:ascii="Univia Pro Book" w:eastAsia="SimSun" w:hAnsi="Univia Pro Book"/>
                <w:b/>
                <w:sz w:val="20"/>
                <w:szCs w:val="20"/>
                <w:lang w:eastAsia="es-MX"/>
              </w:rPr>
              <w:t>Talle</w:t>
            </w:r>
            <w:r w:rsidR="00A27B45">
              <w:rPr>
                <w:rFonts w:ascii="Univia Pro Book" w:eastAsia="SimSun" w:hAnsi="Univia Pro Book"/>
                <w:b/>
                <w:sz w:val="20"/>
                <w:szCs w:val="20"/>
                <w:lang w:eastAsia="es-MX"/>
              </w:rPr>
              <w:t xml:space="preserve">r “Educación para el Desarrollo Humano </w:t>
            </w:r>
            <w:r w:rsidRPr="00A27B45">
              <w:rPr>
                <w:rFonts w:ascii="Univia Pro Book" w:eastAsia="SimSun" w:hAnsi="Univia Pro Book"/>
                <w:b/>
                <w:sz w:val="20"/>
                <w:szCs w:val="20"/>
                <w:lang w:eastAsia="es-MX"/>
              </w:rPr>
              <w:t>Sustentable”, Taller Derechos Humanos y su enseñanza en el aula”.</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C0602D" w:rsidRPr="00A27B45" w:rsidRDefault="00C0602D" w:rsidP="00C0602D">
            <w:pPr>
              <w:jc w:val="both"/>
              <w:rPr>
                <w:rFonts w:ascii="Univia Pro Book" w:eastAsia="SimSun" w:hAnsi="Univia Pro Book"/>
                <w:b/>
                <w:sz w:val="20"/>
                <w:szCs w:val="20"/>
                <w:lang w:eastAsia="es-MX"/>
              </w:rPr>
            </w:pPr>
            <w:r w:rsidRPr="00A27B45">
              <w:rPr>
                <w:rFonts w:ascii="Univia Pro Book" w:eastAsia="SimSun" w:hAnsi="Univia Pro Book"/>
                <w:b/>
                <w:sz w:val="20"/>
                <w:szCs w:val="20"/>
                <w:lang w:eastAsia="es-MX"/>
              </w:rPr>
              <w:t>3 Talleres realizados</w:t>
            </w:r>
          </w:p>
        </w:tc>
        <w:tc>
          <w:tcPr>
            <w:tcW w:w="2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A27B45" w:rsidRDefault="00C0602D" w:rsidP="00C0602D">
            <w:pPr>
              <w:jc w:val="center"/>
              <w:rPr>
                <w:rFonts w:ascii="Univia Pro Book" w:eastAsia="SimSun" w:hAnsi="Univia Pro Book"/>
                <w:b/>
                <w:sz w:val="20"/>
                <w:szCs w:val="20"/>
                <w:lang w:eastAsia="es-MX"/>
              </w:rPr>
            </w:pPr>
            <w:r w:rsidRPr="00A27B45">
              <w:rPr>
                <w:rFonts w:ascii="Univia Pro Book" w:eastAsia="SimSun" w:hAnsi="Univia Pro Book"/>
                <w:b/>
                <w:sz w:val="20"/>
                <w:szCs w:val="20"/>
                <w:lang w:eastAsia="es-MX"/>
              </w:rPr>
              <w:t>100 %</w:t>
            </w:r>
          </w:p>
        </w:tc>
      </w:tr>
      <w:tr w:rsidR="00C0602D" w:rsidRPr="00C0602D" w:rsidTr="00A27B45">
        <w:trPr>
          <w:trHeight w:val="270"/>
        </w:trPr>
        <w:tc>
          <w:tcPr>
            <w:tcW w:w="30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C0602D" w:rsidRDefault="00C0602D" w:rsidP="00C0602D">
            <w:pPr>
              <w:rPr>
                <w:rFonts w:ascii="Univia Pro Book" w:eastAsia="SimSun" w:hAnsi="Univia Pro Book"/>
                <w:b/>
                <w:lang w:eastAsia="es-MX"/>
              </w:rPr>
            </w:pP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C0602D" w:rsidRPr="00C0602D" w:rsidRDefault="00C0602D" w:rsidP="00C0602D">
            <w:pPr>
              <w:jc w:val="both"/>
              <w:rPr>
                <w:rFonts w:ascii="Univia Pro Book" w:eastAsia="SimSun" w:hAnsi="Univia Pro Book"/>
                <w:b/>
                <w:lang w:eastAsia="es-MX"/>
              </w:rPr>
            </w:pPr>
          </w:p>
          <w:p w:rsidR="00A27B45" w:rsidRDefault="00A27B45" w:rsidP="00C0602D">
            <w:pPr>
              <w:jc w:val="both"/>
              <w:rPr>
                <w:rFonts w:ascii="Univia Pro Book" w:eastAsia="SimSun" w:hAnsi="Univia Pro Book"/>
                <w:b/>
                <w:sz w:val="20"/>
                <w:szCs w:val="20"/>
                <w:lang w:eastAsia="es-MX"/>
              </w:rPr>
            </w:pPr>
          </w:p>
          <w:p w:rsidR="00C0602D" w:rsidRPr="00A27B45" w:rsidRDefault="00C0602D" w:rsidP="00C0602D">
            <w:pPr>
              <w:jc w:val="both"/>
              <w:rPr>
                <w:rFonts w:ascii="Univia Pro Book" w:eastAsia="SimSun" w:hAnsi="Univia Pro Book"/>
                <w:b/>
                <w:sz w:val="20"/>
                <w:szCs w:val="20"/>
                <w:lang w:eastAsia="es-MX"/>
              </w:rPr>
            </w:pPr>
            <w:r w:rsidRPr="00A27B45">
              <w:rPr>
                <w:rFonts w:ascii="Univia Pro Book" w:eastAsia="SimSun" w:hAnsi="Univia Pro Book"/>
                <w:b/>
                <w:sz w:val="20"/>
                <w:szCs w:val="20"/>
                <w:lang w:eastAsia="es-MX"/>
              </w:rPr>
              <w:t xml:space="preserve">3 Talleres  programados </w:t>
            </w:r>
          </w:p>
        </w:tc>
        <w:tc>
          <w:tcPr>
            <w:tcW w:w="2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C0602D" w:rsidRDefault="00C0602D" w:rsidP="00C0602D">
            <w:pPr>
              <w:rPr>
                <w:rFonts w:ascii="Univia Pro Book" w:eastAsia="SimSun" w:hAnsi="Univia Pro Book"/>
                <w:b/>
                <w:lang w:eastAsia="es-MX"/>
              </w:rPr>
            </w:pPr>
          </w:p>
        </w:tc>
      </w:tr>
    </w:tbl>
    <w:p w:rsidR="00C0602D" w:rsidRPr="00C0602D" w:rsidRDefault="00C0602D" w:rsidP="00C0602D">
      <w:pPr>
        <w:rPr>
          <w:rFonts w:ascii="Univia Pro Book" w:eastAsia="SimSun" w:hAnsi="Univia Pro Book"/>
          <w:lang w:eastAsia="es-MX"/>
        </w:rPr>
      </w:pPr>
    </w:p>
    <w:p w:rsidR="00C0602D" w:rsidRPr="00C0602D" w:rsidRDefault="00C0602D" w:rsidP="00C0602D">
      <w:pPr>
        <w:ind w:right="560"/>
        <w:jc w:val="center"/>
        <w:rPr>
          <w:rFonts w:ascii="Univia Pro Book" w:eastAsia="MS Mincho" w:hAnsi="Univia Pro Book"/>
          <w:b/>
          <w:lang w:val="es-ES_tradnl"/>
        </w:rPr>
      </w:pPr>
    </w:p>
    <w:p w:rsidR="00C0602D" w:rsidRPr="00C0602D" w:rsidRDefault="00C0602D" w:rsidP="00C0602D">
      <w:pPr>
        <w:ind w:right="560"/>
        <w:jc w:val="center"/>
        <w:rPr>
          <w:rFonts w:ascii="Univia Pro Book" w:eastAsia="MS Mincho" w:hAnsi="Univia Pro Book"/>
          <w:b/>
          <w:lang w:val="es-ES_tradnl"/>
        </w:rPr>
      </w:pPr>
    </w:p>
    <w:p w:rsidR="00C0602D" w:rsidRDefault="00A27B45" w:rsidP="00C0602D">
      <w:pPr>
        <w:ind w:right="560"/>
        <w:jc w:val="center"/>
        <w:rPr>
          <w:rFonts w:ascii="Univia Pro Book" w:eastAsia="MS Mincho" w:hAnsi="Univia Pro Book"/>
          <w:b/>
          <w:lang w:val="es-ES_tradnl"/>
        </w:rPr>
      </w:pPr>
      <w:r w:rsidRPr="00C0602D">
        <w:rPr>
          <w:rFonts w:ascii="Univia Pro Book" w:eastAsia="MS Mincho" w:hAnsi="Univia Pro Book"/>
          <w:b/>
          <w:lang w:val="es-ES_tradnl"/>
        </w:rPr>
        <w:t>COORDINACIÓN DE DESARROLLO HUMANO</w:t>
      </w:r>
    </w:p>
    <w:p w:rsidR="00A27B45" w:rsidRPr="00C0602D" w:rsidRDefault="00A27B45" w:rsidP="00C0602D">
      <w:pPr>
        <w:ind w:right="560"/>
        <w:jc w:val="center"/>
        <w:rPr>
          <w:rFonts w:ascii="Univia Pro Book" w:eastAsia="MS Mincho" w:hAnsi="Univia Pro Book"/>
          <w:b/>
          <w:lang w:val="es-ES_tradnl"/>
        </w:rPr>
      </w:pPr>
    </w:p>
    <w:p w:rsidR="00C0602D" w:rsidRDefault="00C0602D" w:rsidP="00C0602D">
      <w:pPr>
        <w:rPr>
          <w:rFonts w:ascii="Univia Pro Book" w:hAnsi="Univia Pro Book"/>
          <w:b/>
        </w:rPr>
      </w:pPr>
      <w:r w:rsidRPr="00C0602D">
        <w:rPr>
          <w:rFonts w:ascii="Univia Pro Book" w:hAnsi="Univia Pro Book"/>
          <w:b/>
        </w:rPr>
        <w:t>EJE TEMÁTICO</w:t>
      </w:r>
    </w:p>
    <w:p w:rsidR="00A27B45" w:rsidRPr="00C0602D" w:rsidRDefault="00A27B45" w:rsidP="00C0602D">
      <w:pPr>
        <w:rPr>
          <w:rFonts w:ascii="Univia Pro Book" w:hAnsi="Univia Pro Book"/>
          <w:b/>
        </w:rPr>
      </w:pPr>
    </w:p>
    <w:p w:rsidR="00C0602D" w:rsidRDefault="00C0602D" w:rsidP="00C0602D">
      <w:pPr>
        <w:ind w:right="560"/>
        <w:rPr>
          <w:rFonts w:ascii="Univia Pro Book" w:eastAsia="SimSun" w:hAnsi="Univia Pro Book"/>
          <w:b/>
        </w:rPr>
      </w:pPr>
      <w:r w:rsidRPr="00C0602D">
        <w:rPr>
          <w:rFonts w:ascii="Univia Pro Book" w:eastAsia="SimSun" w:hAnsi="Univia Pro Book"/>
          <w:b/>
        </w:rPr>
        <w:t>DESARROLLO HUMANO</w:t>
      </w:r>
    </w:p>
    <w:p w:rsidR="00A27B45" w:rsidRPr="00C0602D" w:rsidRDefault="00A27B45" w:rsidP="00C0602D">
      <w:pPr>
        <w:ind w:right="560"/>
        <w:rPr>
          <w:rFonts w:ascii="Univia Pro Book" w:eastAsia="SimSun" w:hAnsi="Univia Pro Book"/>
          <w:b/>
        </w:rPr>
      </w:pPr>
    </w:p>
    <w:p w:rsidR="00C0602D" w:rsidRDefault="00C0602D" w:rsidP="00C0602D">
      <w:pPr>
        <w:ind w:right="560"/>
        <w:rPr>
          <w:rFonts w:ascii="Univia Pro Book" w:eastAsia="SimSun" w:hAnsi="Univia Pro Book"/>
          <w:b/>
        </w:rPr>
      </w:pPr>
      <w:r w:rsidRPr="00C0602D">
        <w:rPr>
          <w:rFonts w:ascii="Univia Pro Book" w:eastAsia="SimSun" w:hAnsi="Univia Pro Book"/>
          <w:b/>
        </w:rPr>
        <w:t>ACCIONES:</w:t>
      </w:r>
    </w:p>
    <w:p w:rsidR="00A27B45" w:rsidRPr="00C0602D" w:rsidRDefault="00A27B45" w:rsidP="00C0602D">
      <w:pPr>
        <w:ind w:right="560"/>
        <w:rPr>
          <w:rFonts w:ascii="Univia Pro Book" w:eastAsia="MS Mincho" w:hAnsi="Univia Pro Book"/>
          <w:b/>
          <w:lang w:val="es-ES_tradnl"/>
        </w:rPr>
      </w:pPr>
    </w:p>
    <w:p w:rsidR="00C0602D" w:rsidRDefault="00C0602D" w:rsidP="00C0602D">
      <w:pPr>
        <w:ind w:right="560"/>
        <w:rPr>
          <w:rFonts w:ascii="Univia Pro Book" w:hAnsi="Univia Pro Book"/>
          <w:b/>
        </w:rPr>
      </w:pPr>
      <w:r w:rsidRPr="00C0602D">
        <w:rPr>
          <w:rFonts w:ascii="Univia Pro Book" w:hAnsi="Univia Pro Book"/>
          <w:b/>
        </w:rPr>
        <w:t xml:space="preserve">Impulso a la actividad física, al deporte y a las acciones cívicas. </w:t>
      </w:r>
    </w:p>
    <w:p w:rsidR="00A27B45" w:rsidRPr="00C0602D" w:rsidRDefault="00A27B45" w:rsidP="00C0602D">
      <w:pPr>
        <w:ind w:right="560"/>
        <w:rPr>
          <w:rFonts w:ascii="Univia Pro Book" w:hAnsi="Univia Pro Book"/>
          <w:b/>
        </w:rPr>
      </w:pPr>
    </w:p>
    <w:p w:rsidR="00C0602D" w:rsidRDefault="00C0602D" w:rsidP="00C0602D">
      <w:pPr>
        <w:jc w:val="both"/>
        <w:rPr>
          <w:rFonts w:ascii="Univia Pro Book" w:eastAsia="SimSun" w:hAnsi="Univia Pro Book"/>
          <w:lang w:eastAsia="es-MX"/>
        </w:rPr>
      </w:pPr>
      <w:r w:rsidRPr="00C0602D">
        <w:rPr>
          <w:rFonts w:ascii="Univia Pro Book" w:eastAsia="SimSun" w:hAnsi="Univia Pro Book"/>
          <w:lang w:eastAsia="es-MX"/>
        </w:rPr>
        <w:t>Durante el segundo trimestre se llevó a cabo el 36 Intercolegial en su etapa regional, registrando la participación de 5,493 participantes en 6 sedes en 5 regiones; así mismo durante la primera semana del mes de julio se estará llevando a cabo el registro de 1,243 participantes para la etapa estatal del mismo encuentro.</w:t>
      </w:r>
    </w:p>
    <w:p w:rsidR="00A27B45" w:rsidRPr="00C0602D" w:rsidRDefault="00A27B45" w:rsidP="00C0602D">
      <w:pPr>
        <w:jc w:val="both"/>
        <w:rPr>
          <w:rFonts w:ascii="Univia Pro Book" w:eastAsia="SimSun" w:hAnsi="Univia Pro Book"/>
          <w:lang w:eastAsia="es-MX"/>
        </w:rPr>
      </w:pPr>
    </w:p>
    <w:tbl>
      <w:tblPr>
        <w:tblW w:w="93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9"/>
        <w:gridCol w:w="3820"/>
        <w:gridCol w:w="2203"/>
      </w:tblGrid>
      <w:tr w:rsidR="00C0602D" w:rsidRPr="00C0602D" w:rsidTr="00A27B45">
        <w:trPr>
          <w:trHeight w:val="253"/>
        </w:trPr>
        <w:tc>
          <w:tcPr>
            <w:tcW w:w="32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A27B45" w:rsidRDefault="00C0602D" w:rsidP="00C0602D">
            <w:pPr>
              <w:jc w:val="both"/>
              <w:rPr>
                <w:rFonts w:ascii="Univia Pro Book" w:eastAsia="SimSun" w:hAnsi="Univia Pro Book"/>
                <w:b/>
                <w:sz w:val="20"/>
                <w:szCs w:val="20"/>
                <w:lang w:eastAsia="es-MX"/>
              </w:rPr>
            </w:pPr>
            <w:r w:rsidRPr="00A27B45">
              <w:rPr>
                <w:rFonts w:ascii="Univia Pro Book" w:hAnsi="Univia Pro Book"/>
                <w:b/>
                <w:sz w:val="20"/>
                <w:szCs w:val="20"/>
              </w:rPr>
              <w:t>Impulso a la actividad física, al deporte y a las acciones cívicas.</w:t>
            </w:r>
          </w:p>
        </w:tc>
        <w:tc>
          <w:tcPr>
            <w:tcW w:w="3820" w:type="dxa"/>
            <w:tcBorders>
              <w:top w:val="single" w:sz="4" w:space="0" w:color="000000"/>
              <w:left w:val="single" w:sz="4" w:space="0" w:color="000000"/>
              <w:bottom w:val="single" w:sz="4" w:space="0" w:color="000000"/>
              <w:right w:val="single" w:sz="4" w:space="0" w:color="000000"/>
            </w:tcBorders>
            <w:shd w:val="clear" w:color="auto" w:fill="auto"/>
          </w:tcPr>
          <w:p w:rsidR="00C0602D" w:rsidRPr="00A27B45" w:rsidRDefault="00C0602D" w:rsidP="00C0602D">
            <w:pPr>
              <w:rPr>
                <w:rFonts w:ascii="Univia Pro Book" w:eastAsia="SimSun" w:hAnsi="Univia Pro Book"/>
                <w:b/>
                <w:sz w:val="20"/>
                <w:szCs w:val="20"/>
                <w:lang w:eastAsia="es-MX"/>
              </w:rPr>
            </w:pPr>
            <w:r w:rsidRPr="00A27B45">
              <w:rPr>
                <w:rFonts w:ascii="Univia Pro Book" w:eastAsia="SimSun" w:hAnsi="Univia Pro Book"/>
                <w:b/>
                <w:sz w:val="20"/>
                <w:szCs w:val="20"/>
                <w:lang w:eastAsia="es-MX"/>
              </w:rPr>
              <w:t xml:space="preserve">  1 Evento realizado</w:t>
            </w:r>
          </w:p>
        </w:tc>
        <w:tc>
          <w:tcPr>
            <w:tcW w:w="22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A27B45" w:rsidRDefault="00C0602D" w:rsidP="00C0602D">
            <w:pPr>
              <w:jc w:val="center"/>
              <w:rPr>
                <w:rFonts w:ascii="Univia Pro Book" w:eastAsia="SimSun" w:hAnsi="Univia Pro Book"/>
                <w:b/>
                <w:sz w:val="20"/>
                <w:szCs w:val="20"/>
                <w:lang w:eastAsia="es-MX"/>
              </w:rPr>
            </w:pPr>
            <w:r w:rsidRPr="00A27B45">
              <w:rPr>
                <w:rFonts w:ascii="Univia Pro Book" w:eastAsia="SimSun" w:hAnsi="Univia Pro Book"/>
                <w:b/>
                <w:sz w:val="20"/>
                <w:szCs w:val="20"/>
                <w:lang w:eastAsia="es-MX"/>
              </w:rPr>
              <w:t>50 %</w:t>
            </w:r>
          </w:p>
        </w:tc>
      </w:tr>
      <w:tr w:rsidR="00C0602D" w:rsidRPr="00C0602D" w:rsidTr="00A27B45">
        <w:trPr>
          <w:trHeight w:val="268"/>
        </w:trPr>
        <w:tc>
          <w:tcPr>
            <w:tcW w:w="32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both"/>
              <w:rPr>
                <w:rFonts w:ascii="Univia Pro Book" w:eastAsia="SimSun" w:hAnsi="Univia Pro Book"/>
                <w:b/>
                <w:lang w:eastAsia="es-MX"/>
              </w:rPr>
            </w:pPr>
          </w:p>
        </w:tc>
        <w:tc>
          <w:tcPr>
            <w:tcW w:w="3820" w:type="dxa"/>
            <w:tcBorders>
              <w:top w:val="single" w:sz="4" w:space="0" w:color="000000"/>
              <w:left w:val="single" w:sz="4" w:space="0" w:color="000000"/>
              <w:bottom w:val="single" w:sz="4" w:space="0" w:color="000000"/>
              <w:right w:val="single" w:sz="4" w:space="0" w:color="000000"/>
            </w:tcBorders>
            <w:shd w:val="clear" w:color="auto" w:fill="auto"/>
          </w:tcPr>
          <w:p w:rsidR="00C0602D" w:rsidRPr="00A27B45" w:rsidRDefault="00C0602D" w:rsidP="00C0602D">
            <w:pPr>
              <w:rPr>
                <w:rFonts w:ascii="Univia Pro Book" w:eastAsia="SimSun" w:hAnsi="Univia Pro Book"/>
                <w:b/>
                <w:sz w:val="20"/>
                <w:szCs w:val="20"/>
                <w:lang w:eastAsia="es-MX"/>
              </w:rPr>
            </w:pPr>
            <w:r w:rsidRPr="00C0602D">
              <w:rPr>
                <w:rFonts w:ascii="Univia Pro Book" w:eastAsia="SimSun" w:hAnsi="Univia Pro Book"/>
                <w:b/>
                <w:lang w:eastAsia="es-MX"/>
              </w:rPr>
              <w:t xml:space="preserve">  </w:t>
            </w:r>
            <w:r w:rsidRPr="00A27B45">
              <w:rPr>
                <w:rFonts w:ascii="Univia Pro Book" w:eastAsia="SimSun" w:hAnsi="Univia Pro Book"/>
                <w:b/>
                <w:sz w:val="20"/>
                <w:szCs w:val="20"/>
                <w:lang w:eastAsia="es-MX"/>
              </w:rPr>
              <w:t>2 Eventos programados</w:t>
            </w:r>
          </w:p>
        </w:tc>
        <w:tc>
          <w:tcPr>
            <w:tcW w:w="22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C0602D" w:rsidRDefault="00C0602D" w:rsidP="00C0602D">
            <w:pPr>
              <w:jc w:val="both"/>
              <w:rPr>
                <w:rFonts w:ascii="Univia Pro Book" w:eastAsia="SimSun" w:hAnsi="Univia Pro Book"/>
                <w:b/>
                <w:lang w:eastAsia="es-MX"/>
              </w:rPr>
            </w:pPr>
          </w:p>
        </w:tc>
      </w:tr>
    </w:tbl>
    <w:p w:rsidR="00C0602D" w:rsidRDefault="00C0602D" w:rsidP="00C0602D">
      <w:pPr>
        <w:rPr>
          <w:rFonts w:ascii="Univia Pro Book" w:hAnsi="Univia Pro Book"/>
          <w:b/>
        </w:rPr>
      </w:pPr>
    </w:p>
    <w:p w:rsidR="00A27B45" w:rsidRDefault="00A27B45" w:rsidP="00C0602D">
      <w:pPr>
        <w:rPr>
          <w:rFonts w:ascii="Univia Pro Book" w:hAnsi="Univia Pro Book"/>
          <w:b/>
        </w:rPr>
      </w:pPr>
    </w:p>
    <w:p w:rsidR="00A27B45" w:rsidRDefault="00A27B45" w:rsidP="00C0602D">
      <w:pPr>
        <w:rPr>
          <w:rFonts w:ascii="Univia Pro Book" w:hAnsi="Univia Pro Book"/>
          <w:b/>
        </w:rPr>
      </w:pPr>
    </w:p>
    <w:p w:rsidR="00A27B45" w:rsidRPr="00C0602D" w:rsidRDefault="00A27B45" w:rsidP="00C0602D">
      <w:pPr>
        <w:rPr>
          <w:rFonts w:ascii="Univia Pro Book" w:hAnsi="Univia Pro Book"/>
          <w:b/>
        </w:rPr>
      </w:pPr>
    </w:p>
    <w:p w:rsidR="00C0602D" w:rsidRPr="00C0602D" w:rsidRDefault="00C0602D" w:rsidP="00C0602D">
      <w:pPr>
        <w:rPr>
          <w:rFonts w:ascii="Univia Pro Book" w:hAnsi="Univia Pro Book"/>
          <w:b/>
        </w:rPr>
      </w:pPr>
      <w:r w:rsidRPr="00C0602D">
        <w:rPr>
          <w:rFonts w:ascii="Univia Pro Book" w:hAnsi="Univia Pro Book"/>
          <w:b/>
        </w:rPr>
        <w:lastRenderedPageBreak/>
        <w:t>Programa de Educación Basada en la Conciencia y Meditación Trascendental</w:t>
      </w:r>
    </w:p>
    <w:p w:rsidR="00C0602D" w:rsidRPr="00C0602D" w:rsidRDefault="00C0602D" w:rsidP="00C0602D">
      <w:pPr>
        <w:rPr>
          <w:rFonts w:ascii="Univia Pro Book" w:eastAsia="SimSun" w:hAnsi="Univia Pro Book"/>
          <w:b/>
          <w:lang w:eastAsia="es-MX"/>
        </w:rPr>
      </w:pPr>
    </w:p>
    <w:p w:rsidR="00C0602D" w:rsidRPr="00C0602D" w:rsidRDefault="00C0602D" w:rsidP="00C0602D">
      <w:pPr>
        <w:jc w:val="both"/>
        <w:rPr>
          <w:rFonts w:ascii="Univia Pro Book" w:eastAsia="SimSun" w:hAnsi="Univia Pro Book"/>
          <w:lang w:val="es-ES_tradnl" w:eastAsia="es-MX"/>
        </w:rPr>
      </w:pPr>
      <w:r w:rsidRPr="00C0602D">
        <w:rPr>
          <w:rFonts w:ascii="Univia Pro Book" w:eastAsia="SimSun" w:hAnsi="Univia Pro Book"/>
          <w:lang w:val="es-ES_tradnl" w:eastAsia="es-MX"/>
        </w:rPr>
        <w:t xml:space="preserve">Se aplicó el programa de Educación Basado en la Conciencia y Meditación Trascendental en los planteles: 04 El Tule, 25 Rio Grande, 33 San Agustín </w:t>
      </w:r>
      <w:proofErr w:type="spellStart"/>
      <w:r w:rsidRPr="00C0602D">
        <w:rPr>
          <w:rFonts w:ascii="Univia Pro Book" w:eastAsia="SimSun" w:hAnsi="Univia Pro Book"/>
          <w:lang w:val="es-ES_tradnl" w:eastAsia="es-MX"/>
        </w:rPr>
        <w:t>Loxicha</w:t>
      </w:r>
      <w:proofErr w:type="spellEnd"/>
      <w:r w:rsidRPr="00C0602D">
        <w:rPr>
          <w:rFonts w:ascii="Univia Pro Book" w:eastAsia="SimSun" w:hAnsi="Univia Pro Book"/>
          <w:lang w:val="es-ES_tradnl" w:eastAsia="es-MX"/>
        </w:rPr>
        <w:t xml:space="preserve">, 44 San Antonio de la Cal y 46 </w:t>
      </w:r>
      <w:proofErr w:type="spellStart"/>
      <w:r w:rsidRPr="00C0602D">
        <w:rPr>
          <w:rFonts w:ascii="Univia Pro Book" w:eastAsia="SimSun" w:hAnsi="Univia Pro Book"/>
          <w:lang w:val="es-ES_tradnl" w:eastAsia="es-MX"/>
        </w:rPr>
        <w:t>Tlacolula</w:t>
      </w:r>
      <w:proofErr w:type="spellEnd"/>
      <w:r w:rsidRPr="00C0602D">
        <w:rPr>
          <w:rFonts w:ascii="Univia Pro Book" w:eastAsia="SimSun" w:hAnsi="Univia Pro Book"/>
          <w:lang w:val="es-ES_tradnl" w:eastAsia="es-MX"/>
        </w:rPr>
        <w:t xml:space="preserve"> beneficiando a 2600 alumnos en sus niveles básico y avanzado; la aplicación en el plantel 66 Puerto Escondido se puso en marcha; se espera que en el tercer trimestre el programa pueda ser aplicado en los planteles 15 Unión Hidalgo y 22 Huatulco.</w:t>
      </w:r>
    </w:p>
    <w:p w:rsidR="00C0602D" w:rsidRPr="00C0602D" w:rsidRDefault="00C0602D" w:rsidP="00C0602D">
      <w:pPr>
        <w:jc w:val="both"/>
        <w:rPr>
          <w:rFonts w:ascii="Univia Pro Book" w:hAnsi="Univia Pro Book"/>
          <w:lang w:val="es-ES_tradnl" w:eastAsia="es-MX"/>
        </w:rPr>
      </w:pPr>
    </w:p>
    <w:tbl>
      <w:tblPr>
        <w:tblW w:w="93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5"/>
        <w:gridCol w:w="3826"/>
        <w:gridCol w:w="2207"/>
      </w:tblGrid>
      <w:tr w:rsidR="00C0602D" w:rsidRPr="00C0602D" w:rsidTr="00A27B45">
        <w:trPr>
          <w:trHeight w:val="255"/>
        </w:trPr>
        <w:tc>
          <w:tcPr>
            <w:tcW w:w="32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A27B45" w:rsidRDefault="00C0602D" w:rsidP="00C0602D">
            <w:pPr>
              <w:rPr>
                <w:rFonts w:ascii="Univia Pro Book" w:eastAsia="SimSun" w:hAnsi="Univia Pro Book"/>
                <w:b/>
                <w:sz w:val="20"/>
                <w:szCs w:val="20"/>
                <w:lang w:eastAsia="es-MX"/>
              </w:rPr>
            </w:pPr>
            <w:r w:rsidRPr="00A27B45">
              <w:rPr>
                <w:rFonts w:ascii="Univia Pro Book" w:eastAsia="SimSun" w:hAnsi="Univia Pro Book"/>
                <w:b/>
                <w:sz w:val="20"/>
                <w:szCs w:val="20"/>
                <w:lang w:eastAsia="es-MX"/>
              </w:rPr>
              <w:t>Programa de Educación Basada en la Conciencia y Meditación Trascendental</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0602D" w:rsidRPr="00A27B45" w:rsidRDefault="00C0602D" w:rsidP="00C0602D">
            <w:pPr>
              <w:rPr>
                <w:rFonts w:ascii="Univia Pro Book" w:eastAsia="SimSun" w:hAnsi="Univia Pro Book"/>
                <w:b/>
                <w:sz w:val="20"/>
                <w:szCs w:val="20"/>
                <w:lang w:eastAsia="es-MX"/>
              </w:rPr>
            </w:pPr>
            <w:r w:rsidRPr="00A27B45">
              <w:rPr>
                <w:rFonts w:ascii="Univia Pro Book" w:eastAsia="SimSun" w:hAnsi="Univia Pro Book"/>
                <w:b/>
                <w:sz w:val="20"/>
                <w:szCs w:val="20"/>
                <w:lang w:eastAsia="es-MX"/>
              </w:rPr>
              <w:t xml:space="preserve">  6  Programas realizados</w:t>
            </w:r>
          </w:p>
        </w:tc>
        <w:tc>
          <w:tcPr>
            <w:tcW w:w="22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A27B45" w:rsidRDefault="00C0602D" w:rsidP="00C0602D">
            <w:pPr>
              <w:jc w:val="center"/>
              <w:rPr>
                <w:rFonts w:ascii="Univia Pro Book" w:eastAsia="SimSun" w:hAnsi="Univia Pro Book"/>
                <w:b/>
                <w:sz w:val="20"/>
                <w:szCs w:val="20"/>
                <w:lang w:eastAsia="es-MX"/>
              </w:rPr>
            </w:pPr>
            <w:r w:rsidRPr="00A27B45">
              <w:rPr>
                <w:rFonts w:ascii="Univia Pro Book" w:eastAsia="SimSun" w:hAnsi="Univia Pro Book"/>
                <w:b/>
                <w:sz w:val="20"/>
                <w:szCs w:val="20"/>
                <w:lang w:eastAsia="es-MX"/>
              </w:rPr>
              <w:t>30 %</w:t>
            </w:r>
          </w:p>
        </w:tc>
      </w:tr>
      <w:tr w:rsidR="00C0602D" w:rsidRPr="00C0602D" w:rsidTr="00A27B45">
        <w:trPr>
          <w:trHeight w:val="271"/>
        </w:trPr>
        <w:tc>
          <w:tcPr>
            <w:tcW w:w="32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both"/>
              <w:rPr>
                <w:rFonts w:ascii="Univia Pro Book" w:eastAsia="SimSun" w:hAnsi="Univia Pro Book"/>
                <w:b/>
                <w:lang w:eastAsia="es-MX"/>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0602D" w:rsidRPr="00A27B45" w:rsidRDefault="00C0602D" w:rsidP="00C0602D">
            <w:pPr>
              <w:rPr>
                <w:rFonts w:ascii="Univia Pro Book" w:eastAsia="SimSun" w:hAnsi="Univia Pro Book"/>
                <w:b/>
                <w:sz w:val="20"/>
                <w:szCs w:val="20"/>
                <w:lang w:eastAsia="es-MX"/>
              </w:rPr>
            </w:pPr>
            <w:r w:rsidRPr="00A27B45">
              <w:rPr>
                <w:rFonts w:ascii="Univia Pro Book" w:eastAsia="SimSun" w:hAnsi="Univia Pro Book"/>
                <w:b/>
                <w:sz w:val="20"/>
                <w:szCs w:val="20"/>
                <w:lang w:eastAsia="es-MX"/>
              </w:rPr>
              <w:t>20  Programados proyectados</w:t>
            </w:r>
          </w:p>
        </w:tc>
        <w:tc>
          <w:tcPr>
            <w:tcW w:w="220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C0602D" w:rsidRDefault="00C0602D" w:rsidP="00C0602D">
            <w:pPr>
              <w:jc w:val="both"/>
              <w:rPr>
                <w:rFonts w:ascii="Univia Pro Book" w:eastAsia="SimSun" w:hAnsi="Univia Pro Book"/>
                <w:b/>
                <w:lang w:eastAsia="es-MX"/>
              </w:rPr>
            </w:pPr>
          </w:p>
        </w:tc>
      </w:tr>
    </w:tbl>
    <w:p w:rsidR="00C0602D" w:rsidRPr="00C0602D" w:rsidRDefault="00C0602D" w:rsidP="00C0602D">
      <w:pPr>
        <w:jc w:val="both"/>
        <w:rPr>
          <w:rFonts w:ascii="Univia Pro Book" w:eastAsia="SimSun" w:hAnsi="Univia Pro Book"/>
          <w:b/>
          <w:lang w:eastAsia="es-MX"/>
        </w:rPr>
      </w:pPr>
    </w:p>
    <w:p w:rsidR="00C0602D" w:rsidRPr="00C0602D" w:rsidRDefault="00C0602D" w:rsidP="00C0602D">
      <w:pPr>
        <w:jc w:val="both"/>
        <w:rPr>
          <w:rFonts w:ascii="Univia Pro Book" w:hAnsi="Univia Pro Book"/>
          <w:b/>
        </w:rPr>
      </w:pPr>
    </w:p>
    <w:p w:rsidR="00C0602D" w:rsidRDefault="00C0602D" w:rsidP="00C0602D">
      <w:pPr>
        <w:jc w:val="both"/>
        <w:rPr>
          <w:rFonts w:ascii="Univia Pro Book" w:hAnsi="Univia Pro Book"/>
          <w:b/>
        </w:rPr>
      </w:pPr>
      <w:r w:rsidRPr="00C0602D">
        <w:rPr>
          <w:rFonts w:ascii="Univia Pro Book" w:hAnsi="Univia Pro Book"/>
          <w:b/>
        </w:rPr>
        <w:t>Actividades culturales y artísticas de fortalecimiento de competencias de lectura y escritura</w:t>
      </w:r>
    </w:p>
    <w:p w:rsidR="00A27B45" w:rsidRPr="00C0602D" w:rsidRDefault="00A27B45" w:rsidP="00C0602D">
      <w:pPr>
        <w:jc w:val="both"/>
        <w:rPr>
          <w:rFonts w:ascii="Univia Pro Book" w:hAnsi="Univia Pro Book"/>
          <w:b/>
        </w:rPr>
      </w:pPr>
    </w:p>
    <w:p w:rsidR="00C0602D" w:rsidRPr="00C0602D" w:rsidRDefault="00C0602D" w:rsidP="00A27B45">
      <w:pPr>
        <w:numPr>
          <w:ilvl w:val="0"/>
          <w:numId w:val="24"/>
        </w:numPr>
        <w:spacing w:after="160"/>
        <w:jc w:val="both"/>
        <w:rPr>
          <w:rFonts w:ascii="Univia Pro Book" w:eastAsia="SimSun" w:hAnsi="Univia Pro Book"/>
          <w:lang w:eastAsia="es-MX"/>
        </w:rPr>
      </w:pPr>
      <w:r w:rsidRPr="00C0602D">
        <w:rPr>
          <w:rFonts w:ascii="Univia Pro Book" w:eastAsia="SimSun" w:hAnsi="Univia Pro Book"/>
          <w:lang w:eastAsia="es-MX"/>
        </w:rPr>
        <w:t xml:space="preserve">Con el fin de fomentar la lectura y la escritura se realizaron 2 actividades artísticas llevando el programa Lectura Dramatizada al interior de los planteles 32 </w:t>
      </w:r>
      <w:proofErr w:type="spellStart"/>
      <w:r w:rsidRPr="00C0602D">
        <w:rPr>
          <w:rFonts w:ascii="Univia Pro Book" w:eastAsia="SimSun" w:hAnsi="Univia Pro Book"/>
          <w:lang w:eastAsia="es-MX"/>
        </w:rPr>
        <w:t>Cuilápam</w:t>
      </w:r>
      <w:proofErr w:type="spellEnd"/>
      <w:r w:rsidRPr="00C0602D">
        <w:rPr>
          <w:rFonts w:ascii="Univia Pro Book" w:eastAsia="SimSun" w:hAnsi="Univia Pro Book"/>
          <w:lang w:eastAsia="es-MX"/>
        </w:rPr>
        <w:t xml:space="preserve"> y 42 </w:t>
      </w:r>
      <w:proofErr w:type="spellStart"/>
      <w:r w:rsidRPr="00C0602D">
        <w:rPr>
          <w:rFonts w:ascii="Univia Pro Book" w:eastAsia="SimSun" w:hAnsi="Univia Pro Book"/>
          <w:lang w:eastAsia="es-MX"/>
        </w:rPr>
        <w:t>Huitzo</w:t>
      </w:r>
      <w:proofErr w:type="spellEnd"/>
      <w:r w:rsidRPr="00C0602D">
        <w:rPr>
          <w:rFonts w:ascii="Univia Pro Book" w:eastAsia="SimSun" w:hAnsi="Univia Pro Book"/>
          <w:lang w:eastAsia="es-MX"/>
        </w:rPr>
        <w:t xml:space="preserve">. Se leyeron obras de Oliverio </w:t>
      </w:r>
      <w:proofErr w:type="spellStart"/>
      <w:r w:rsidRPr="00C0602D">
        <w:rPr>
          <w:rFonts w:ascii="Univia Pro Book" w:eastAsia="SimSun" w:hAnsi="Univia Pro Book"/>
          <w:lang w:eastAsia="es-MX"/>
        </w:rPr>
        <w:t>Girondo</w:t>
      </w:r>
      <w:proofErr w:type="spellEnd"/>
      <w:r w:rsidRPr="00C0602D">
        <w:rPr>
          <w:rFonts w:ascii="Univia Pro Book" w:eastAsia="SimSun" w:hAnsi="Univia Pro Book"/>
          <w:lang w:eastAsia="es-MX"/>
        </w:rPr>
        <w:t xml:space="preserve">, Sor Juana Inés de la Cruz, Pedro Calderón de la Barca, Ramón López Velarde, Jorge </w:t>
      </w:r>
      <w:proofErr w:type="spellStart"/>
      <w:r w:rsidRPr="00C0602D">
        <w:rPr>
          <w:rFonts w:ascii="Univia Pro Book" w:eastAsia="SimSun" w:hAnsi="Univia Pro Book"/>
          <w:lang w:eastAsia="es-MX"/>
        </w:rPr>
        <w:t>Bucay</w:t>
      </w:r>
      <w:proofErr w:type="spellEnd"/>
      <w:r w:rsidRPr="00C0602D">
        <w:rPr>
          <w:rFonts w:ascii="Univia Pro Book" w:eastAsia="SimSun" w:hAnsi="Univia Pro Book"/>
          <w:lang w:eastAsia="es-MX"/>
        </w:rPr>
        <w:t>, entre otros.</w:t>
      </w:r>
    </w:p>
    <w:p w:rsidR="00C0602D" w:rsidRPr="00A27B45" w:rsidRDefault="00C0602D" w:rsidP="00A27B45">
      <w:pPr>
        <w:numPr>
          <w:ilvl w:val="0"/>
          <w:numId w:val="24"/>
        </w:numPr>
        <w:spacing w:after="160"/>
        <w:jc w:val="both"/>
        <w:rPr>
          <w:rFonts w:ascii="Univia Pro Book" w:eastAsia="MS Mincho" w:hAnsi="Univia Pro Book" w:cs="Arial"/>
          <w:b/>
        </w:rPr>
      </w:pPr>
      <w:r w:rsidRPr="00C0602D">
        <w:rPr>
          <w:rFonts w:ascii="Univia Pro Book" w:eastAsia="SimSun" w:hAnsi="Univia Pro Book"/>
          <w:lang w:eastAsia="es-MX"/>
        </w:rPr>
        <w:t xml:space="preserve">Asimismo, en el Teatro Juárez de la ciudad se llevaron a cabo 3 actividades de apreciación artística, en la que el colectivo teatral Las Máscaras presentó la obra Monólogos del Silencio. Ni una más, en la que los estudiantes reflexionaron respecto del tema de </w:t>
      </w:r>
      <w:proofErr w:type="spellStart"/>
      <w:r w:rsidRPr="00C0602D">
        <w:rPr>
          <w:rFonts w:ascii="Univia Pro Book" w:eastAsia="SimSun" w:hAnsi="Univia Pro Book"/>
          <w:lang w:eastAsia="es-MX"/>
        </w:rPr>
        <w:t>feminicidio</w:t>
      </w:r>
      <w:proofErr w:type="spellEnd"/>
      <w:r w:rsidRPr="00C0602D">
        <w:rPr>
          <w:rFonts w:ascii="Univia Pro Book" w:eastAsia="SimSun" w:hAnsi="Univia Pro Book"/>
          <w:lang w:eastAsia="es-MX"/>
        </w:rPr>
        <w:t>. Los planteles beneficiados fueron 01 Pueblo Nuevo, 04 El Tule, 39 Nazar</w:t>
      </w:r>
      <w:r w:rsidR="00A27B45">
        <w:rPr>
          <w:rFonts w:ascii="Univia Pro Book" w:eastAsia="SimSun" w:hAnsi="Univia Pro Book"/>
          <w:lang w:eastAsia="es-MX"/>
        </w:rPr>
        <w:t>eno y 44 San Antonio de la Cal.</w:t>
      </w:r>
    </w:p>
    <w:p w:rsidR="00A27B45" w:rsidRPr="00C0602D" w:rsidRDefault="00A27B45" w:rsidP="00A27B45">
      <w:pPr>
        <w:spacing w:after="160"/>
        <w:ind w:left="720"/>
        <w:jc w:val="both"/>
        <w:rPr>
          <w:rFonts w:ascii="Univia Pro Book" w:eastAsia="MS Mincho" w:hAnsi="Univia Pro Book" w:cs="Arial"/>
          <w:b/>
        </w:rPr>
      </w:pPr>
    </w:p>
    <w:tbl>
      <w:tblPr>
        <w:tblW w:w="93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5"/>
        <w:gridCol w:w="3826"/>
        <w:gridCol w:w="2207"/>
      </w:tblGrid>
      <w:tr w:rsidR="00C0602D" w:rsidRPr="00C0602D" w:rsidTr="00A27B45">
        <w:trPr>
          <w:trHeight w:val="253"/>
        </w:trPr>
        <w:tc>
          <w:tcPr>
            <w:tcW w:w="32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A27B45" w:rsidRDefault="00C0602D" w:rsidP="00C0602D">
            <w:pPr>
              <w:jc w:val="both"/>
              <w:rPr>
                <w:rFonts w:ascii="Univia Pro Book" w:eastAsia="SimSun" w:hAnsi="Univia Pro Book"/>
                <w:b/>
                <w:sz w:val="20"/>
                <w:szCs w:val="20"/>
                <w:lang w:eastAsia="es-MX"/>
              </w:rPr>
            </w:pPr>
            <w:r w:rsidRPr="00A27B45">
              <w:rPr>
                <w:rFonts w:ascii="Univia Pro Book" w:eastAsia="SimSun" w:hAnsi="Univia Pro Book"/>
                <w:b/>
                <w:sz w:val="20"/>
                <w:szCs w:val="20"/>
                <w:lang w:eastAsia="es-MX"/>
              </w:rPr>
              <w:t xml:space="preserve">Actividades culturales y artísticas </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0602D" w:rsidRPr="00A27B45" w:rsidRDefault="00C0602D" w:rsidP="00C0602D">
            <w:pPr>
              <w:rPr>
                <w:rFonts w:ascii="Univia Pro Book" w:eastAsia="SimSun" w:hAnsi="Univia Pro Book"/>
                <w:b/>
                <w:sz w:val="20"/>
                <w:szCs w:val="20"/>
                <w:lang w:eastAsia="es-MX"/>
              </w:rPr>
            </w:pPr>
            <w:r w:rsidRPr="00A27B45">
              <w:rPr>
                <w:rFonts w:ascii="Univia Pro Book" w:eastAsia="SimSun" w:hAnsi="Univia Pro Book"/>
                <w:b/>
                <w:sz w:val="20"/>
                <w:szCs w:val="20"/>
                <w:lang w:eastAsia="es-MX"/>
              </w:rPr>
              <w:t xml:space="preserve"> 1170 Estudiantes participantes</w:t>
            </w:r>
          </w:p>
        </w:tc>
        <w:tc>
          <w:tcPr>
            <w:tcW w:w="22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A27B45" w:rsidRDefault="00C0602D" w:rsidP="00C0602D">
            <w:pPr>
              <w:jc w:val="center"/>
              <w:rPr>
                <w:rFonts w:ascii="Univia Pro Book" w:eastAsia="SimSun" w:hAnsi="Univia Pro Book"/>
                <w:b/>
                <w:sz w:val="20"/>
                <w:szCs w:val="20"/>
                <w:lang w:eastAsia="es-MX"/>
              </w:rPr>
            </w:pPr>
            <w:r w:rsidRPr="00A27B45">
              <w:rPr>
                <w:rFonts w:ascii="Univia Pro Book" w:eastAsia="SimSun" w:hAnsi="Univia Pro Book"/>
                <w:b/>
                <w:sz w:val="20"/>
                <w:szCs w:val="20"/>
                <w:lang w:eastAsia="es-MX"/>
              </w:rPr>
              <w:t>58 %</w:t>
            </w:r>
          </w:p>
        </w:tc>
      </w:tr>
      <w:tr w:rsidR="00C0602D" w:rsidRPr="00C0602D" w:rsidTr="00A27B45">
        <w:trPr>
          <w:trHeight w:val="268"/>
        </w:trPr>
        <w:tc>
          <w:tcPr>
            <w:tcW w:w="32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both"/>
              <w:rPr>
                <w:rFonts w:ascii="Univia Pro Book" w:eastAsia="SimSun" w:hAnsi="Univia Pro Book"/>
                <w:b/>
                <w:lang w:eastAsia="es-MX"/>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0602D" w:rsidRPr="00A27B45" w:rsidRDefault="00C0602D" w:rsidP="00C0602D">
            <w:pPr>
              <w:rPr>
                <w:rFonts w:ascii="Univia Pro Book" w:eastAsia="SimSun" w:hAnsi="Univia Pro Book"/>
                <w:b/>
                <w:sz w:val="20"/>
                <w:szCs w:val="20"/>
                <w:lang w:eastAsia="es-MX"/>
              </w:rPr>
            </w:pPr>
            <w:r w:rsidRPr="00A27B45">
              <w:rPr>
                <w:rFonts w:ascii="Univia Pro Book" w:eastAsia="SimSun" w:hAnsi="Univia Pro Book"/>
                <w:b/>
                <w:sz w:val="20"/>
                <w:szCs w:val="20"/>
                <w:lang w:eastAsia="es-MX"/>
              </w:rPr>
              <w:t>2000 Estudiantes programados</w:t>
            </w:r>
          </w:p>
        </w:tc>
        <w:tc>
          <w:tcPr>
            <w:tcW w:w="220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C0602D" w:rsidRDefault="00C0602D" w:rsidP="00C0602D">
            <w:pPr>
              <w:jc w:val="both"/>
              <w:rPr>
                <w:rFonts w:ascii="Univia Pro Book" w:eastAsia="SimSun" w:hAnsi="Univia Pro Book"/>
                <w:b/>
                <w:lang w:eastAsia="es-MX"/>
              </w:rPr>
            </w:pPr>
          </w:p>
        </w:tc>
      </w:tr>
    </w:tbl>
    <w:p w:rsidR="00C0602D" w:rsidRPr="00C0602D" w:rsidRDefault="00C0602D" w:rsidP="00C0602D">
      <w:pPr>
        <w:rPr>
          <w:rFonts w:ascii="Univia Pro Book" w:eastAsia="MS Mincho" w:hAnsi="Univia Pro Book" w:cs="Arial"/>
          <w:b/>
          <w:lang w:val="es-ES_tradnl"/>
        </w:rPr>
      </w:pPr>
    </w:p>
    <w:p w:rsidR="00A27B45" w:rsidRPr="00A27B45" w:rsidRDefault="00A27B45" w:rsidP="00C0602D">
      <w:pPr>
        <w:rPr>
          <w:rFonts w:ascii="Univia Pro Book" w:eastAsia="MS Mincho" w:hAnsi="Univia Pro Book" w:cs="Arial"/>
          <w:sz w:val="16"/>
          <w:lang w:val="es-ES_tradnl"/>
        </w:rPr>
      </w:pPr>
    </w:p>
    <w:p w:rsidR="00C0602D" w:rsidRDefault="00C0602D" w:rsidP="00A27B45">
      <w:pPr>
        <w:rPr>
          <w:rFonts w:ascii="Univia Pro Book" w:eastAsia="MS Mincho" w:hAnsi="Univia Pro Book" w:cs="Arial"/>
          <w:lang w:val="es-ES_tradnl"/>
        </w:rPr>
      </w:pPr>
      <w:r w:rsidRPr="00C0602D">
        <w:rPr>
          <w:rFonts w:ascii="Univia Pro Book" w:eastAsia="MS Mincho" w:hAnsi="Univia Pro Book" w:cs="Arial"/>
          <w:lang w:val="es-ES_tradnl"/>
        </w:rPr>
        <w:t xml:space="preserve">Con la intención de realizar actividades de promoción de la lectura en coordinación con la Feria Internacional del Libro en Oaxaca (FILO) y en el marco de su programa denominado FILOANDO. </w:t>
      </w:r>
    </w:p>
    <w:p w:rsidR="00A27B45" w:rsidRPr="00C0602D" w:rsidRDefault="00A27B45" w:rsidP="00C0602D">
      <w:pPr>
        <w:rPr>
          <w:rFonts w:ascii="Univia Pro Book" w:eastAsia="MS Mincho" w:hAnsi="Univia Pro Book" w:cs="Arial"/>
          <w:lang w:val="es-ES_tradnl"/>
        </w:rPr>
      </w:pPr>
    </w:p>
    <w:p w:rsidR="00C0602D" w:rsidRDefault="00C0602D" w:rsidP="00A27B45">
      <w:pPr>
        <w:numPr>
          <w:ilvl w:val="0"/>
          <w:numId w:val="26"/>
        </w:numPr>
        <w:spacing w:after="160"/>
        <w:rPr>
          <w:rFonts w:ascii="Univia Pro Book" w:eastAsia="MS Mincho" w:hAnsi="Univia Pro Book" w:cs="Arial"/>
          <w:lang w:val="es-ES_tradnl"/>
        </w:rPr>
      </w:pPr>
      <w:r w:rsidRPr="00C0602D">
        <w:rPr>
          <w:rFonts w:ascii="Univia Pro Book" w:eastAsia="MS Mincho" w:hAnsi="Univia Pro Book" w:cs="Arial"/>
          <w:lang w:val="es-ES_tradnl"/>
        </w:rPr>
        <w:t>Se presentó en la explanada del plantel 39 Nazareno el escritor chileno Alejandro Zambra quien expuso su más reciente obra: Tiembla, estimulando la creación literaria en los estudiantes del plantel.</w:t>
      </w:r>
    </w:p>
    <w:p w:rsidR="00A27B45" w:rsidRPr="00C0602D" w:rsidRDefault="00A27B45" w:rsidP="00A27B45">
      <w:pPr>
        <w:spacing w:after="160" w:line="259" w:lineRule="auto"/>
        <w:ind w:left="720"/>
        <w:rPr>
          <w:rFonts w:ascii="Univia Pro Book" w:eastAsia="MS Mincho" w:hAnsi="Univia Pro Book" w:cs="Arial"/>
          <w:lang w:val="es-ES_tradnl"/>
        </w:rPr>
      </w:pPr>
    </w:p>
    <w:tbl>
      <w:tblPr>
        <w:tblW w:w="9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2"/>
        <w:gridCol w:w="3776"/>
        <w:gridCol w:w="2179"/>
      </w:tblGrid>
      <w:tr w:rsidR="00C0602D" w:rsidRPr="00C0602D" w:rsidTr="00A27B45">
        <w:trPr>
          <w:trHeight w:val="252"/>
        </w:trPr>
        <w:tc>
          <w:tcPr>
            <w:tcW w:w="32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A27B45" w:rsidRDefault="00C0602D" w:rsidP="00C0602D">
            <w:pPr>
              <w:jc w:val="both"/>
              <w:rPr>
                <w:rFonts w:ascii="Univia Pro Book" w:eastAsia="SimSun" w:hAnsi="Univia Pro Book"/>
                <w:b/>
                <w:sz w:val="20"/>
                <w:szCs w:val="20"/>
                <w:lang w:eastAsia="es-MX"/>
              </w:rPr>
            </w:pPr>
            <w:r w:rsidRPr="00A27B45">
              <w:rPr>
                <w:rFonts w:ascii="Univia Pro Book" w:eastAsia="SimSun" w:hAnsi="Univia Pro Book"/>
                <w:b/>
                <w:sz w:val="20"/>
                <w:szCs w:val="20"/>
                <w:lang w:eastAsia="es-MX"/>
              </w:rPr>
              <w:lastRenderedPageBreak/>
              <w:t xml:space="preserve">Actividades culturales y artísticas </w:t>
            </w:r>
          </w:p>
        </w:tc>
        <w:tc>
          <w:tcPr>
            <w:tcW w:w="3776" w:type="dxa"/>
            <w:tcBorders>
              <w:top w:val="single" w:sz="4" w:space="0" w:color="000000"/>
              <w:left w:val="single" w:sz="4" w:space="0" w:color="000000"/>
              <w:bottom w:val="single" w:sz="4" w:space="0" w:color="000000"/>
              <w:right w:val="single" w:sz="4" w:space="0" w:color="000000"/>
            </w:tcBorders>
            <w:shd w:val="clear" w:color="auto" w:fill="auto"/>
          </w:tcPr>
          <w:p w:rsidR="00C0602D" w:rsidRPr="00A27B45" w:rsidRDefault="00C0602D" w:rsidP="00C0602D">
            <w:pPr>
              <w:rPr>
                <w:rFonts w:ascii="Univia Pro Book" w:eastAsia="SimSun" w:hAnsi="Univia Pro Book"/>
                <w:b/>
                <w:sz w:val="20"/>
                <w:szCs w:val="20"/>
                <w:lang w:eastAsia="es-MX"/>
              </w:rPr>
            </w:pPr>
            <w:r w:rsidRPr="00A27B45">
              <w:rPr>
                <w:rFonts w:ascii="Univia Pro Book" w:eastAsia="SimSun" w:hAnsi="Univia Pro Book"/>
                <w:b/>
                <w:sz w:val="20"/>
                <w:szCs w:val="20"/>
                <w:lang w:eastAsia="es-MX"/>
              </w:rPr>
              <w:t xml:space="preserve"> 700 Estudiantes participantes</w:t>
            </w:r>
          </w:p>
        </w:tc>
        <w:tc>
          <w:tcPr>
            <w:tcW w:w="21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A27B45" w:rsidRDefault="00C0602D" w:rsidP="00C0602D">
            <w:pPr>
              <w:jc w:val="center"/>
              <w:rPr>
                <w:rFonts w:ascii="Univia Pro Book" w:eastAsia="SimSun" w:hAnsi="Univia Pro Book"/>
                <w:b/>
                <w:sz w:val="20"/>
                <w:szCs w:val="20"/>
                <w:lang w:eastAsia="es-MX"/>
              </w:rPr>
            </w:pPr>
            <w:r w:rsidRPr="00A27B45">
              <w:rPr>
                <w:rFonts w:ascii="Univia Pro Book" w:eastAsia="SimSun" w:hAnsi="Univia Pro Book"/>
                <w:b/>
                <w:sz w:val="20"/>
                <w:szCs w:val="20"/>
                <w:lang w:eastAsia="es-MX"/>
              </w:rPr>
              <w:t>14 %</w:t>
            </w:r>
          </w:p>
        </w:tc>
      </w:tr>
      <w:tr w:rsidR="00C0602D" w:rsidRPr="00C0602D" w:rsidTr="00A27B45">
        <w:trPr>
          <w:trHeight w:val="268"/>
        </w:trPr>
        <w:tc>
          <w:tcPr>
            <w:tcW w:w="32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C0602D" w:rsidRDefault="00C0602D" w:rsidP="00C0602D">
            <w:pPr>
              <w:jc w:val="both"/>
              <w:rPr>
                <w:rFonts w:ascii="Univia Pro Book" w:eastAsia="SimSun" w:hAnsi="Univia Pro Book"/>
                <w:b/>
                <w:lang w:eastAsia="es-MX"/>
              </w:rPr>
            </w:pPr>
          </w:p>
        </w:tc>
        <w:tc>
          <w:tcPr>
            <w:tcW w:w="3776" w:type="dxa"/>
            <w:tcBorders>
              <w:top w:val="single" w:sz="4" w:space="0" w:color="000000"/>
              <w:left w:val="single" w:sz="4" w:space="0" w:color="000000"/>
              <w:bottom w:val="single" w:sz="4" w:space="0" w:color="000000"/>
              <w:right w:val="single" w:sz="4" w:space="0" w:color="000000"/>
            </w:tcBorders>
            <w:shd w:val="clear" w:color="auto" w:fill="auto"/>
          </w:tcPr>
          <w:p w:rsidR="00C0602D" w:rsidRPr="00A27B45" w:rsidRDefault="00C0602D" w:rsidP="00C0602D">
            <w:pPr>
              <w:rPr>
                <w:rFonts w:ascii="Univia Pro Book" w:eastAsia="SimSun" w:hAnsi="Univia Pro Book"/>
                <w:b/>
                <w:sz w:val="20"/>
                <w:szCs w:val="20"/>
                <w:lang w:eastAsia="es-MX"/>
              </w:rPr>
            </w:pPr>
            <w:r w:rsidRPr="00A27B45">
              <w:rPr>
                <w:rFonts w:ascii="Univia Pro Book" w:eastAsia="SimSun" w:hAnsi="Univia Pro Book"/>
                <w:b/>
                <w:sz w:val="20"/>
                <w:szCs w:val="20"/>
                <w:lang w:eastAsia="es-MX"/>
              </w:rPr>
              <w:t>5000 Estudiantes programados</w:t>
            </w:r>
          </w:p>
        </w:tc>
        <w:tc>
          <w:tcPr>
            <w:tcW w:w="21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C0602D" w:rsidRDefault="00C0602D" w:rsidP="00C0602D">
            <w:pPr>
              <w:jc w:val="both"/>
              <w:rPr>
                <w:rFonts w:ascii="Univia Pro Book" w:eastAsia="SimSun" w:hAnsi="Univia Pro Book"/>
                <w:b/>
                <w:lang w:eastAsia="es-MX"/>
              </w:rPr>
            </w:pPr>
          </w:p>
        </w:tc>
      </w:tr>
    </w:tbl>
    <w:p w:rsidR="00C0602D" w:rsidRPr="00C0602D" w:rsidRDefault="00C0602D" w:rsidP="00C0602D">
      <w:pPr>
        <w:rPr>
          <w:rFonts w:ascii="Univia Pro Book" w:eastAsia="MS Mincho" w:hAnsi="Univia Pro Book" w:cs="Arial"/>
          <w:b/>
          <w:lang w:val="es-ES_tradnl"/>
        </w:rPr>
      </w:pPr>
    </w:p>
    <w:p w:rsidR="00C0602D" w:rsidRDefault="00C0602D" w:rsidP="00C0602D">
      <w:pPr>
        <w:rPr>
          <w:rFonts w:ascii="Univia Pro Book" w:eastAsia="SimSun" w:hAnsi="Univia Pro Book"/>
          <w:b/>
          <w:lang w:eastAsia="es-MX"/>
        </w:rPr>
      </w:pPr>
      <w:r w:rsidRPr="00C0602D">
        <w:rPr>
          <w:rFonts w:ascii="Univia Pro Book" w:eastAsia="SimSun" w:hAnsi="Univia Pro Book"/>
          <w:b/>
          <w:lang w:eastAsia="es-MX"/>
        </w:rPr>
        <w:t>Pláticas motivacionales</w:t>
      </w:r>
    </w:p>
    <w:p w:rsidR="00A27B45" w:rsidRPr="00C0602D" w:rsidRDefault="00A27B45" w:rsidP="00C0602D">
      <w:pPr>
        <w:rPr>
          <w:rFonts w:ascii="Univia Pro Book" w:eastAsia="SimSun" w:hAnsi="Univia Pro Book"/>
          <w:b/>
          <w:lang w:eastAsia="es-MX"/>
        </w:rPr>
      </w:pPr>
    </w:p>
    <w:p w:rsidR="00C0602D" w:rsidRDefault="00C0602D" w:rsidP="00C0602D">
      <w:pPr>
        <w:rPr>
          <w:rFonts w:ascii="Univia Pro Book" w:eastAsia="MS Mincho" w:hAnsi="Univia Pro Book" w:cs="Arial"/>
          <w:b/>
          <w:lang w:val="es-ES_tradnl"/>
        </w:rPr>
      </w:pPr>
      <w:r w:rsidRPr="00C0602D">
        <w:rPr>
          <w:rFonts w:ascii="Univia Pro Book" w:eastAsia="MS Mincho" w:hAnsi="Univia Pro Book" w:cs="Arial"/>
          <w:lang w:val="es-ES_tradnl"/>
        </w:rPr>
        <w:t xml:space="preserve">Se realizó una plática motivacional y práctica de béisbol en el Plantel 11  </w:t>
      </w:r>
      <w:proofErr w:type="spellStart"/>
      <w:r w:rsidRPr="00C0602D">
        <w:rPr>
          <w:rFonts w:ascii="Univia Pro Book" w:eastAsia="MS Mincho" w:hAnsi="Univia Pro Book" w:cs="Arial"/>
          <w:lang w:val="es-ES_tradnl"/>
        </w:rPr>
        <w:t>Ejutla</w:t>
      </w:r>
      <w:proofErr w:type="spellEnd"/>
      <w:r w:rsidRPr="00C0602D">
        <w:rPr>
          <w:rFonts w:ascii="Univia Pro Book" w:eastAsia="MS Mincho" w:hAnsi="Univia Pro Book" w:cs="Arial"/>
          <w:lang w:val="es-ES_tradnl"/>
        </w:rPr>
        <w:t xml:space="preserve"> de Crespo, beneficiando a 20 estudiantes</w:t>
      </w:r>
      <w:r w:rsidRPr="00C0602D">
        <w:rPr>
          <w:rFonts w:ascii="Univia Pro Book" w:eastAsia="MS Mincho" w:hAnsi="Univia Pro Book" w:cs="Arial"/>
          <w:b/>
          <w:lang w:val="es-ES_tradnl"/>
        </w:rPr>
        <w:t>.</w:t>
      </w:r>
    </w:p>
    <w:p w:rsidR="00A27B45" w:rsidRPr="00C0602D" w:rsidRDefault="00A27B45" w:rsidP="00C0602D">
      <w:pPr>
        <w:rPr>
          <w:rFonts w:ascii="Univia Pro Book" w:eastAsia="MS Mincho" w:hAnsi="Univia Pro Book" w:cs="Arial"/>
          <w:b/>
          <w:lang w:val="es-ES_tradnl"/>
        </w:rPr>
      </w:pPr>
    </w:p>
    <w:tbl>
      <w:tblPr>
        <w:tblW w:w="92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8"/>
        <w:gridCol w:w="3783"/>
        <w:gridCol w:w="2182"/>
      </w:tblGrid>
      <w:tr w:rsidR="00C0602D" w:rsidRPr="00C0602D" w:rsidTr="00A27B45">
        <w:trPr>
          <w:trHeight w:val="308"/>
        </w:trPr>
        <w:tc>
          <w:tcPr>
            <w:tcW w:w="32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A27B45" w:rsidRDefault="00C0602D" w:rsidP="00C0602D">
            <w:pPr>
              <w:jc w:val="both"/>
              <w:rPr>
                <w:rFonts w:ascii="Univia Pro Book" w:eastAsia="SimSun" w:hAnsi="Univia Pro Book"/>
                <w:b/>
                <w:sz w:val="20"/>
                <w:szCs w:val="20"/>
                <w:lang w:eastAsia="es-MX"/>
              </w:rPr>
            </w:pPr>
            <w:r w:rsidRPr="00A27B45">
              <w:rPr>
                <w:rFonts w:ascii="Univia Pro Book" w:eastAsia="SimSun" w:hAnsi="Univia Pro Book"/>
                <w:b/>
                <w:sz w:val="20"/>
                <w:szCs w:val="20"/>
                <w:lang w:eastAsia="es-MX"/>
              </w:rPr>
              <w:t>Platicas motivaciones</w:t>
            </w:r>
          </w:p>
        </w:tc>
        <w:tc>
          <w:tcPr>
            <w:tcW w:w="3783" w:type="dxa"/>
            <w:tcBorders>
              <w:top w:val="single" w:sz="4" w:space="0" w:color="000000"/>
              <w:left w:val="single" w:sz="4" w:space="0" w:color="000000"/>
              <w:bottom w:val="single" w:sz="4" w:space="0" w:color="000000"/>
              <w:right w:val="single" w:sz="4" w:space="0" w:color="000000"/>
            </w:tcBorders>
            <w:shd w:val="clear" w:color="auto" w:fill="auto"/>
          </w:tcPr>
          <w:p w:rsidR="00C0602D" w:rsidRPr="00A27B45" w:rsidRDefault="00C0602D" w:rsidP="00C0602D">
            <w:pPr>
              <w:rPr>
                <w:rFonts w:ascii="Univia Pro Book" w:eastAsia="SimSun" w:hAnsi="Univia Pro Book"/>
                <w:b/>
                <w:sz w:val="20"/>
                <w:szCs w:val="20"/>
                <w:lang w:eastAsia="es-MX"/>
              </w:rPr>
            </w:pPr>
            <w:r w:rsidRPr="00A27B45">
              <w:rPr>
                <w:rFonts w:ascii="Univia Pro Book" w:eastAsia="SimSun" w:hAnsi="Univia Pro Book"/>
                <w:b/>
                <w:sz w:val="20"/>
                <w:szCs w:val="20"/>
                <w:lang w:eastAsia="es-MX"/>
              </w:rPr>
              <w:t xml:space="preserve">1 Plática realizada </w:t>
            </w:r>
          </w:p>
        </w:tc>
        <w:tc>
          <w:tcPr>
            <w:tcW w:w="2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A27B45" w:rsidRDefault="00C0602D" w:rsidP="00C0602D">
            <w:pPr>
              <w:jc w:val="center"/>
              <w:rPr>
                <w:rFonts w:ascii="Univia Pro Book" w:eastAsia="SimSun" w:hAnsi="Univia Pro Book"/>
                <w:b/>
                <w:sz w:val="20"/>
                <w:szCs w:val="20"/>
                <w:lang w:eastAsia="es-MX"/>
              </w:rPr>
            </w:pPr>
            <w:r w:rsidRPr="00A27B45">
              <w:rPr>
                <w:rFonts w:ascii="Univia Pro Book" w:eastAsia="SimSun" w:hAnsi="Univia Pro Book"/>
                <w:b/>
                <w:sz w:val="20"/>
                <w:szCs w:val="20"/>
                <w:lang w:eastAsia="es-MX"/>
              </w:rPr>
              <w:t>25 %</w:t>
            </w:r>
          </w:p>
        </w:tc>
      </w:tr>
      <w:tr w:rsidR="00C0602D" w:rsidRPr="00C0602D" w:rsidTr="00A27B45">
        <w:trPr>
          <w:trHeight w:val="327"/>
        </w:trPr>
        <w:tc>
          <w:tcPr>
            <w:tcW w:w="32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0602D" w:rsidRPr="00A27B45" w:rsidRDefault="00C0602D" w:rsidP="00C0602D">
            <w:pPr>
              <w:jc w:val="both"/>
              <w:rPr>
                <w:rFonts w:ascii="Univia Pro Book" w:eastAsia="SimSun" w:hAnsi="Univia Pro Book"/>
                <w:b/>
                <w:sz w:val="20"/>
                <w:szCs w:val="20"/>
                <w:lang w:eastAsia="es-MX"/>
              </w:rPr>
            </w:pPr>
          </w:p>
        </w:tc>
        <w:tc>
          <w:tcPr>
            <w:tcW w:w="3783" w:type="dxa"/>
            <w:tcBorders>
              <w:top w:val="single" w:sz="4" w:space="0" w:color="000000"/>
              <w:left w:val="single" w:sz="4" w:space="0" w:color="000000"/>
              <w:bottom w:val="single" w:sz="4" w:space="0" w:color="000000"/>
              <w:right w:val="single" w:sz="4" w:space="0" w:color="000000"/>
            </w:tcBorders>
            <w:shd w:val="clear" w:color="auto" w:fill="auto"/>
          </w:tcPr>
          <w:p w:rsidR="00C0602D" w:rsidRPr="00A27B45" w:rsidRDefault="00C0602D" w:rsidP="00C0602D">
            <w:pPr>
              <w:rPr>
                <w:rFonts w:ascii="Univia Pro Book" w:eastAsia="SimSun" w:hAnsi="Univia Pro Book"/>
                <w:b/>
                <w:sz w:val="20"/>
                <w:szCs w:val="20"/>
                <w:lang w:eastAsia="es-MX"/>
              </w:rPr>
            </w:pPr>
            <w:r w:rsidRPr="00A27B45">
              <w:rPr>
                <w:rFonts w:ascii="Univia Pro Book" w:eastAsia="SimSun" w:hAnsi="Univia Pro Book"/>
                <w:b/>
                <w:sz w:val="20"/>
                <w:szCs w:val="20"/>
                <w:lang w:eastAsia="es-MX"/>
              </w:rPr>
              <w:t>4 Pláticas programadas</w:t>
            </w:r>
          </w:p>
        </w:tc>
        <w:tc>
          <w:tcPr>
            <w:tcW w:w="218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602D" w:rsidRPr="00C0602D" w:rsidRDefault="00C0602D" w:rsidP="00C0602D">
            <w:pPr>
              <w:jc w:val="both"/>
              <w:rPr>
                <w:rFonts w:ascii="Univia Pro Book" w:eastAsia="SimSun" w:hAnsi="Univia Pro Book"/>
                <w:b/>
                <w:lang w:eastAsia="es-MX"/>
              </w:rPr>
            </w:pPr>
          </w:p>
        </w:tc>
      </w:tr>
    </w:tbl>
    <w:p w:rsidR="00C0602D" w:rsidRPr="00C0602D" w:rsidRDefault="00C0602D" w:rsidP="00C0602D">
      <w:pPr>
        <w:rPr>
          <w:rFonts w:ascii="Univia Pro Book" w:eastAsia="MS Mincho" w:hAnsi="Univia Pro Book" w:cs="Arial"/>
          <w:b/>
          <w:lang w:val="es-ES_tradnl"/>
        </w:rPr>
      </w:pPr>
    </w:p>
    <w:p w:rsidR="00AB029C" w:rsidRPr="00C0602D" w:rsidRDefault="00AB029C" w:rsidP="00AB029C">
      <w:pPr>
        <w:jc w:val="both"/>
        <w:rPr>
          <w:rFonts w:ascii="Univia Pro Book" w:hAnsi="Univia Pro Book"/>
        </w:rPr>
      </w:pPr>
    </w:p>
    <w:p w:rsidR="00AB029C" w:rsidRPr="00C0602D" w:rsidRDefault="00AB029C" w:rsidP="00AB029C">
      <w:pPr>
        <w:jc w:val="both"/>
        <w:rPr>
          <w:rFonts w:ascii="Univia Pro Book" w:hAnsi="Univia Pro Book"/>
          <w:b/>
        </w:rPr>
      </w:pPr>
      <w:r w:rsidRPr="00C0602D">
        <w:rPr>
          <w:rFonts w:ascii="Univia Pro Book" w:hAnsi="Univia Pro Book"/>
          <w:b/>
        </w:rPr>
        <w:t>Becas</w:t>
      </w:r>
    </w:p>
    <w:p w:rsidR="00AB029C" w:rsidRPr="00C0602D" w:rsidRDefault="00AB029C" w:rsidP="00AB029C">
      <w:pPr>
        <w:jc w:val="both"/>
        <w:rPr>
          <w:rFonts w:ascii="Univia Pro Book" w:hAnsi="Univia Pro Book"/>
        </w:rPr>
      </w:pPr>
    </w:p>
    <w:p w:rsidR="00AB029C" w:rsidRPr="00C0602D" w:rsidRDefault="00AB029C" w:rsidP="00AB029C">
      <w:pPr>
        <w:jc w:val="both"/>
        <w:rPr>
          <w:rFonts w:ascii="Univia Pro Book" w:hAnsi="Univia Pro Book"/>
        </w:rPr>
      </w:pPr>
      <w:r w:rsidRPr="00C0602D">
        <w:rPr>
          <w:rFonts w:ascii="Univia Pro Book" w:hAnsi="Univia Pro Book"/>
        </w:rPr>
        <w:t>En el semestre 2018-A, la Secretaría de Educación Pública otorgó 8,854 becas y se certificaron 13,481 becas PROSPERA beneficiándose un total de veintidós mil trescientos treinta y cinco estudiantes en las diferentes modalidades de beca (Abandono, Excelencia, Ingreso, Permanencia, Talento y Transporte), cifra que representa el 61.4% de estudiantes inscritos en el Colegio de Bachilleres del Estado de Oaxaca. Estos apoyos económicos contribuyen a apoyar la permanencia y el egreso de nuestros estudiantes.</w:t>
      </w:r>
    </w:p>
    <w:p w:rsidR="00AB029C" w:rsidRPr="00C0602D" w:rsidRDefault="00AB029C" w:rsidP="00AB029C">
      <w:pPr>
        <w:jc w:val="both"/>
        <w:rPr>
          <w:rFonts w:ascii="Univia Pro Book" w:hAnsi="Univia Pro Book"/>
        </w:rPr>
      </w:pPr>
    </w:p>
    <w:p w:rsidR="00AB029C" w:rsidRPr="00C0602D" w:rsidRDefault="00AB029C" w:rsidP="00AB029C">
      <w:pPr>
        <w:jc w:val="center"/>
        <w:rPr>
          <w:rFonts w:ascii="Univia Pro Book" w:hAnsi="Univia Pro Book"/>
          <w:b/>
        </w:rPr>
      </w:pPr>
      <w:r w:rsidRPr="00C0602D">
        <w:rPr>
          <w:rFonts w:ascii="Univia Pro Book" w:hAnsi="Univia Pro Book"/>
          <w:b/>
        </w:rPr>
        <w:t>ALUMNOS BECADOS EN EL COBAO CONVOCATORIA 2017-2018</w:t>
      </w:r>
    </w:p>
    <w:p w:rsidR="00AB029C" w:rsidRPr="00C0602D" w:rsidRDefault="00AB029C" w:rsidP="00AB029C">
      <w:pPr>
        <w:jc w:val="both"/>
        <w:rPr>
          <w:rFonts w:ascii="Univia Pro Book" w:hAnsi="Univia Pro Book"/>
        </w:rPr>
      </w:pPr>
    </w:p>
    <w:tbl>
      <w:tblPr>
        <w:tblStyle w:val="Tablaconcuadrcula"/>
        <w:tblW w:w="0" w:type="auto"/>
        <w:jc w:val="center"/>
        <w:tblLook w:val="04A0" w:firstRow="1" w:lastRow="0" w:firstColumn="1" w:lastColumn="0" w:noHBand="0" w:noVBand="1"/>
      </w:tblPr>
      <w:tblGrid>
        <w:gridCol w:w="3559"/>
        <w:gridCol w:w="2694"/>
      </w:tblGrid>
      <w:tr w:rsidR="00AB029C" w:rsidRPr="00C0602D" w:rsidTr="00AB029C">
        <w:trPr>
          <w:jc w:val="center"/>
        </w:trPr>
        <w:tc>
          <w:tcPr>
            <w:tcW w:w="3559" w:type="dxa"/>
          </w:tcPr>
          <w:p w:rsidR="00AB029C" w:rsidRPr="00A27B45" w:rsidRDefault="00AB029C" w:rsidP="00AB029C">
            <w:pPr>
              <w:jc w:val="center"/>
              <w:rPr>
                <w:rFonts w:ascii="Univia Pro Book" w:hAnsi="Univia Pro Book"/>
                <w:b/>
                <w:sz w:val="20"/>
                <w:szCs w:val="20"/>
              </w:rPr>
            </w:pPr>
            <w:r w:rsidRPr="00A27B45">
              <w:rPr>
                <w:rFonts w:ascii="Univia Pro Book" w:hAnsi="Univia Pro Book"/>
                <w:b/>
                <w:sz w:val="20"/>
                <w:szCs w:val="20"/>
              </w:rPr>
              <w:t>PROGRAMA</w:t>
            </w:r>
          </w:p>
        </w:tc>
        <w:tc>
          <w:tcPr>
            <w:tcW w:w="2694" w:type="dxa"/>
          </w:tcPr>
          <w:p w:rsidR="00AB029C" w:rsidRPr="00A27B45" w:rsidRDefault="00AB029C" w:rsidP="00AB029C">
            <w:pPr>
              <w:jc w:val="center"/>
              <w:rPr>
                <w:rFonts w:ascii="Univia Pro Book" w:hAnsi="Univia Pro Book"/>
                <w:b/>
                <w:sz w:val="20"/>
                <w:szCs w:val="20"/>
              </w:rPr>
            </w:pPr>
            <w:r w:rsidRPr="00A27B45">
              <w:rPr>
                <w:rFonts w:ascii="Univia Pro Book" w:hAnsi="Univia Pro Book"/>
                <w:b/>
                <w:sz w:val="20"/>
                <w:szCs w:val="20"/>
              </w:rPr>
              <w:t>TOTAL</w:t>
            </w:r>
          </w:p>
        </w:tc>
      </w:tr>
      <w:tr w:rsidR="00AB029C" w:rsidRPr="00C0602D" w:rsidTr="00AB029C">
        <w:trPr>
          <w:trHeight w:val="485"/>
          <w:jc w:val="center"/>
        </w:trPr>
        <w:tc>
          <w:tcPr>
            <w:tcW w:w="3559" w:type="dxa"/>
          </w:tcPr>
          <w:p w:rsidR="00AB029C" w:rsidRPr="00A27B45" w:rsidRDefault="00AB029C" w:rsidP="00AB029C">
            <w:pPr>
              <w:jc w:val="both"/>
              <w:rPr>
                <w:rFonts w:ascii="Univia Pro Book" w:hAnsi="Univia Pro Book"/>
                <w:sz w:val="20"/>
                <w:szCs w:val="20"/>
              </w:rPr>
            </w:pPr>
            <w:r w:rsidRPr="00A27B45">
              <w:rPr>
                <w:rFonts w:ascii="Univia Pro Book" w:hAnsi="Univia Pro Book"/>
                <w:sz w:val="20"/>
                <w:szCs w:val="20"/>
              </w:rPr>
              <w:t>Becas PROSPERA</w:t>
            </w:r>
          </w:p>
        </w:tc>
        <w:tc>
          <w:tcPr>
            <w:tcW w:w="2694" w:type="dxa"/>
          </w:tcPr>
          <w:p w:rsidR="00AB029C" w:rsidRPr="00A27B45" w:rsidRDefault="00AB029C" w:rsidP="00AB029C">
            <w:pPr>
              <w:jc w:val="center"/>
              <w:rPr>
                <w:rFonts w:ascii="Univia Pro Book" w:hAnsi="Univia Pro Book"/>
                <w:sz w:val="20"/>
                <w:szCs w:val="20"/>
              </w:rPr>
            </w:pPr>
            <w:r w:rsidRPr="00A27B45">
              <w:rPr>
                <w:rFonts w:ascii="Univia Pro Book" w:hAnsi="Univia Pro Book"/>
                <w:sz w:val="20"/>
                <w:szCs w:val="20"/>
              </w:rPr>
              <w:t>13,481</w:t>
            </w:r>
          </w:p>
        </w:tc>
      </w:tr>
      <w:tr w:rsidR="00AB029C" w:rsidRPr="00C0602D" w:rsidTr="00AB029C">
        <w:trPr>
          <w:trHeight w:val="549"/>
          <w:jc w:val="center"/>
        </w:trPr>
        <w:tc>
          <w:tcPr>
            <w:tcW w:w="3559" w:type="dxa"/>
          </w:tcPr>
          <w:p w:rsidR="00AB029C" w:rsidRPr="00A27B45" w:rsidRDefault="00AB029C" w:rsidP="00AB029C">
            <w:pPr>
              <w:jc w:val="both"/>
              <w:rPr>
                <w:rFonts w:ascii="Univia Pro Book" w:hAnsi="Univia Pro Book"/>
                <w:sz w:val="20"/>
                <w:szCs w:val="20"/>
              </w:rPr>
            </w:pPr>
            <w:r w:rsidRPr="00A27B45">
              <w:rPr>
                <w:rFonts w:ascii="Univia Pro Book" w:hAnsi="Univia Pro Book"/>
                <w:sz w:val="20"/>
                <w:szCs w:val="20"/>
              </w:rPr>
              <w:t>Becas SEP</w:t>
            </w:r>
          </w:p>
        </w:tc>
        <w:tc>
          <w:tcPr>
            <w:tcW w:w="2694" w:type="dxa"/>
          </w:tcPr>
          <w:p w:rsidR="00AB029C" w:rsidRPr="00A27B45" w:rsidRDefault="00AB029C" w:rsidP="00AB029C">
            <w:pPr>
              <w:jc w:val="center"/>
              <w:rPr>
                <w:rFonts w:ascii="Univia Pro Book" w:hAnsi="Univia Pro Book"/>
                <w:sz w:val="20"/>
                <w:szCs w:val="20"/>
              </w:rPr>
            </w:pPr>
            <w:r w:rsidRPr="00A27B45">
              <w:rPr>
                <w:rFonts w:ascii="Univia Pro Book" w:hAnsi="Univia Pro Book"/>
                <w:sz w:val="20"/>
                <w:szCs w:val="20"/>
              </w:rPr>
              <w:t>8,854</w:t>
            </w:r>
          </w:p>
        </w:tc>
      </w:tr>
      <w:tr w:rsidR="00AB029C" w:rsidRPr="00C0602D" w:rsidTr="00AB029C">
        <w:trPr>
          <w:jc w:val="center"/>
        </w:trPr>
        <w:tc>
          <w:tcPr>
            <w:tcW w:w="3559" w:type="dxa"/>
          </w:tcPr>
          <w:p w:rsidR="00AB029C" w:rsidRPr="00A27B45" w:rsidRDefault="00AB029C" w:rsidP="00AB029C">
            <w:pPr>
              <w:jc w:val="both"/>
              <w:rPr>
                <w:rFonts w:ascii="Univia Pro Book" w:hAnsi="Univia Pro Book"/>
                <w:b/>
                <w:sz w:val="20"/>
                <w:szCs w:val="20"/>
              </w:rPr>
            </w:pPr>
            <w:r w:rsidRPr="00A27B45">
              <w:rPr>
                <w:rFonts w:ascii="Univia Pro Book" w:hAnsi="Univia Pro Book"/>
                <w:b/>
                <w:sz w:val="20"/>
                <w:szCs w:val="20"/>
              </w:rPr>
              <w:t>TOTAL ALUMNOS BECADOS</w:t>
            </w:r>
          </w:p>
        </w:tc>
        <w:tc>
          <w:tcPr>
            <w:tcW w:w="2694" w:type="dxa"/>
          </w:tcPr>
          <w:p w:rsidR="00AB029C" w:rsidRPr="00A27B45" w:rsidRDefault="00AB029C" w:rsidP="00AB029C">
            <w:pPr>
              <w:jc w:val="center"/>
              <w:rPr>
                <w:rFonts w:ascii="Univia Pro Book" w:hAnsi="Univia Pro Book"/>
                <w:b/>
                <w:sz w:val="20"/>
                <w:szCs w:val="20"/>
              </w:rPr>
            </w:pPr>
            <w:r w:rsidRPr="00A27B45">
              <w:rPr>
                <w:rFonts w:ascii="Univia Pro Book" w:hAnsi="Univia Pro Book"/>
                <w:b/>
                <w:sz w:val="20"/>
                <w:szCs w:val="20"/>
              </w:rPr>
              <w:t>22,335</w:t>
            </w:r>
          </w:p>
        </w:tc>
      </w:tr>
    </w:tbl>
    <w:p w:rsidR="00AB029C" w:rsidRPr="00C0602D" w:rsidRDefault="00AB029C" w:rsidP="00AB029C">
      <w:pPr>
        <w:jc w:val="both"/>
        <w:rPr>
          <w:rFonts w:ascii="Univia Pro Book" w:hAnsi="Univia Pro Book"/>
        </w:rPr>
      </w:pPr>
    </w:p>
    <w:p w:rsidR="0023350A" w:rsidRPr="00C0602D" w:rsidRDefault="0023350A" w:rsidP="00AB029C">
      <w:pPr>
        <w:jc w:val="both"/>
        <w:rPr>
          <w:rFonts w:ascii="Univia Pro Book" w:hAnsi="Univia Pro Book"/>
          <w:b/>
        </w:rPr>
      </w:pPr>
    </w:p>
    <w:p w:rsidR="00AB029C" w:rsidRPr="00C0602D" w:rsidRDefault="00AB029C" w:rsidP="00AB029C">
      <w:pPr>
        <w:jc w:val="both"/>
        <w:rPr>
          <w:rFonts w:ascii="Univia Pro Book" w:hAnsi="Univia Pro Book"/>
          <w:b/>
        </w:rPr>
      </w:pPr>
      <w:r w:rsidRPr="00C0602D">
        <w:rPr>
          <w:rFonts w:ascii="Univia Pro Book" w:hAnsi="Univia Pro Book"/>
          <w:b/>
        </w:rPr>
        <w:t>Seguro de salud para estudiantes</w:t>
      </w:r>
    </w:p>
    <w:p w:rsidR="00AB029C" w:rsidRPr="00C0602D" w:rsidRDefault="00AB029C" w:rsidP="00AB029C">
      <w:pPr>
        <w:jc w:val="both"/>
        <w:rPr>
          <w:rFonts w:ascii="Univia Pro Book" w:hAnsi="Univia Pro Book"/>
        </w:rPr>
      </w:pPr>
    </w:p>
    <w:p w:rsidR="00AB029C" w:rsidRPr="00C0602D" w:rsidRDefault="00AB029C" w:rsidP="00AB029C">
      <w:pPr>
        <w:jc w:val="both"/>
        <w:rPr>
          <w:rFonts w:ascii="Univia Pro Book" w:hAnsi="Univia Pro Book"/>
        </w:rPr>
      </w:pPr>
      <w:r w:rsidRPr="00C0602D">
        <w:rPr>
          <w:rFonts w:ascii="Univia Pro Book" w:hAnsi="Univia Pro Book"/>
        </w:rPr>
        <w:t>Para el semestre 2018-A  el número de estudiantes afiliados al IMSS fue de  29,570, cifra un poco menor al año pasado. La presencia de las clínicas del Seguro Popular generó una mayor preferencia a esta opción de salud dada la cercanía con algunos de nuestros planteles.</w:t>
      </w:r>
    </w:p>
    <w:p w:rsidR="00C0602D" w:rsidRPr="00C0602D" w:rsidRDefault="00C0602D" w:rsidP="00AB029C">
      <w:pPr>
        <w:jc w:val="both"/>
        <w:rPr>
          <w:rFonts w:ascii="Univia Pro Book" w:hAnsi="Univia Pro Book"/>
        </w:rPr>
      </w:pPr>
    </w:p>
    <w:p w:rsidR="00C0602D" w:rsidRPr="00C0602D" w:rsidRDefault="00C0602D" w:rsidP="00AB029C">
      <w:pPr>
        <w:jc w:val="both"/>
        <w:rPr>
          <w:rFonts w:ascii="Univia Pro Book" w:hAnsi="Univia Pro Book"/>
        </w:rPr>
      </w:pPr>
    </w:p>
    <w:p w:rsidR="00C0602D" w:rsidRPr="00C0602D" w:rsidRDefault="00C0602D" w:rsidP="00AB029C">
      <w:pPr>
        <w:jc w:val="both"/>
        <w:rPr>
          <w:rFonts w:ascii="Univia Pro Book" w:hAnsi="Univia Pro Book"/>
        </w:rPr>
      </w:pPr>
    </w:p>
    <w:p w:rsidR="00C0602D" w:rsidRPr="00C0602D" w:rsidRDefault="00C0602D" w:rsidP="00AB029C">
      <w:pPr>
        <w:jc w:val="both"/>
        <w:rPr>
          <w:rFonts w:ascii="Univia Pro Book" w:hAnsi="Univia Pro Book"/>
        </w:rPr>
      </w:pPr>
    </w:p>
    <w:p w:rsidR="00C0602D" w:rsidRPr="00AB029C" w:rsidRDefault="00C0602D" w:rsidP="00AB029C">
      <w:pPr>
        <w:jc w:val="both"/>
        <w:rPr>
          <w:rFonts w:ascii="Univia Pro Book" w:hAnsi="Univia Pro Book"/>
        </w:rPr>
      </w:pPr>
    </w:p>
    <w:p w:rsidR="002D2722" w:rsidRDefault="002D2722" w:rsidP="002D2722">
      <w:pPr>
        <w:rPr>
          <w:rFonts w:ascii="Univia Pro Book" w:hAnsi="Univia Pro Book"/>
        </w:rPr>
      </w:pPr>
    </w:p>
    <w:p w:rsidR="001C1176" w:rsidRDefault="001C1176" w:rsidP="00A27B45">
      <w:pPr>
        <w:jc w:val="center"/>
        <w:rPr>
          <w:rFonts w:ascii="Univia Pro Book" w:hAnsi="Univia Pro Book"/>
          <w:b/>
        </w:rPr>
      </w:pPr>
      <w:r>
        <w:rPr>
          <w:rFonts w:ascii="Univia Pro Book" w:hAnsi="Univia Pro Book"/>
          <w:b/>
        </w:rPr>
        <w:t>INFORME SOBRE PASIVOS CONTINGENTES</w:t>
      </w:r>
    </w:p>
    <w:p w:rsidR="001C1176" w:rsidRDefault="001C1176" w:rsidP="001C1176">
      <w:pPr>
        <w:jc w:val="center"/>
        <w:rPr>
          <w:rFonts w:ascii="Univia Pro Book" w:hAnsi="Univia Pro Book"/>
          <w:b/>
        </w:rPr>
      </w:pPr>
    </w:p>
    <w:p w:rsidR="001C1176" w:rsidRPr="00314C32" w:rsidRDefault="001C1176" w:rsidP="001C1176">
      <w:pPr>
        <w:jc w:val="center"/>
        <w:rPr>
          <w:rFonts w:ascii="Univia Pro Book" w:hAnsi="Univia Pro Book"/>
          <w:b/>
        </w:rPr>
      </w:pPr>
    </w:p>
    <w:p w:rsidR="001C1176" w:rsidRDefault="001C1176" w:rsidP="001C1176">
      <w:pPr>
        <w:jc w:val="both"/>
        <w:rPr>
          <w:rFonts w:ascii="Univia Pro Book" w:hAnsi="Univia Pro Book"/>
          <w:b/>
        </w:rPr>
      </w:pPr>
    </w:p>
    <w:p w:rsidR="001C1176" w:rsidRPr="00314C32" w:rsidRDefault="001C1176" w:rsidP="001C1176">
      <w:pPr>
        <w:jc w:val="both"/>
        <w:rPr>
          <w:rFonts w:ascii="Univia Pro Book" w:hAnsi="Univia Pro Book"/>
          <w:b/>
        </w:rPr>
      </w:pPr>
    </w:p>
    <w:p w:rsidR="001C1176" w:rsidRPr="00314C32" w:rsidRDefault="001C1176" w:rsidP="001C1176">
      <w:pPr>
        <w:jc w:val="both"/>
        <w:rPr>
          <w:rFonts w:ascii="Univia Pro Book" w:hAnsi="Univia Pro Book"/>
        </w:rPr>
      </w:pPr>
    </w:p>
    <w:p w:rsidR="001C1176" w:rsidRPr="00314C32" w:rsidRDefault="001C1176" w:rsidP="001C1176">
      <w:pPr>
        <w:jc w:val="both"/>
        <w:rPr>
          <w:rFonts w:ascii="Univia Pro Book" w:hAnsi="Univia Pro Book"/>
        </w:rPr>
      </w:pPr>
    </w:p>
    <w:p w:rsidR="001C1176" w:rsidRDefault="001C1176" w:rsidP="001C1176">
      <w:pPr>
        <w:jc w:val="both"/>
        <w:rPr>
          <w:rFonts w:ascii="Univia Pro Book" w:hAnsi="Univia Pro Book"/>
        </w:rPr>
      </w:pPr>
    </w:p>
    <w:p w:rsidR="001C1176" w:rsidRDefault="001C1176" w:rsidP="001C1176">
      <w:pPr>
        <w:jc w:val="both"/>
        <w:rPr>
          <w:rFonts w:ascii="Univia Pro Book" w:hAnsi="Univia Pro Book"/>
        </w:rPr>
      </w:pPr>
    </w:p>
    <w:p w:rsidR="001C1176" w:rsidRPr="00314C32" w:rsidRDefault="001C1176" w:rsidP="001C1176">
      <w:pPr>
        <w:jc w:val="both"/>
        <w:rPr>
          <w:rFonts w:ascii="Univia Pro Book" w:hAnsi="Univia Pro Book"/>
        </w:rPr>
      </w:pPr>
    </w:p>
    <w:p w:rsidR="001C1176" w:rsidRPr="00314C32" w:rsidRDefault="001C1176" w:rsidP="001C1176">
      <w:pPr>
        <w:rPr>
          <w:rFonts w:ascii="Univia Pro Book" w:hAnsi="Univia Pro Book"/>
        </w:rPr>
      </w:pPr>
    </w:p>
    <w:p w:rsidR="001C1176" w:rsidRDefault="001C1176" w:rsidP="00660C0E">
      <w:pPr>
        <w:jc w:val="both"/>
        <w:rPr>
          <w:rFonts w:ascii="Univia Pro Book" w:hAnsi="Univia Pro Book"/>
        </w:rPr>
      </w:pPr>
    </w:p>
    <w:p w:rsidR="001C1176" w:rsidRPr="00660C0E" w:rsidRDefault="001C1176" w:rsidP="00660C0E">
      <w:pPr>
        <w:jc w:val="both"/>
        <w:rPr>
          <w:rFonts w:ascii="Univia Pro Book" w:hAnsi="Univia Pro Book"/>
        </w:rPr>
      </w:pPr>
    </w:p>
    <w:p w:rsidR="001C1176" w:rsidRPr="00660C0E" w:rsidRDefault="002823D8" w:rsidP="00660C0E">
      <w:pPr>
        <w:jc w:val="both"/>
        <w:rPr>
          <w:rFonts w:ascii="Univia Pro Book" w:hAnsi="Univia Pro Book"/>
        </w:rPr>
      </w:pPr>
      <w:r>
        <w:rPr>
          <w:rFonts w:ascii="Calibri" w:hAnsi="Calibri"/>
          <w:noProof/>
          <w:color w:val="000000"/>
          <w:sz w:val="16"/>
          <w:szCs w:val="16"/>
          <w:lang w:val="es-MX" w:eastAsia="es-MX"/>
        </w:rPr>
        <mc:AlternateContent>
          <mc:Choice Requires="wps">
            <w:drawing>
              <wp:anchor distT="0" distB="0" distL="114300" distR="114300" simplePos="0" relativeHeight="251667456" behindDoc="0" locked="0" layoutInCell="1" allowOverlap="1">
                <wp:simplePos x="0" y="0"/>
                <wp:positionH relativeFrom="column">
                  <wp:posOffset>1038225</wp:posOffset>
                </wp:positionH>
                <wp:positionV relativeFrom="paragraph">
                  <wp:posOffset>8890</wp:posOffset>
                </wp:positionV>
                <wp:extent cx="3545840" cy="1467485"/>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5840" cy="146748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0602D" w:rsidRPr="00683994" w:rsidRDefault="00C0602D" w:rsidP="00660C0E">
                            <w:pPr>
                              <w:pStyle w:val="NormalWeb"/>
                              <w:spacing w:before="0" w:beforeAutospacing="0" w:after="0" w:afterAutospacing="0"/>
                              <w:rPr>
                                <w:sz w:val="96"/>
                                <w:szCs w:val="96"/>
                              </w:rPr>
                            </w:pPr>
                            <w:r w:rsidRPr="00683994">
                              <w:rPr>
                                <w:rFonts w:ascii="Arial" w:hAnsi="Arial" w:cs="Arial"/>
                                <w:color w:val="000000" w:themeColor="dark1"/>
                                <w:sz w:val="96"/>
                                <w:szCs w:val="96"/>
                              </w:rPr>
                              <w:t>NO APLICA</w:t>
                            </w:r>
                          </w:p>
                        </w:txbxContent>
                      </wps:txbx>
                      <wps:bodyPr wrap="square" rtlCol="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left:0;text-align:left;margin-left:81.75pt;margin-top:.7pt;width:279.2pt;height:11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" filled="f" stroked="f">
                <v:path arrowok="t"/>
                <v:textbox>
                  <w:txbxContent>
                    <w:p w:rsidR="00C0602D" w:rsidRPr="00683994" w:rsidRDefault="00C0602D" w:rsidP="00660C0E">
                      <w:pPr>
                        <w:pStyle w:val="NormalWeb"/>
                        <w:spacing w:before="0" w:beforeAutospacing="0" w:after="0" w:afterAutospacing="0"/>
                        <w:rPr>
                          <w:sz w:val="96"/>
                          <w:szCs w:val="96"/>
                        </w:rPr>
                      </w:pPr>
                      <w:r w:rsidRPr="00683994">
                        <w:rPr>
                          <w:rFonts w:ascii="Arial" w:hAnsi="Arial" w:cs="Arial"/>
                          <w:color w:val="000000" w:themeColor="dark1"/>
                          <w:sz w:val="96"/>
                          <w:szCs w:val="96"/>
                        </w:rPr>
                        <w:t>NO APLICA</w:t>
                      </w:r>
                    </w:p>
                  </w:txbxContent>
                </v:textbox>
              </v:shape>
            </w:pict>
          </mc:Fallback>
        </mc:AlternateContent>
      </w:r>
      <w:r w:rsidR="001C1176" w:rsidRPr="00660C0E">
        <w:rPr>
          <w:rFonts w:ascii="Univia Pro Book" w:hAnsi="Univia Pro Book"/>
        </w:rPr>
        <w:br w:type="page"/>
      </w:r>
    </w:p>
    <w:p w:rsidR="00013EEF" w:rsidRDefault="00013EEF" w:rsidP="00013EEF">
      <w:pPr>
        <w:jc w:val="center"/>
        <w:rPr>
          <w:rFonts w:ascii="Univia Pro Book" w:hAnsi="Univia Pro Book"/>
          <w:b/>
        </w:rPr>
      </w:pPr>
      <w:r w:rsidRPr="00811AD4">
        <w:rPr>
          <w:rFonts w:ascii="Univia Pro Book" w:hAnsi="Univia Pro Book"/>
          <w:b/>
        </w:rPr>
        <w:lastRenderedPageBreak/>
        <w:t>NOTAS A LOS ESTADOS FINANCIEROS</w:t>
      </w:r>
    </w:p>
    <w:p w:rsidR="007122F4" w:rsidRPr="00811AD4" w:rsidRDefault="007122F4" w:rsidP="00013EEF">
      <w:pPr>
        <w:jc w:val="center"/>
        <w:rPr>
          <w:rFonts w:ascii="Univia Pro Book" w:hAnsi="Univia Pro Book"/>
          <w:b/>
        </w:rPr>
      </w:pPr>
    </w:p>
    <w:p w:rsidR="00013EEF" w:rsidRDefault="007122F4" w:rsidP="00013EEF">
      <w:pPr>
        <w:jc w:val="center"/>
        <w:rPr>
          <w:rFonts w:ascii="Univia Pro Book" w:hAnsi="Univia Pro Book"/>
        </w:rPr>
      </w:pPr>
      <w:r>
        <w:rPr>
          <w:rFonts w:ascii="Univia Pro Book" w:hAnsi="Univia Pro Book"/>
          <w:b/>
        </w:rPr>
        <w:t xml:space="preserve"> </w:t>
      </w:r>
      <w:r w:rsidR="00013EEF" w:rsidRPr="00811AD4">
        <w:rPr>
          <w:rFonts w:ascii="Univia Pro Book" w:hAnsi="Univia Pro Book"/>
        </w:rPr>
        <w:t xml:space="preserve">DEL </w:t>
      </w:r>
      <w:r w:rsidR="004570BC">
        <w:rPr>
          <w:rFonts w:ascii="Univia Pro Book" w:hAnsi="Univia Pro Book"/>
        </w:rPr>
        <w:t>01</w:t>
      </w:r>
      <w:r w:rsidR="00013EEF" w:rsidRPr="0012119F">
        <w:rPr>
          <w:rFonts w:ascii="Univia Pro Book" w:hAnsi="Univia Pro Book"/>
        </w:rPr>
        <w:t xml:space="preserve"> </w:t>
      </w:r>
      <w:r w:rsidR="004570BC">
        <w:rPr>
          <w:rFonts w:ascii="Univia Pro Book" w:hAnsi="Univia Pro Book"/>
        </w:rPr>
        <w:t xml:space="preserve">DE ABRIL </w:t>
      </w:r>
      <w:r w:rsidR="00013EEF" w:rsidRPr="0012119F">
        <w:rPr>
          <w:rFonts w:ascii="Univia Pro Book" w:hAnsi="Univia Pro Book"/>
        </w:rPr>
        <w:t xml:space="preserve">AL </w:t>
      </w:r>
      <w:r w:rsidR="00660C0E" w:rsidRPr="0012119F">
        <w:rPr>
          <w:rFonts w:ascii="Univia Pro Book" w:hAnsi="Univia Pro Book"/>
        </w:rPr>
        <w:t>3</w:t>
      </w:r>
      <w:r w:rsidR="004570BC">
        <w:rPr>
          <w:rFonts w:ascii="Univia Pro Book" w:hAnsi="Univia Pro Book"/>
        </w:rPr>
        <w:t>0</w:t>
      </w:r>
      <w:r w:rsidR="00660C0E" w:rsidRPr="0012119F">
        <w:rPr>
          <w:rFonts w:ascii="Univia Pro Book" w:hAnsi="Univia Pro Book"/>
        </w:rPr>
        <w:t xml:space="preserve"> DE </w:t>
      </w:r>
      <w:r w:rsidR="004570BC">
        <w:rPr>
          <w:rFonts w:ascii="Univia Pro Book" w:hAnsi="Univia Pro Book"/>
        </w:rPr>
        <w:t>JUNIO</w:t>
      </w:r>
      <w:r w:rsidR="00660C0E">
        <w:rPr>
          <w:rFonts w:ascii="Univia Pro Book" w:hAnsi="Univia Pro Book"/>
        </w:rPr>
        <w:t xml:space="preserve"> DEL 201</w:t>
      </w:r>
      <w:r w:rsidR="009C79CB">
        <w:rPr>
          <w:rFonts w:ascii="Univia Pro Book" w:hAnsi="Univia Pro Book"/>
        </w:rPr>
        <w:t>8</w:t>
      </w:r>
    </w:p>
    <w:p w:rsidR="00113264" w:rsidRPr="00811AD4" w:rsidRDefault="00113264" w:rsidP="00013EEF">
      <w:pPr>
        <w:jc w:val="center"/>
        <w:rPr>
          <w:rFonts w:ascii="Univia Pro Book" w:hAnsi="Univia Pro Book"/>
        </w:rPr>
      </w:pPr>
    </w:p>
    <w:p w:rsidR="00013EEF" w:rsidRPr="00811AD4" w:rsidRDefault="00013EEF" w:rsidP="00013EEF">
      <w:pPr>
        <w:jc w:val="center"/>
        <w:rPr>
          <w:rFonts w:ascii="Univia Pro Book" w:hAnsi="Univia Pro Book"/>
        </w:rPr>
      </w:pPr>
      <w:r w:rsidRPr="00811AD4">
        <w:rPr>
          <w:rFonts w:ascii="Univia Pro Book" w:hAnsi="Univia Pro Book"/>
        </w:rPr>
        <w:t>(PESOS)</w:t>
      </w:r>
    </w:p>
    <w:p w:rsidR="00013EEF" w:rsidRPr="00811AD4" w:rsidRDefault="00013EEF" w:rsidP="00013EEF">
      <w:pPr>
        <w:jc w:val="center"/>
        <w:rPr>
          <w:rFonts w:ascii="Univia Pro Book" w:hAnsi="Univia Pro Book"/>
        </w:rPr>
      </w:pPr>
    </w:p>
    <w:p w:rsidR="00013EEF" w:rsidRPr="00811AD4" w:rsidRDefault="00013EEF" w:rsidP="00013EEF">
      <w:pPr>
        <w:jc w:val="center"/>
        <w:rPr>
          <w:rFonts w:ascii="Univia Pro Book" w:hAnsi="Univia Pro Book"/>
        </w:rPr>
      </w:pPr>
    </w:p>
    <w:p w:rsidR="00013EEF" w:rsidRPr="00811AD4" w:rsidRDefault="00013EEF" w:rsidP="00013EEF">
      <w:pPr>
        <w:jc w:val="both"/>
        <w:rPr>
          <w:rFonts w:ascii="Univia Pro Book" w:hAnsi="Univia Pro Book"/>
        </w:rPr>
      </w:pPr>
      <w:r w:rsidRPr="00811AD4">
        <w:rPr>
          <w:rFonts w:ascii="Univia Pro Book" w:hAnsi="Univia Pro Book"/>
        </w:rPr>
        <w:t>Remito informe relacionado con la Información Financiera del</w:t>
      </w:r>
      <w:r w:rsidR="00DE051E">
        <w:rPr>
          <w:rFonts w:ascii="Univia Pro Book" w:hAnsi="Univia Pro Book"/>
        </w:rPr>
        <w:t xml:space="preserve"> </w:t>
      </w:r>
      <w:r w:rsidR="00DE051E" w:rsidRPr="0012119F">
        <w:rPr>
          <w:rFonts w:ascii="Univia Pro Book" w:hAnsi="Univia Pro Book"/>
        </w:rPr>
        <w:t>Colegio de Bachilleres del Estado de Oaxaca</w:t>
      </w:r>
      <w:r w:rsidRPr="00811AD4">
        <w:rPr>
          <w:rFonts w:ascii="Univia Pro Book" w:hAnsi="Univia Pro Book"/>
        </w:rPr>
        <w:t xml:space="preserve"> </w:t>
      </w:r>
      <w:r w:rsidR="007122F4">
        <w:rPr>
          <w:rFonts w:ascii="Univia Pro Book" w:hAnsi="Univia Pro Book"/>
        </w:rPr>
        <w:t xml:space="preserve">correspondiente al </w:t>
      </w:r>
      <w:r w:rsidR="00F4027C">
        <w:rPr>
          <w:rFonts w:ascii="Univia Pro Book" w:hAnsi="Univia Pro Book"/>
        </w:rPr>
        <w:t>Segundo</w:t>
      </w:r>
      <w:r w:rsidR="009C79CB">
        <w:rPr>
          <w:rFonts w:ascii="Univia Pro Book" w:hAnsi="Univia Pro Book"/>
        </w:rPr>
        <w:t xml:space="preserve"> Trimestre del </w:t>
      </w:r>
      <w:r w:rsidR="007122F4">
        <w:rPr>
          <w:rFonts w:ascii="Univia Pro Book" w:hAnsi="Univia Pro Book"/>
        </w:rPr>
        <w:t>ejercicio fiscal 201</w:t>
      </w:r>
      <w:r w:rsidR="009C79CB">
        <w:rPr>
          <w:rFonts w:ascii="Univia Pro Book" w:hAnsi="Univia Pro Book"/>
        </w:rPr>
        <w:t>8</w:t>
      </w:r>
      <w:r w:rsidR="00DE051E">
        <w:rPr>
          <w:rFonts w:ascii="Univia Pro Book" w:hAnsi="Univia Pro Book"/>
        </w:rPr>
        <w:t>.</w:t>
      </w:r>
    </w:p>
    <w:p w:rsidR="00013EEF" w:rsidRDefault="00013EEF" w:rsidP="00013EEF">
      <w:pPr>
        <w:jc w:val="both"/>
        <w:rPr>
          <w:rFonts w:ascii="Univia Pro Book" w:hAnsi="Univia Pro Book"/>
        </w:rPr>
      </w:pPr>
    </w:p>
    <w:p w:rsidR="00765B1E" w:rsidRPr="00811AD4" w:rsidRDefault="00765B1E" w:rsidP="00013EEF">
      <w:pPr>
        <w:jc w:val="both"/>
        <w:rPr>
          <w:rFonts w:ascii="Univia Pro Book" w:hAnsi="Univia Pro Book"/>
        </w:rPr>
      </w:pPr>
    </w:p>
    <w:p w:rsidR="00013EEF" w:rsidRPr="00811AD4" w:rsidRDefault="00013EEF" w:rsidP="00811AD4">
      <w:pPr>
        <w:spacing w:after="200" w:line="276" w:lineRule="auto"/>
        <w:contextualSpacing/>
        <w:jc w:val="center"/>
        <w:rPr>
          <w:rFonts w:ascii="Univia Pro Book" w:hAnsi="Univia Pro Book"/>
          <w:b/>
          <w:sz w:val="28"/>
          <w:szCs w:val="28"/>
          <w:u w:val="single"/>
        </w:rPr>
      </w:pPr>
      <w:r w:rsidRPr="00811AD4">
        <w:rPr>
          <w:rFonts w:ascii="Univia Pro Book" w:hAnsi="Univia Pro Book"/>
          <w:b/>
          <w:sz w:val="28"/>
          <w:szCs w:val="28"/>
          <w:u w:val="single"/>
        </w:rPr>
        <w:t>NOTAS A DESGLOSE</w:t>
      </w:r>
    </w:p>
    <w:p w:rsidR="00811AD4" w:rsidRPr="00811AD4" w:rsidRDefault="00811AD4" w:rsidP="00013EEF">
      <w:pPr>
        <w:pStyle w:val="Prrafodelista"/>
        <w:spacing w:after="200" w:line="276" w:lineRule="auto"/>
        <w:ind w:left="720"/>
        <w:contextualSpacing/>
        <w:jc w:val="both"/>
        <w:rPr>
          <w:rFonts w:ascii="Univia Pro Book" w:hAnsi="Univia Pro Book"/>
          <w:b/>
          <w:sz w:val="24"/>
          <w:szCs w:val="24"/>
        </w:rPr>
      </w:pPr>
    </w:p>
    <w:p w:rsidR="00013EEF" w:rsidRDefault="00013EEF" w:rsidP="00013EEF">
      <w:pPr>
        <w:pStyle w:val="Prrafodelista"/>
        <w:numPr>
          <w:ilvl w:val="0"/>
          <w:numId w:val="5"/>
        </w:numPr>
        <w:spacing w:after="200" w:line="276" w:lineRule="auto"/>
        <w:contextualSpacing/>
        <w:jc w:val="both"/>
        <w:rPr>
          <w:rFonts w:ascii="Univia Pro Book" w:hAnsi="Univia Pro Book"/>
          <w:b/>
          <w:sz w:val="24"/>
          <w:szCs w:val="24"/>
        </w:rPr>
      </w:pPr>
      <w:r w:rsidRPr="00811AD4">
        <w:rPr>
          <w:rFonts w:ascii="Univia Pro Book" w:hAnsi="Univia Pro Book"/>
          <w:b/>
          <w:sz w:val="24"/>
          <w:szCs w:val="24"/>
        </w:rPr>
        <w:t>NOTAS AL ESTADO DE SITUACION FINANCIERA</w:t>
      </w:r>
    </w:p>
    <w:p w:rsidR="007122F4" w:rsidRPr="00811AD4" w:rsidRDefault="007122F4" w:rsidP="007122F4">
      <w:pPr>
        <w:pStyle w:val="Prrafodelista"/>
        <w:spacing w:after="200" w:line="276" w:lineRule="auto"/>
        <w:ind w:left="1080"/>
        <w:contextualSpacing/>
        <w:jc w:val="both"/>
        <w:rPr>
          <w:rFonts w:ascii="Univia Pro Book" w:hAnsi="Univia Pro Book"/>
          <w:b/>
          <w:sz w:val="24"/>
          <w:szCs w:val="24"/>
        </w:rPr>
      </w:pPr>
    </w:p>
    <w:p w:rsidR="00013EEF" w:rsidRDefault="00013EEF" w:rsidP="00013EEF">
      <w:pPr>
        <w:ind w:left="360"/>
        <w:jc w:val="both"/>
        <w:rPr>
          <w:rFonts w:ascii="Univia Pro Book" w:hAnsi="Univia Pro Book"/>
        </w:rPr>
      </w:pPr>
      <w:r w:rsidRPr="00811AD4">
        <w:rPr>
          <w:rFonts w:ascii="Univia Pro Book" w:hAnsi="Univia Pro Book"/>
        </w:rPr>
        <w:t>El estado de Situación Financiera tiene como propósito mostrar información relativa a los recursos y obligaciones de la entidad.</w:t>
      </w:r>
    </w:p>
    <w:p w:rsidR="007122F4" w:rsidRPr="00811AD4" w:rsidRDefault="007122F4" w:rsidP="00013EEF">
      <w:pPr>
        <w:ind w:left="360"/>
        <w:jc w:val="both"/>
        <w:rPr>
          <w:rFonts w:ascii="Univia Pro Book" w:hAnsi="Univia Pro Book"/>
        </w:rPr>
      </w:pPr>
    </w:p>
    <w:p w:rsidR="00811AD4" w:rsidRDefault="00811AD4" w:rsidP="00013EEF">
      <w:pPr>
        <w:jc w:val="both"/>
        <w:rPr>
          <w:rFonts w:ascii="Univia Pro Book" w:hAnsi="Univia Pro Book"/>
          <w:b/>
          <w:u w:val="single"/>
        </w:rPr>
      </w:pPr>
    </w:p>
    <w:p w:rsidR="00013EEF" w:rsidRDefault="00013EEF" w:rsidP="00013EEF">
      <w:pPr>
        <w:jc w:val="both"/>
        <w:rPr>
          <w:rFonts w:ascii="Univia Pro Book" w:hAnsi="Univia Pro Book"/>
          <w:b/>
          <w:u w:val="single"/>
        </w:rPr>
      </w:pPr>
      <w:r w:rsidRPr="00811AD4">
        <w:rPr>
          <w:rFonts w:ascii="Univia Pro Book" w:hAnsi="Univia Pro Book"/>
          <w:b/>
          <w:u w:val="single"/>
        </w:rPr>
        <w:t>ACTIVO</w:t>
      </w:r>
    </w:p>
    <w:p w:rsidR="007122F4" w:rsidRDefault="007122F4" w:rsidP="00013EEF">
      <w:pPr>
        <w:jc w:val="both"/>
        <w:rPr>
          <w:rFonts w:ascii="Univia Pro Book" w:hAnsi="Univia Pro Book"/>
          <w:b/>
          <w:u w:val="single"/>
        </w:rPr>
      </w:pPr>
    </w:p>
    <w:p w:rsidR="00811AD4" w:rsidRPr="00811AD4" w:rsidRDefault="00811AD4" w:rsidP="00013EEF">
      <w:pPr>
        <w:jc w:val="both"/>
        <w:rPr>
          <w:rFonts w:ascii="Univia Pro Book" w:hAnsi="Univia Pro Book"/>
          <w:b/>
          <w:u w:val="single"/>
        </w:rPr>
      </w:pPr>
    </w:p>
    <w:tbl>
      <w:tblPr>
        <w:tblStyle w:val="Tablaconcuadrcula"/>
        <w:tblW w:w="0" w:type="auto"/>
        <w:tblInd w:w="817" w:type="dxa"/>
        <w:tblLook w:val="04A0" w:firstRow="1" w:lastRow="0" w:firstColumn="1" w:lastColumn="0" w:noHBand="0" w:noVBand="1"/>
      </w:tblPr>
      <w:tblGrid>
        <w:gridCol w:w="4536"/>
        <w:gridCol w:w="1843"/>
        <w:gridCol w:w="1782"/>
      </w:tblGrid>
      <w:tr w:rsidR="00013EEF" w:rsidRPr="00811AD4" w:rsidTr="009C79CB">
        <w:tc>
          <w:tcPr>
            <w:tcW w:w="4536" w:type="dxa"/>
            <w:vAlign w:val="center"/>
          </w:tcPr>
          <w:p w:rsidR="00013EEF" w:rsidRPr="00811AD4" w:rsidRDefault="00013EEF" w:rsidP="009B6E41">
            <w:pPr>
              <w:jc w:val="center"/>
              <w:rPr>
                <w:rFonts w:ascii="Univia Pro Book" w:hAnsi="Univia Pro Book"/>
                <w:b/>
                <w:sz w:val="20"/>
                <w:szCs w:val="20"/>
              </w:rPr>
            </w:pPr>
            <w:r w:rsidRPr="00811AD4">
              <w:rPr>
                <w:rFonts w:ascii="Univia Pro Book" w:hAnsi="Univia Pro Book"/>
                <w:b/>
                <w:sz w:val="20"/>
                <w:szCs w:val="20"/>
              </w:rPr>
              <w:t>CUENTAS</w:t>
            </w:r>
          </w:p>
        </w:tc>
        <w:tc>
          <w:tcPr>
            <w:tcW w:w="1843" w:type="dxa"/>
            <w:vAlign w:val="center"/>
          </w:tcPr>
          <w:p w:rsidR="00013EEF" w:rsidRPr="00811AD4" w:rsidRDefault="00013EEF" w:rsidP="009C79CB">
            <w:pPr>
              <w:jc w:val="center"/>
              <w:rPr>
                <w:rFonts w:ascii="Univia Pro Book" w:hAnsi="Univia Pro Book"/>
                <w:b/>
                <w:sz w:val="20"/>
                <w:szCs w:val="20"/>
              </w:rPr>
            </w:pPr>
            <w:r w:rsidRPr="00811AD4">
              <w:rPr>
                <w:rFonts w:ascii="Univia Pro Book" w:hAnsi="Univia Pro Book"/>
                <w:b/>
                <w:sz w:val="20"/>
                <w:szCs w:val="20"/>
              </w:rPr>
              <w:t>EJERCICIO FISCAL 201</w:t>
            </w:r>
            <w:r w:rsidR="009C79CB">
              <w:rPr>
                <w:rFonts w:ascii="Univia Pro Book" w:hAnsi="Univia Pro Book"/>
                <w:b/>
                <w:sz w:val="20"/>
                <w:szCs w:val="20"/>
              </w:rPr>
              <w:t>8</w:t>
            </w:r>
          </w:p>
        </w:tc>
        <w:tc>
          <w:tcPr>
            <w:tcW w:w="1782" w:type="dxa"/>
            <w:vAlign w:val="center"/>
          </w:tcPr>
          <w:p w:rsidR="00013EEF" w:rsidRPr="00811AD4" w:rsidRDefault="00013EEF" w:rsidP="009C79CB">
            <w:pPr>
              <w:jc w:val="center"/>
              <w:rPr>
                <w:rFonts w:ascii="Univia Pro Book" w:hAnsi="Univia Pro Book"/>
                <w:b/>
                <w:sz w:val="20"/>
                <w:szCs w:val="20"/>
              </w:rPr>
            </w:pPr>
            <w:r w:rsidRPr="00811AD4">
              <w:rPr>
                <w:rFonts w:ascii="Univia Pro Book" w:hAnsi="Univia Pro Book"/>
                <w:b/>
                <w:sz w:val="20"/>
                <w:szCs w:val="20"/>
              </w:rPr>
              <w:t>EJERCICIO FISCAL 201</w:t>
            </w:r>
            <w:r w:rsidR="009C79CB">
              <w:rPr>
                <w:rFonts w:ascii="Univia Pro Book" w:hAnsi="Univia Pro Book"/>
                <w:b/>
                <w:sz w:val="20"/>
                <w:szCs w:val="20"/>
              </w:rPr>
              <w:t>7</w:t>
            </w:r>
          </w:p>
        </w:tc>
      </w:tr>
      <w:tr w:rsidR="00013EEF" w:rsidRPr="00811AD4" w:rsidTr="009C79CB">
        <w:tc>
          <w:tcPr>
            <w:tcW w:w="4536" w:type="dxa"/>
            <w:vAlign w:val="center"/>
          </w:tcPr>
          <w:p w:rsidR="00013EEF" w:rsidRPr="00811AD4" w:rsidRDefault="00013EEF" w:rsidP="009B6E41">
            <w:pPr>
              <w:rPr>
                <w:rFonts w:ascii="Univia Pro Book" w:hAnsi="Univia Pro Book"/>
                <w:b/>
                <w:sz w:val="20"/>
                <w:szCs w:val="20"/>
              </w:rPr>
            </w:pPr>
            <w:r w:rsidRPr="00811AD4">
              <w:rPr>
                <w:rFonts w:ascii="Univia Pro Book" w:hAnsi="Univia Pro Book"/>
                <w:b/>
                <w:sz w:val="20"/>
                <w:szCs w:val="20"/>
              </w:rPr>
              <w:t>ACTIVO CIRCULANTE</w:t>
            </w:r>
          </w:p>
        </w:tc>
        <w:tc>
          <w:tcPr>
            <w:tcW w:w="1843" w:type="dxa"/>
            <w:vAlign w:val="center"/>
          </w:tcPr>
          <w:p w:rsidR="00013EEF" w:rsidRPr="001111FE" w:rsidRDefault="00013EEF" w:rsidP="009B6E41">
            <w:pPr>
              <w:jc w:val="right"/>
              <w:rPr>
                <w:rFonts w:ascii="Univia Pro Book" w:hAnsi="Univia Pro Book"/>
                <w:sz w:val="20"/>
                <w:szCs w:val="20"/>
              </w:rPr>
            </w:pPr>
          </w:p>
        </w:tc>
        <w:tc>
          <w:tcPr>
            <w:tcW w:w="1782" w:type="dxa"/>
            <w:vAlign w:val="center"/>
          </w:tcPr>
          <w:p w:rsidR="00013EEF" w:rsidRPr="001111FE" w:rsidRDefault="00013EEF" w:rsidP="009B6E41">
            <w:pPr>
              <w:jc w:val="right"/>
              <w:rPr>
                <w:rFonts w:ascii="Univia Pro Book" w:hAnsi="Univia Pro Book"/>
                <w:sz w:val="20"/>
                <w:szCs w:val="20"/>
              </w:rPr>
            </w:pPr>
          </w:p>
        </w:tc>
      </w:tr>
      <w:tr w:rsidR="009C79CB" w:rsidRPr="00811AD4" w:rsidTr="009C79CB">
        <w:tc>
          <w:tcPr>
            <w:tcW w:w="4536" w:type="dxa"/>
            <w:vAlign w:val="center"/>
          </w:tcPr>
          <w:p w:rsidR="009C79CB" w:rsidRPr="00811AD4" w:rsidRDefault="009C79CB" w:rsidP="009C79CB">
            <w:pPr>
              <w:rPr>
                <w:rFonts w:ascii="Univia Pro Book" w:hAnsi="Univia Pro Book"/>
                <w:sz w:val="20"/>
                <w:szCs w:val="20"/>
              </w:rPr>
            </w:pPr>
            <w:r w:rsidRPr="00811AD4">
              <w:rPr>
                <w:rFonts w:ascii="Univia Pro Book" w:hAnsi="Univia Pro Book"/>
                <w:sz w:val="20"/>
                <w:szCs w:val="20"/>
              </w:rPr>
              <w:t>Efectivo Equivalentes</w:t>
            </w:r>
          </w:p>
        </w:tc>
        <w:tc>
          <w:tcPr>
            <w:tcW w:w="1843" w:type="dxa"/>
            <w:shd w:val="clear" w:color="auto" w:fill="auto"/>
            <w:vAlign w:val="center"/>
          </w:tcPr>
          <w:p w:rsidR="009C79CB" w:rsidRPr="001111FE" w:rsidRDefault="009C79CB" w:rsidP="006E5234">
            <w:pPr>
              <w:rPr>
                <w:rFonts w:ascii="Univia Pro Book" w:hAnsi="Univia Pro Book"/>
                <w:sz w:val="20"/>
                <w:szCs w:val="20"/>
              </w:rPr>
            </w:pPr>
            <w:r>
              <w:rPr>
                <w:rFonts w:ascii="Univia Pro Book" w:hAnsi="Univia Pro Book"/>
                <w:sz w:val="20"/>
                <w:szCs w:val="20"/>
              </w:rPr>
              <w:t>$</w:t>
            </w:r>
            <w:r w:rsidR="00C9229A">
              <w:rPr>
                <w:rFonts w:ascii="Univia Pro Book" w:hAnsi="Univia Pro Book"/>
                <w:sz w:val="20"/>
                <w:szCs w:val="20"/>
              </w:rPr>
              <w:t xml:space="preserve">      1</w:t>
            </w:r>
            <w:r w:rsidR="00E15E0D">
              <w:rPr>
                <w:rFonts w:ascii="Univia Pro Book" w:hAnsi="Univia Pro Book"/>
                <w:sz w:val="20"/>
                <w:szCs w:val="20"/>
              </w:rPr>
              <w:t>33</w:t>
            </w:r>
            <w:r w:rsidR="00C9229A">
              <w:rPr>
                <w:rFonts w:ascii="Univia Pro Book" w:hAnsi="Univia Pro Book"/>
                <w:sz w:val="20"/>
                <w:szCs w:val="20"/>
              </w:rPr>
              <w:t>,</w:t>
            </w:r>
            <w:r w:rsidR="00E15E0D">
              <w:rPr>
                <w:rFonts w:ascii="Univia Pro Book" w:hAnsi="Univia Pro Book"/>
                <w:sz w:val="20"/>
                <w:szCs w:val="20"/>
              </w:rPr>
              <w:t>254</w:t>
            </w:r>
            <w:r w:rsidR="00C9229A">
              <w:rPr>
                <w:rFonts w:ascii="Univia Pro Book" w:hAnsi="Univia Pro Book"/>
                <w:sz w:val="20"/>
                <w:szCs w:val="20"/>
              </w:rPr>
              <w:t>,</w:t>
            </w:r>
            <w:r w:rsidR="00E15E0D">
              <w:rPr>
                <w:rFonts w:ascii="Univia Pro Book" w:hAnsi="Univia Pro Book"/>
                <w:sz w:val="20"/>
                <w:szCs w:val="20"/>
              </w:rPr>
              <w:t>250</w:t>
            </w:r>
            <w:r>
              <w:rPr>
                <w:rFonts w:ascii="Univia Pro Book" w:hAnsi="Univia Pro Book"/>
                <w:sz w:val="20"/>
                <w:szCs w:val="20"/>
              </w:rPr>
              <w:t xml:space="preserve">                      </w:t>
            </w:r>
          </w:p>
        </w:tc>
        <w:tc>
          <w:tcPr>
            <w:tcW w:w="1782" w:type="dxa"/>
            <w:vAlign w:val="center"/>
          </w:tcPr>
          <w:p w:rsidR="009C79CB" w:rsidRPr="001111FE" w:rsidRDefault="009C79CB" w:rsidP="00E15E0D">
            <w:pPr>
              <w:jc w:val="right"/>
              <w:rPr>
                <w:rFonts w:ascii="Univia Pro Book" w:hAnsi="Univia Pro Book"/>
                <w:sz w:val="20"/>
                <w:szCs w:val="20"/>
              </w:rPr>
            </w:pPr>
            <w:r w:rsidRPr="001111FE">
              <w:rPr>
                <w:rFonts w:ascii="Univia Pro Book" w:hAnsi="Univia Pro Book"/>
                <w:sz w:val="20"/>
                <w:szCs w:val="20"/>
              </w:rPr>
              <w:t xml:space="preserve">$ </w:t>
            </w:r>
            <w:r w:rsidR="00786185">
              <w:rPr>
                <w:rFonts w:ascii="Univia Pro Book" w:hAnsi="Univia Pro Book"/>
                <w:sz w:val="20"/>
                <w:szCs w:val="20"/>
              </w:rPr>
              <w:t xml:space="preserve">       1</w:t>
            </w:r>
            <w:r w:rsidR="00E15E0D">
              <w:rPr>
                <w:rFonts w:ascii="Univia Pro Book" w:hAnsi="Univia Pro Book"/>
                <w:sz w:val="20"/>
                <w:szCs w:val="20"/>
              </w:rPr>
              <w:t>32</w:t>
            </w:r>
            <w:r w:rsidRPr="001111FE">
              <w:rPr>
                <w:rFonts w:ascii="Univia Pro Book" w:hAnsi="Univia Pro Book"/>
                <w:sz w:val="20"/>
                <w:szCs w:val="20"/>
              </w:rPr>
              <w:t>,</w:t>
            </w:r>
            <w:r w:rsidR="00E15E0D">
              <w:rPr>
                <w:rFonts w:ascii="Univia Pro Book" w:hAnsi="Univia Pro Book"/>
                <w:sz w:val="20"/>
                <w:szCs w:val="20"/>
              </w:rPr>
              <w:t>101</w:t>
            </w:r>
            <w:r w:rsidRPr="001111FE">
              <w:rPr>
                <w:rFonts w:ascii="Univia Pro Book" w:hAnsi="Univia Pro Book"/>
                <w:sz w:val="20"/>
                <w:szCs w:val="20"/>
              </w:rPr>
              <w:t>,</w:t>
            </w:r>
            <w:r w:rsidR="00E15E0D">
              <w:rPr>
                <w:rFonts w:ascii="Univia Pro Book" w:hAnsi="Univia Pro Book"/>
                <w:sz w:val="20"/>
                <w:szCs w:val="20"/>
              </w:rPr>
              <w:t>714</w:t>
            </w:r>
          </w:p>
        </w:tc>
      </w:tr>
      <w:tr w:rsidR="009C79CB" w:rsidRPr="00811AD4" w:rsidTr="009C79CB">
        <w:tc>
          <w:tcPr>
            <w:tcW w:w="4536" w:type="dxa"/>
            <w:vAlign w:val="center"/>
          </w:tcPr>
          <w:p w:rsidR="009C79CB" w:rsidRPr="00811AD4" w:rsidRDefault="009C79CB" w:rsidP="009C79CB">
            <w:pPr>
              <w:rPr>
                <w:rFonts w:ascii="Univia Pro Book" w:hAnsi="Univia Pro Book"/>
                <w:sz w:val="20"/>
                <w:szCs w:val="20"/>
              </w:rPr>
            </w:pPr>
            <w:r w:rsidRPr="00811AD4">
              <w:rPr>
                <w:rFonts w:ascii="Univia Pro Book" w:hAnsi="Univia Pro Book"/>
                <w:sz w:val="20"/>
                <w:szCs w:val="20"/>
              </w:rPr>
              <w:t>Derechos a recibir efectivo y Esquemas</w:t>
            </w:r>
          </w:p>
        </w:tc>
        <w:tc>
          <w:tcPr>
            <w:tcW w:w="1843" w:type="dxa"/>
            <w:shd w:val="clear" w:color="auto" w:fill="auto"/>
            <w:vAlign w:val="center"/>
          </w:tcPr>
          <w:p w:rsidR="009C79CB" w:rsidRPr="001111FE" w:rsidRDefault="009C79CB" w:rsidP="001367FB">
            <w:pPr>
              <w:rPr>
                <w:rFonts w:ascii="Univia Pro Book" w:hAnsi="Univia Pro Book"/>
                <w:sz w:val="20"/>
                <w:szCs w:val="20"/>
              </w:rPr>
            </w:pPr>
            <w:r>
              <w:rPr>
                <w:rFonts w:ascii="Univia Pro Book" w:hAnsi="Univia Pro Book"/>
                <w:sz w:val="20"/>
                <w:szCs w:val="20"/>
              </w:rPr>
              <w:t>$</w:t>
            </w:r>
            <w:r w:rsidR="00E15E0D">
              <w:rPr>
                <w:rFonts w:ascii="Univia Pro Book" w:hAnsi="Univia Pro Book"/>
                <w:sz w:val="20"/>
                <w:szCs w:val="20"/>
              </w:rPr>
              <w:t xml:space="preserve">      </w:t>
            </w:r>
            <w:r w:rsidR="00C9229A">
              <w:rPr>
                <w:rFonts w:ascii="Univia Pro Book" w:hAnsi="Univia Pro Book"/>
                <w:sz w:val="20"/>
                <w:szCs w:val="20"/>
              </w:rPr>
              <w:t>3</w:t>
            </w:r>
            <w:r w:rsidR="00E15E0D">
              <w:rPr>
                <w:rFonts w:ascii="Univia Pro Book" w:hAnsi="Univia Pro Book"/>
                <w:sz w:val="20"/>
                <w:szCs w:val="20"/>
              </w:rPr>
              <w:t>22</w:t>
            </w:r>
            <w:r w:rsidR="00C9229A">
              <w:rPr>
                <w:rFonts w:ascii="Univia Pro Book" w:hAnsi="Univia Pro Book"/>
                <w:sz w:val="20"/>
                <w:szCs w:val="20"/>
              </w:rPr>
              <w:t>,</w:t>
            </w:r>
            <w:r w:rsidR="001367FB">
              <w:rPr>
                <w:rFonts w:ascii="Univia Pro Book" w:hAnsi="Univia Pro Book"/>
                <w:sz w:val="20"/>
                <w:szCs w:val="20"/>
              </w:rPr>
              <w:t>241</w:t>
            </w:r>
            <w:r w:rsidR="00C9229A">
              <w:rPr>
                <w:rFonts w:ascii="Univia Pro Book" w:hAnsi="Univia Pro Book"/>
                <w:sz w:val="20"/>
                <w:szCs w:val="20"/>
              </w:rPr>
              <w:t>,</w:t>
            </w:r>
            <w:r w:rsidR="001367FB">
              <w:rPr>
                <w:rFonts w:ascii="Univia Pro Book" w:hAnsi="Univia Pro Book"/>
                <w:sz w:val="20"/>
                <w:szCs w:val="20"/>
              </w:rPr>
              <w:t>740</w:t>
            </w:r>
          </w:p>
        </w:tc>
        <w:tc>
          <w:tcPr>
            <w:tcW w:w="1782" w:type="dxa"/>
            <w:vAlign w:val="center"/>
          </w:tcPr>
          <w:p w:rsidR="009C79CB" w:rsidRPr="001111FE" w:rsidRDefault="009C79CB" w:rsidP="006E5234">
            <w:pPr>
              <w:jc w:val="right"/>
              <w:rPr>
                <w:rFonts w:ascii="Univia Pro Book" w:hAnsi="Univia Pro Book"/>
                <w:sz w:val="20"/>
                <w:szCs w:val="20"/>
              </w:rPr>
            </w:pPr>
            <w:r w:rsidRPr="001111FE">
              <w:rPr>
                <w:rFonts w:ascii="Univia Pro Book" w:hAnsi="Univia Pro Book"/>
                <w:sz w:val="20"/>
                <w:szCs w:val="20"/>
              </w:rPr>
              <w:t>$</w:t>
            </w:r>
            <w:r w:rsidR="00786185">
              <w:rPr>
                <w:rFonts w:ascii="Univia Pro Book" w:hAnsi="Univia Pro Book"/>
                <w:sz w:val="20"/>
                <w:szCs w:val="20"/>
              </w:rPr>
              <w:t xml:space="preserve">     2</w:t>
            </w:r>
            <w:r w:rsidR="006E5234">
              <w:rPr>
                <w:rFonts w:ascii="Univia Pro Book" w:hAnsi="Univia Pro Book"/>
                <w:sz w:val="20"/>
                <w:szCs w:val="20"/>
              </w:rPr>
              <w:t>64</w:t>
            </w:r>
            <w:r w:rsidRPr="001111FE">
              <w:rPr>
                <w:rFonts w:ascii="Univia Pro Book" w:hAnsi="Univia Pro Book"/>
                <w:sz w:val="20"/>
                <w:szCs w:val="20"/>
              </w:rPr>
              <w:t>,</w:t>
            </w:r>
            <w:r w:rsidR="006E5234">
              <w:rPr>
                <w:rFonts w:ascii="Univia Pro Book" w:hAnsi="Univia Pro Book"/>
                <w:sz w:val="20"/>
                <w:szCs w:val="20"/>
              </w:rPr>
              <w:t>787</w:t>
            </w:r>
            <w:r w:rsidRPr="001111FE">
              <w:rPr>
                <w:rFonts w:ascii="Univia Pro Book" w:hAnsi="Univia Pro Book"/>
                <w:sz w:val="20"/>
                <w:szCs w:val="20"/>
              </w:rPr>
              <w:t>,</w:t>
            </w:r>
            <w:r w:rsidR="006E5234">
              <w:rPr>
                <w:rFonts w:ascii="Univia Pro Book" w:hAnsi="Univia Pro Book"/>
                <w:sz w:val="20"/>
                <w:szCs w:val="20"/>
              </w:rPr>
              <w:t>843</w:t>
            </w:r>
          </w:p>
        </w:tc>
      </w:tr>
      <w:tr w:rsidR="009C79CB" w:rsidRPr="00811AD4" w:rsidTr="009C79CB">
        <w:tc>
          <w:tcPr>
            <w:tcW w:w="4536" w:type="dxa"/>
            <w:vAlign w:val="center"/>
          </w:tcPr>
          <w:p w:rsidR="009C79CB" w:rsidRPr="003E58A8" w:rsidRDefault="009C79CB" w:rsidP="009C79CB">
            <w:pPr>
              <w:rPr>
                <w:rFonts w:ascii="Univia Pro Book" w:hAnsi="Univia Pro Book"/>
                <w:b/>
                <w:sz w:val="20"/>
                <w:szCs w:val="20"/>
              </w:rPr>
            </w:pPr>
            <w:r w:rsidRPr="003E58A8">
              <w:rPr>
                <w:rFonts w:ascii="Univia Pro Book" w:hAnsi="Univia Pro Book"/>
                <w:b/>
                <w:sz w:val="20"/>
                <w:szCs w:val="20"/>
              </w:rPr>
              <w:t>Total de Activo Circulante</w:t>
            </w:r>
          </w:p>
        </w:tc>
        <w:tc>
          <w:tcPr>
            <w:tcW w:w="1843" w:type="dxa"/>
            <w:shd w:val="clear" w:color="auto" w:fill="auto"/>
            <w:vAlign w:val="center"/>
          </w:tcPr>
          <w:p w:rsidR="009C79CB" w:rsidRPr="001111FE" w:rsidRDefault="009C79CB" w:rsidP="001367FB">
            <w:pPr>
              <w:rPr>
                <w:rFonts w:ascii="Univia Pro Book" w:hAnsi="Univia Pro Book"/>
                <w:b/>
                <w:sz w:val="20"/>
                <w:szCs w:val="20"/>
              </w:rPr>
            </w:pPr>
            <w:r>
              <w:rPr>
                <w:rFonts w:ascii="Univia Pro Book" w:hAnsi="Univia Pro Book"/>
                <w:b/>
                <w:sz w:val="20"/>
                <w:szCs w:val="20"/>
              </w:rPr>
              <w:t>$</w:t>
            </w:r>
            <w:r w:rsidR="00C9229A">
              <w:rPr>
                <w:rFonts w:ascii="Univia Pro Book" w:hAnsi="Univia Pro Book"/>
                <w:b/>
                <w:sz w:val="20"/>
                <w:szCs w:val="20"/>
              </w:rPr>
              <w:t xml:space="preserve">  </w:t>
            </w:r>
            <w:r w:rsidR="00786185">
              <w:rPr>
                <w:rFonts w:ascii="Univia Pro Book" w:hAnsi="Univia Pro Book"/>
                <w:b/>
                <w:sz w:val="20"/>
                <w:szCs w:val="20"/>
              </w:rPr>
              <w:t xml:space="preserve"> </w:t>
            </w:r>
            <w:r w:rsidR="00C9229A">
              <w:rPr>
                <w:rFonts w:ascii="Univia Pro Book" w:hAnsi="Univia Pro Book"/>
                <w:b/>
                <w:sz w:val="20"/>
                <w:szCs w:val="20"/>
              </w:rPr>
              <w:t xml:space="preserve"> </w:t>
            </w:r>
            <w:r w:rsidR="006E5234">
              <w:rPr>
                <w:rFonts w:ascii="Univia Pro Book" w:hAnsi="Univia Pro Book"/>
                <w:b/>
                <w:sz w:val="20"/>
                <w:szCs w:val="20"/>
              </w:rPr>
              <w:t>455</w:t>
            </w:r>
            <w:r w:rsidR="00C9229A">
              <w:rPr>
                <w:rFonts w:ascii="Univia Pro Book" w:hAnsi="Univia Pro Book"/>
                <w:b/>
                <w:sz w:val="20"/>
                <w:szCs w:val="20"/>
              </w:rPr>
              <w:t>,</w:t>
            </w:r>
            <w:r w:rsidR="001367FB">
              <w:rPr>
                <w:rFonts w:ascii="Univia Pro Book" w:hAnsi="Univia Pro Book"/>
                <w:b/>
                <w:sz w:val="20"/>
                <w:szCs w:val="20"/>
              </w:rPr>
              <w:t>495</w:t>
            </w:r>
            <w:r w:rsidR="00C9229A">
              <w:rPr>
                <w:rFonts w:ascii="Univia Pro Book" w:hAnsi="Univia Pro Book"/>
                <w:b/>
                <w:sz w:val="20"/>
                <w:szCs w:val="20"/>
              </w:rPr>
              <w:t>,</w:t>
            </w:r>
            <w:r w:rsidR="001367FB">
              <w:rPr>
                <w:rFonts w:ascii="Univia Pro Book" w:hAnsi="Univia Pro Book"/>
                <w:b/>
                <w:sz w:val="20"/>
                <w:szCs w:val="20"/>
              </w:rPr>
              <w:t>990</w:t>
            </w:r>
          </w:p>
        </w:tc>
        <w:tc>
          <w:tcPr>
            <w:tcW w:w="1782" w:type="dxa"/>
            <w:vAlign w:val="center"/>
          </w:tcPr>
          <w:p w:rsidR="009C79CB" w:rsidRPr="001111FE" w:rsidRDefault="009C79CB" w:rsidP="006E5234">
            <w:pPr>
              <w:jc w:val="right"/>
              <w:rPr>
                <w:rFonts w:ascii="Univia Pro Book" w:hAnsi="Univia Pro Book"/>
                <w:b/>
                <w:sz w:val="20"/>
                <w:szCs w:val="20"/>
              </w:rPr>
            </w:pPr>
            <w:r w:rsidRPr="001111FE">
              <w:rPr>
                <w:rFonts w:ascii="Univia Pro Book" w:hAnsi="Univia Pro Book"/>
                <w:b/>
                <w:sz w:val="20"/>
                <w:szCs w:val="20"/>
              </w:rPr>
              <w:t>$</w:t>
            </w:r>
            <w:r w:rsidR="00786185">
              <w:rPr>
                <w:rFonts w:ascii="Univia Pro Book" w:hAnsi="Univia Pro Book"/>
                <w:b/>
                <w:sz w:val="20"/>
                <w:szCs w:val="20"/>
              </w:rPr>
              <w:t xml:space="preserve">    39</w:t>
            </w:r>
            <w:r w:rsidR="006E5234">
              <w:rPr>
                <w:rFonts w:ascii="Univia Pro Book" w:hAnsi="Univia Pro Book"/>
                <w:b/>
                <w:sz w:val="20"/>
                <w:szCs w:val="20"/>
              </w:rPr>
              <w:t>6</w:t>
            </w:r>
            <w:r w:rsidRPr="001111FE">
              <w:rPr>
                <w:rFonts w:ascii="Univia Pro Book" w:hAnsi="Univia Pro Book"/>
                <w:b/>
                <w:sz w:val="20"/>
                <w:szCs w:val="20"/>
              </w:rPr>
              <w:t>,</w:t>
            </w:r>
            <w:r w:rsidR="006E5234">
              <w:rPr>
                <w:rFonts w:ascii="Univia Pro Book" w:hAnsi="Univia Pro Book"/>
                <w:b/>
                <w:sz w:val="20"/>
                <w:szCs w:val="20"/>
              </w:rPr>
              <w:t>889</w:t>
            </w:r>
            <w:r w:rsidRPr="001111FE">
              <w:rPr>
                <w:rFonts w:ascii="Univia Pro Book" w:hAnsi="Univia Pro Book"/>
                <w:b/>
                <w:sz w:val="20"/>
                <w:szCs w:val="20"/>
              </w:rPr>
              <w:t>,</w:t>
            </w:r>
            <w:r w:rsidR="006E5234">
              <w:rPr>
                <w:rFonts w:ascii="Univia Pro Book" w:hAnsi="Univia Pro Book"/>
                <w:b/>
                <w:sz w:val="20"/>
                <w:szCs w:val="20"/>
              </w:rPr>
              <w:t>557</w:t>
            </w:r>
          </w:p>
        </w:tc>
      </w:tr>
      <w:tr w:rsidR="009C79CB" w:rsidRPr="00811AD4" w:rsidTr="009C79CB">
        <w:tc>
          <w:tcPr>
            <w:tcW w:w="4536" w:type="dxa"/>
            <w:vAlign w:val="center"/>
          </w:tcPr>
          <w:p w:rsidR="009C79CB" w:rsidRPr="00811AD4" w:rsidRDefault="009C79CB" w:rsidP="009C79CB">
            <w:pPr>
              <w:rPr>
                <w:rFonts w:ascii="Univia Pro Book" w:hAnsi="Univia Pro Book"/>
                <w:sz w:val="20"/>
                <w:szCs w:val="20"/>
              </w:rPr>
            </w:pPr>
            <w:r w:rsidRPr="00811AD4">
              <w:rPr>
                <w:rFonts w:ascii="Univia Pro Book" w:hAnsi="Univia Pro Book"/>
                <w:sz w:val="20"/>
                <w:szCs w:val="20"/>
              </w:rPr>
              <w:t>Bienes Muebles</w:t>
            </w:r>
          </w:p>
        </w:tc>
        <w:tc>
          <w:tcPr>
            <w:tcW w:w="1843" w:type="dxa"/>
            <w:shd w:val="clear" w:color="auto" w:fill="auto"/>
            <w:vAlign w:val="center"/>
          </w:tcPr>
          <w:p w:rsidR="009C79CB" w:rsidRPr="001111FE" w:rsidRDefault="009C79CB" w:rsidP="006E5234">
            <w:pPr>
              <w:rPr>
                <w:rFonts w:ascii="Univia Pro Book" w:hAnsi="Univia Pro Book"/>
                <w:sz w:val="20"/>
                <w:szCs w:val="20"/>
              </w:rPr>
            </w:pPr>
            <w:r>
              <w:rPr>
                <w:rFonts w:ascii="Univia Pro Book" w:hAnsi="Univia Pro Book"/>
                <w:sz w:val="20"/>
                <w:szCs w:val="20"/>
              </w:rPr>
              <w:t>$</w:t>
            </w:r>
            <w:r w:rsidR="00786185">
              <w:rPr>
                <w:rFonts w:ascii="Univia Pro Book" w:hAnsi="Univia Pro Book"/>
                <w:sz w:val="20"/>
                <w:szCs w:val="20"/>
              </w:rPr>
              <w:t xml:space="preserve">          3</w:t>
            </w:r>
            <w:r w:rsidR="006E5234">
              <w:rPr>
                <w:rFonts w:ascii="Univia Pro Book" w:hAnsi="Univia Pro Book"/>
                <w:sz w:val="20"/>
                <w:szCs w:val="20"/>
              </w:rPr>
              <w:t>4</w:t>
            </w:r>
            <w:r w:rsidR="00786185">
              <w:rPr>
                <w:rFonts w:ascii="Univia Pro Book" w:hAnsi="Univia Pro Book"/>
                <w:sz w:val="20"/>
                <w:szCs w:val="20"/>
              </w:rPr>
              <w:t>,5</w:t>
            </w:r>
            <w:r w:rsidR="006E5234">
              <w:rPr>
                <w:rFonts w:ascii="Univia Pro Book" w:hAnsi="Univia Pro Book"/>
                <w:sz w:val="20"/>
                <w:szCs w:val="20"/>
              </w:rPr>
              <w:t>76</w:t>
            </w:r>
            <w:r w:rsidR="00786185">
              <w:rPr>
                <w:rFonts w:ascii="Univia Pro Book" w:hAnsi="Univia Pro Book"/>
                <w:sz w:val="20"/>
                <w:szCs w:val="20"/>
              </w:rPr>
              <w:t>,</w:t>
            </w:r>
            <w:r w:rsidR="006E5234">
              <w:rPr>
                <w:rFonts w:ascii="Univia Pro Book" w:hAnsi="Univia Pro Book"/>
                <w:sz w:val="20"/>
                <w:szCs w:val="20"/>
              </w:rPr>
              <w:t>191</w:t>
            </w:r>
          </w:p>
        </w:tc>
        <w:tc>
          <w:tcPr>
            <w:tcW w:w="1782" w:type="dxa"/>
            <w:vAlign w:val="center"/>
          </w:tcPr>
          <w:p w:rsidR="009C79CB" w:rsidRPr="001111FE" w:rsidRDefault="009C79CB" w:rsidP="00036DB1">
            <w:pPr>
              <w:jc w:val="right"/>
              <w:rPr>
                <w:rFonts w:ascii="Univia Pro Book" w:hAnsi="Univia Pro Book"/>
                <w:sz w:val="20"/>
                <w:szCs w:val="20"/>
              </w:rPr>
            </w:pPr>
            <w:r w:rsidRPr="001111FE">
              <w:rPr>
                <w:rFonts w:ascii="Univia Pro Book" w:hAnsi="Univia Pro Book"/>
                <w:sz w:val="20"/>
                <w:szCs w:val="20"/>
              </w:rPr>
              <w:t>$</w:t>
            </w:r>
            <w:r w:rsidR="00786185">
              <w:rPr>
                <w:rFonts w:ascii="Univia Pro Book" w:hAnsi="Univia Pro Book"/>
                <w:sz w:val="20"/>
                <w:szCs w:val="20"/>
              </w:rPr>
              <w:t xml:space="preserve"> </w:t>
            </w:r>
            <w:r w:rsidR="006E5234">
              <w:rPr>
                <w:rFonts w:ascii="Univia Pro Book" w:hAnsi="Univia Pro Book"/>
                <w:sz w:val="20"/>
                <w:szCs w:val="20"/>
              </w:rPr>
              <w:t xml:space="preserve">        32</w:t>
            </w:r>
            <w:r w:rsidRPr="001111FE">
              <w:rPr>
                <w:rFonts w:ascii="Univia Pro Book" w:hAnsi="Univia Pro Book"/>
                <w:sz w:val="20"/>
                <w:szCs w:val="20"/>
              </w:rPr>
              <w:t>,</w:t>
            </w:r>
            <w:r w:rsidR="006E5234">
              <w:rPr>
                <w:rFonts w:ascii="Univia Pro Book" w:hAnsi="Univia Pro Book"/>
                <w:sz w:val="20"/>
                <w:szCs w:val="20"/>
              </w:rPr>
              <w:t>071</w:t>
            </w:r>
            <w:r w:rsidRPr="001111FE">
              <w:rPr>
                <w:rFonts w:ascii="Univia Pro Book" w:hAnsi="Univia Pro Book"/>
                <w:sz w:val="20"/>
                <w:szCs w:val="20"/>
              </w:rPr>
              <w:t>,</w:t>
            </w:r>
            <w:r w:rsidR="006E5234">
              <w:rPr>
                <w:rFonts w:ascii="Univia Pro Book" w:hAnsi="Univia Pro Book"/>
                <w:sz w:val="20"/>
                <w:szCs w:val="20"/>
              </w:rPr>
              <w:t>07</w:t>
            </w:r>
            <w:r w:rsidR="00036DB1">
              <w:rPr>
                <w:rFonts w:ascii="Univia Pro Book" w:hAnsi="Univia Pro Book"/>
                <w:sz w:val="20"/>
                <w:szCs w:val="20"/>
              </w:rPr>
              <w:t>4</w:t>
            </w:r>
          </w:p>
        </w:tc>
      </w:tr>
      <w:tr w:rsidR="009C79CB" w:rsidRPr="00811AD4" w:rsidTr="009C79CB">
        <w:trPr>
          <w:trHeight w:val="415"/>
        </w:trPr>
        <w:tc>
          <w:tcPr>
            <w:tcW w:w="4536" w:type="dxa"/>
            <w:vAlign w:val="center"/>
          </w:tcPr>
          <w:p w:rsidR="009C79CB" w:rsidRPr="00811AD4" w:rsidRDefault="009C79CB" w:rsidP="009C79CB">
            <w:pPr>
              <w:rPr>
                <w:rFonts w:ascii="Univia Pro Book" w:hAnsi="Univia Pro Book"/>
                <w:sz w:val="20"/>
                <w:szCs w:val="20"/>
              </w:rPr>
            </w:pPr>
            <w:r>
              <w:rPr>
                <w:rFonts w:ascii="Univia Pro Book" w:hAnsi="Univia Pro Book"/>
                <w:sz w:val="20"/>
                <w:szCs w:val="20"/>
              </w:rPr>
              <w:t>Bienes Inmuebles</w:t>
            </w:r>
          </w:p>
        </w:tc>
        <w:tc>
          <w:tcPr>
            <w:tcW w:w="1843" w:type="dxa"/>
            <w:shd w:val="clear" w:color="auto" w:fill="auto"/>
            <w:vAlign w:val="center"/>
          </w:tcPr>
          <w:p w:rsidR="009C79CB" w:rsidRPr="001111FE" w:rsidRDefault="009C79CB" w:rsidP="001367FB">
            <w:pPr>
              <w:rPr>
                <w:rFonts w:ascii="Univia Pro Book" w:hAnsi="Univia Pro Book"/>
                <w:sz w:val="20"/>
                <w:szCs w:val="20"/>
              </w:rPr>
            </w:pPr>
            <w:r>
              <w:rPr>
                <w:rFonts w:ascii="Univia Pro Book" w:hAnsi="Univia Pro Book"/>
                <w:sz w:val="20"/>
                <w:szCs w:val="20"/>
              </w:rPr>
              <w:t>$</w:t>
            </w:r>
            <w:r w:rsidR="001367FB">
              <w:rPr>
                <w:rFonts w:ascii="Univia Pro Book" w:hAnsi="Univia Pro Book"/>
                <w:sz w:val="20"/>
                <w:szCs w:val="20"/>
              </w:rPr>
              <w:t xml:space="preserve">        </w:t>
            </w:r>
            <w:r w:rsidR="006E5234">
              <w:rPr>
                <w:rFonts w:ascii="Univia Pro Book" w:hAnsi="Univia Pro Book"/>
                <w:sz w:val="20"/>
                <w:szCs w:val="20"/>
              </w:rPr>
              <w:t>231</w:t>
            </w:r>
            <w:r w:rsidR="00786185">
              <w:rPr>
                <w:rFonts w:ascii="Univia Pro Book" w:hAnsi="Univia Pro Book"/>
                <w:sz w:val="20"/>
                <w:szCs w:val="20"/>
              </w:rPr>
              <w:t>,</w:t>
            </w:r>
            <w:r w:rsidR="006E5234">
              <w:rPr>
                <w:rFonts w:ascii="Univia Pro Book" w:hAnsi="Univia Pro Book"/>
                <w:sz w:val="20"/>
                <w:szCs w:val="20"/>
              </w:rPr>
              <w:t>052</w:t>
            </w:r>
            <w:r w:rsidR="00786185">
              <w:rPr>
                <w:rFonts w:ascii="Univia Pro Book" w:hAnsi="Univia Pro Book"/>
                <w:sz w:val="20"/>
                <w:szCs w:val="20"/>
              </w:rPr>
              <w:t>,</w:t>
            </w:r>
            <w:r w:rsidR="006E5234">
              <w:rPr>
                <w:rFonts w:ascii="Univia Pro Book" w:hAnsi="Univia Pro Book"/>
                <w:sz w:val="20"/>
                <w:szCs w:val="20"/>
              </w:rPr>
              <w:t>124</w:t>
            </w:r>
            <w:r>
              <w:rPr>
                <w:rFonts w:ascii="Univia Pro Book" w:hAnsi="Univia Pro Book"/>
                <w:sz w:val="20"/>
                <w:szCs w:val="20"/>
              </w:rPr>
              <w:t xml:space="preserve">     </w:t>
            </w:r>
          </w:p>
        </w:tc>
        <w:tc>
          <w:tcPr>
            <w:tcW w:w="1782" w:type="dxa"/>
            <w:vAlign w:val="center"/>
          </w:tcPr>
          <w:p w:rsidR="009C79CB" w:rsidRPr="001111FE" w:rsidRDefault="009C79CB" w:rsidP="006E5234">
            <w:pPr>
              <w:jc w:val="right"/>
              <w:rPr>
                <w:rFonts w:ascii="Univia Pro Book" w:hAnsi="Univia Pro Book"/>
                <w:sz w:val="20"/>
                <w:szCs w:val="20"/>
              </w:rPr>
            </w:pPr>
            <w:r w:rsidRPr="001111FE">
              <w:rPr>
                <w:rFonts w:ascii="Univia Pro Book" w:hAnsi="Univia Pro Book"/>
                <w:sz w:val="20"/>
                <w:szCs w:val="20"/>
              </w:rPr>
              <w:t>$</w:t>
            </w:r>
            <w:r w:rsidR="00786185">
              <w:rPr>
                <w:rFonts w:ascii="Univia Pro Book" w:hAnsi="Univia Pro Book"/>
                <w:sz w:val="20"/>
                <w:szCs w:val="20"/>
              </w:rPr>
              <w:t xml:space="preserve"> </w:t>
            </w:r>
            <w:r w:rsidRPr="001111FE">
              <w:rPr>
                <w:rFonts w:ascii="Univia Pro Book" w:hAnsi="Univia Pro Book"/>
                <w:sz w:val="20"/>
                <w:szCs w:val="20"/>
              </w:rPr>
              <w:t xml:space="preserve">    232,</w:t>
            </w:r>
            <w:r w:rsidR="006E5234">
              <w:rPr>
                <w:rFonts w:ascii="Univia Pro Book" w:hAnsi="Univia Pro Book"/>
                <w:sz w:val="20"/>
                <w:szCs w:val="20"/>
              </w:rPr>
              <w:t>843</w:t>
            </w:r>
            <w:r w:rsidRPr="001111FE">
              <w:rPr>
                <w:rFonts w:ascii="Univia Pro Book" w:hAnsi="Univia Pro Book"/>
                <w:sz w:val="20"/>
                <w:szCs w:val="20"/>
              </w:rPr>
              <w:t>,</w:t>
            </w:r>
            <w:r w:rsidR="006E5234">
              <w:rPr>
                <w:rFonts w:ascii="Univia Pro Book" w:hAnsi="Univia Pro Book"/>
                <w:sz w:val="20"/>
                <w:szCs w:val="20"/>
              </w:rPr>
              <w:t>959</w:t>
            </w:r>
            <w:r w:rsidRPr="001111FE">
              <w:rPr>
                <w:rFonts w:ascii="Univia Pro Book" w:hAnsi="Univia Pro Book"/>
                <w:sz w:val="20"/>
                <w:szCs w:val="20"/>
              </w:rPr>
              <w:t xml:space="preserve">   </w:t>
            </w:r>
          </w:p>
        </w:tc>
      </w:tr>
      <w:tr w:rsidR="009C79CB" w:rsidRPr="00811AD4" w:rsidTr="009C79CB">
        <w:tc>
          <w:tcPr>
            <w:tcW w:w="4536" w:type="dxa"/>
            <w:vAlign w:val="center"/>
          </w:tcPr>
          <w:p w:rsidR="009C79CB" w:rsidRPr="00811AD4" w:rsidRDefault="009C79CB" w:rsidP="009C79CB">
            <w:pPr>
              <w:rPr>
                <w:rFonts w:ascii="Univia Pro Book" w:hAnsi="Univia Pro Book"/>
                <w:sz w:val="20"/>
                <w:szCs w:val="20"/>
              </w:rPr>
            </w:pPr>
            <w:r w:rsidRPr="00811AD4">
              <w:rPr>
                <w:rFonts w:ascii="Univia Pro Book" w:hAnsi="Univia Pro Book"/>
                <w:sz w:val="20"/>
                <w:szCs w:val="20"/>
              </w:rPr>
              <w:t xml:space="preserve">Depreciación, Deterioro y amortización Acumulada de Bienes e Intangibles </w:t>
            </w:r>
          </w:p>
        </w:tc>
        <w:tc>
          <w:tcPr>
            <w:tcW w:w="1843" w:type="dxa"/>
            <w:shd w:val="clear" w:color="auto" w:fill="auto"/>
            <w:vAlign w:val="center"/>
          </w:tcPr>
          <w:p w:rsidR="009C79CB" w:rsidRPr="001111FE" w:rsidRDefault="009C79CB" w:rsidP="009C79CB">
            <w:pPr>
              <w:rPr>
                <w:rFonts w:ascii="Univia Pro Book" w:hAnsi="Univia Pro Book"/>
                <w:sz w:val="20"/>
                <w:szCs w:val="20"/>
              </w:rPr>
            </w:pPr>
            <w:r>
              <w:rPr>
                <w:rFonts w:ascii="Univia Pro Book" w:hAnsi="Univia Pro Book"/>
                <w:sz w:val="20"/>
                <w:szCs w:val="20"/>
              </w:rPr>
              <w:t>$</w:t>
            </w:r>
            <w:r w:rsidR="00786185">
              <w:rPr>
                <w:rFonts w:ascii="Univia Pro Book" w:hAnsi="Univia Pro Book"/>
                <w:sz w:val="20"/>
                <w:szCs w:val="20"/>
              </w:rPr>
              <w:t xml:space="preserve">                             0</w:t>
            </w:r>
          </w:p>
        </w:tc>
        <w:tc>
          <w:tcPr>
            <w:tcW w:w="1782" w:type="dxa"/>
            <w:vAlign w:val="center"/>
          </w:tcPr>
          <w:p w:rsidR="009C79CB" w:rsidRPr="001111FE" w:rsidRDefault="009C79CB" w:rsidP="009C79CB">
            <w:pPr>
              <w:jc w:val="right"/>
              <w:rPr>
                <w:rFonts w:ascii="Univia Pro Book" w:hAnsi="Univia Pro Book"/>
                <w:sz w:val="20"/>
                <w:szCs w:val="20"/>
              </w:rPr>
            </w:pPr>
            <w:r w:rsidRPr="001111FE">
              <w:rPr>
                <w:rFonts w:ascii="Univia Pro Book" w:hAnsi="Univia Pro Book"/>
                <w:sz w:val="20"/>
                <w:szCs w:val="20"/>
              </w:rPr>
              <w:t>$</w:t>
            </w:r>
            <w:r w:rsidR="00786185">
              <w:rPr>
                <w:rFonts w:ascii="Univia Pro Book" w:hAnsi="Univia Pro Book"/>
                <w:sz w:val="20"/>
                <w:szCs w:val="20"/>
              </w:rPr>
              <w:t xml:space="preserve"> </w:t>
            </w:r>
            <w:r w:rsidRPr="001111FE">
              <w:rPr>
                <w:rFonts w:ascii="Univia Pro Book" w:hAnsi="Univia Pro Book"/>
                <w:sz w:val="20"/>
                <w:szCs w:val="20"/>
              </w:rPr>
              <w:t xml:space="preserve">                          0</w:t>
            </w:r>
          </w:p>
        </w:tc>
      </w:tr>
      <w:tr w:rsidR="009C79CB" w:rsidRPr="00811AD4" w:rsidTr="009C79CB">
        <w:tc>
          <w:tcPr>
            <w:tcW w:w="4536" w:type="dxa"/>
            <w:vAlign w:val="center"/>
          </w:tcPr>
          <w:p w:rsidR="009C79CB" w:rsidRPr="00811AD4" w:rsidRDefault="009C79CB" w:rsidP="009C79CB">
            <w:pPr>
              <w:rPr>
                <w:rFonts w:ascii="Univia Pro Book" w:hAnsi="Univia Pro Book"/>
                <w:b/>
                <w:sz w:val="20"/>
                <w:szCs w:val="20"/>
              </w:rPr>
            </w:pPr>
            <w:r w:rsidRPr="00811AD4">
              <w:rPr>
                <w:rFonts w:ascii="Univia Pro Book" w:hAnsi="Univia Pro Book"/>
                <w:b/>
                <w:sz w:val="20"/>
                <w:szCs w:val="20"/>
              </w:rPr>
              <w:t>Total de Activo no Circulante</w:t>
            </w:r>
          </w:p>
        </w:tc>
        <w:tc>
          <w:tcPr>
            <w:tcW w:w="1843" w:type="dxa"/>
            <w:shd w:val="clear" w:color="auto" w:fill="auto"/>
            <w:vAlign w:val="center"/>
          </w:tcPr>
          <w:p w:rsidR="009C79CB" w:rsidRPr="001111FE" w:rsidRDefault="009C79CB" w:rsidP="006E5234">
            <w:pPr>
              <w:jc w:val="right"/>
              <w:rPr>
                <w:rFonts w:ascii="Univia Pro Book" w:hAnsi="Univia Pro Book"/>
                <w:b/>
                <w:sz w:val="20"/>
                <w:szCs w:val="20"/>
              </w:rPr>
            </w:pPr>
            <w:r>
              <w:rPr>
                <w:rFonts w:ascii="Univia Pro Book" w:hAnsi="Univia Pro Book"/>
                <w:b/>
                <w:sz w:val="20"/>
                <w:szCs w:val="20"/>
              </w:rPr>
              <w:t>$</w:t>
            </w:r>
            <w:r w:rsidR="00786185">
              <w:rPr>
                <w:rFonts w:ascii="Univia Pro Book" w:hAnsi="Univia Pro Book"/>
                <w:b/>
                <w:sz w:val="20"/>
                <w:szCs w:val="20"/>
              </w:rPr>
              <w:t xml:space="preserve">     </w:t>
            </w:r>
            <w:r w:rsidR="006E5234">
              <w:rPr>
                <w:rFonts w:ascii="Univia Pro Book" w:hAnsi="Univia Pro Book"/>
                <w:b/>
                <w:sz w:val="20"/>
                <w:szCs w:val="20"/>
              </w:rPr>
              <w:t>265</w:t>
            </w:r>
            <w:r w:rsidR="00786185">
              <w:rPr>
                <w:rFonts w:ascii="Univia Pro Book" w:hAnsi="Univia Pro Book"/>
                <w:b/>
                <w:sz w:val="20"/>
                <w:szCs w:val="20"/>
              </w:rPr>
              <w:t>,</w:t>
            </w:r>
            <w:r w:rsidR="006E5234">
              <w:rPr>
                <w:rFonts w:ascii="Univia Pro Book" w:hAnsi="Univia Pro Book"/>
                <w:b/>
                <w:sz w:val="20"/>
                <w:szCs w:val="20"/>
              </w:rPr>
              <w:t>628</w:t>
            </w:r>
            <w:r w:rsidR="00786185">
              <w:rPr>
                <w:rFonts w:ascii="Univia Pro Book" w:hAnsi="Univia Pro Book"/>
                <w:b/>
                <w:sz w:val="20"/>
                <w:szCs w:val="20"/>
              </w:rPr>
              <w:t>,</w:t>
            </w:r>
            <w:r w:rsidR="006E5234">
              <w:rPr>
                <w:rFonts w:ascii="Univia Pro Book" w:hAnsi="Univia Pro Book"/>
                <w:b/>
                <w:sz w:val="20"/>
                <w:szCs w:val="20"/>
              </w:rPr>
              <w:t>315</w:t>
            </w:r>
            <w:r>
              <w:rPr>
                <w:rFonts w:ascii="Univia Pro Book" w:hAnsi="Univia Pro Book"/>
                <w:b/>
                <w:sz w:val="20"/>
                <w:szCs w:val="20"/>
              </w:rPr>
              <w:t xml:space="preserve">   </w:t>
            </w:r>
          </w:p>
        </w:tc>
        <w:tc>
          <w:tcPr>
            <w:tcW w:w="1782" w:type="dxa"/>
            <w:vAlign w:val="center"/>
          </w:tcPr>
          <w:p w:rsidR="009C79CB" w:rsidRPr="001111FE" w:rsidRDefault="009C79CB" w:rsidP="00036DB1">
            <w:pPr>
              <w:jc w:val="right"/>
              <w:rPr>
                <w:rFonts w:ascii="Univia Pro Book" w:hAnsi="Univia Pro Book"/>
                <w:b/>
                <w:sz w:val="20"/>
                <w:szCs w:val="20"/>
              </w:rPr>
            </w:pPr>
            <w:r w:rsidRPr="001111FE">
              <w:rPr>
                <w:rFonts w:ascii="Univia Pro Book" w:hAnsi="Univia Pro Book"/>
                <w:b/>
                <w:sz w:val="20"/>
                <w:szCs w:val="20"/>
              </w:rPr>
              <w:t>$</w:t>
            </w:r>
            <w:r w:rsidR="00786185">
              <w:rPr>
                <w:rFonts w:ascii="Univia Pro Book" w:hAnsi="Univia Pro Book"/>
                <w:b/>
                <w:sz w:val="20"/>
                <w:szCs w:val="20"/>
              </w:rPr>
              <w:t xml:space="preserve"> </w:t>
            </w:r>
            <w:r w:rsidRPr="001111FE">
              <w:rPr>
                <w:rFonts w:ascii="Univia Pro Book" w:hAnsi="Univia Pro Book"/>
                <w:b/>
                <w:sz w:val="20"/>
                <w:szCs w:val="20"/>
              </w:rPr>
              <w:t xml:space="preserve"> </w:t>
            </w:r>
            <w:r w:rsidR="00786185">
              <w:rPr>
                <w:rFonts w:ascii="Univia Pro Book" w:hAnsi="Univia Pro Book"/>
                <w:b/>
                <w:sz w:val="20"/>
                <w:szCs w:val="20"/>
              </w:rPr>
              <w:t xml:space="preserve"> </w:t>
            </w:r>
            <w:r w:rsidRPr="001111FE">
              <w:rPr>
                <w:rFonts w:ascii="Univia Pro Book" w:hAnsi="Univia Pro Book"/>
                <w:b/>
                <w:sz w:val="20"/>
                <w:szCs w:val="20"/>
              </w:rPr>
              <w:t>264,</w:t>
            </w:r>
            <w:r w:rsidR="006E5234">
              <w:rPr>
                <w:rFonts w:ascii="Univia Pro Book" w:hAnsi="Univia Pro Book"/>
                <w:b/>
                <w:sz w:val="20"/>
                <w:szCs w:val="20"/>
              </w:rPr>
              <w:t>915</w:t>
            </w:r>
            <w:r w:rsidRPr="001111FE">
              <w:rPr>
                <w:rFonts w:ascii="Univia Pro Book" w:hAnsi="Univia Pro Book"/>
                <w:b/>
                <w:sz w:val="20"/>
                <w:szCs w:val="20"/>
              </w:rPr>
              <w:t>,</w:t>
            </w:r>
            <w:r w:rsidR="006E5234">
              <w:rPr>
                <w:rFonts w:ascii="Univia Pro Book" w:hAnsi="Univia Pro Book"/>
                <w:b/>
                <w:sz w:val="20"/>
                <w:szCs w:val="20"/>
              </w:rPr>
              <w:t>03</w:t>
            </w:r>
            <w:r w:rsidR="00036DB1">
              <w:rPr>
                <w:rFonts w:ascii="Univia Pro Book" w:hAnsi="Univia Pro Book"/>
                <w:b/>
                <w:sz w:val="20"/>
                <w:szCs w:val="20"/>
              </w:rPr>
              <w:t>3</w:t>
            </w:r>
            <w:r w:rsidRPr="001111FE">
              <w:rPr>
                <w:rFonts w:ascii="Univia Pro Book" w:hAnsi="Univia Pro Book"/>
                <w:b/>
                <w:sz w:val="20"/>
                <w:szCs w:val="20"/>
              </w:rPr>
              <w:t xml:space="preserve"> </w:t>
            </w:r>
          </w:p>
        </w:tc>
      </w:tr>
      <w:tr w:rsidR="009C79CB" w:rsidRPr="00811AD4" w:rsidTr="009C79CB">
        <w:tc>
          <w:tcPr>
            <w:tcW w:w="4536" w:type="dxa"/>
            <w:vAlign w:val="center"/>
          </w:tcPr>
          <w:p w:rsidR="009C79CB" w:rsidRPr="00811AD4" w:rsidRDefault="009C79CB" w:rsidP="009C79CB">
            <w:pPr>
              <w:rPr>
                <w:rFonts w:ascii="Univia Pro Book" w:hAnsi="Univia Pro Book"/>
                <w:b/>
                <w:sz w:val="20"/>
                <w:szCs w:val="20"/>
              </w:rPr>
            </w:pPr>
            <w:r w:rsidRPr="00811AD4">
              <w:rPr>
                <w:rFonts w:ascii="Univia Pro Book" w:hAnsi="Univia Pro Book"/>
                <w:b/>
                <w:sz w:val="20"/>
                <w:szCs w:val="20"/>
              </w:rPr>
              <w:t>TOTAL DE ACTIVOS</w:t>
            </w:r>
          </w:p>
        </w:tc>
        <w:tc>
          <w:tcPr>
            <w:tcW w:w="1843" w:type="dxa"/>
            <w:shd w:val="clear" w:color="auto" w:fill="auto"/>
            <w:vAlign w:val="center"/>
          </w:tcPr>
          <w:p w:rsidR="009C79CB" w:rsidRPr="001111FE" w:rsidRDefault="009C79CB" w:rsidP="001367FB">
            <w:pPr>
              <w:jc w:val="right"/>
              <w:rPr>
                <w:rFonts w:ascii="Univia Pro Book" w:hAnsi="Univia Pro Book"/>
                <w:b/>
                <w:sz w:val="20"/>
                <w:szCs w:val="20"/>
              </w:rPr>
            </w:pPr>
            <w:r>
              <w:rPr>
                <w:rFonts w:ascii="Univia Pro Book" w:hAnsi="Univia Pro Book"/>
                <w:b/>
                <w:sz w:val="20"/>
                <w:szCs w:val="20"/>
              </w:rPr>
              <w:t>$</w:t>
            </w:r>
            <w:r w:rsidR="006E5234">
              <w:rPr>
                <w:rFonts w:ascii="Univia Pro Book" w:hAnsi="Univia Pro Book"/>
                <w:b/>
                <w:sz w:val="20"/>
                <w:szCs w:val="20"/>
              </w:rPr>
              <w:t xml:space="preserve">  </w:t>
            </w:r>
            <w:r w:rsidR="00786185">
              <w:rPr>
                <w:rFonts w:ascii="Univia Pro Book" w:hAnsi="Univia Pro Book"/>
                <w:b/>
                <w:sz w:val="20"/>
                <w:szCs w:val="20"/>
              </w:rPr>
              <w:t xml:space="preserve">  </w:t>
            </w:r>
            <w:r w:rsidR="006E5234">
              <w:rPr>
                <w:rFonts w:ascii="Univia Pro Book" w:hAnsi="Univia Pro Book"/>
                <w:b/>
                <w:sz w:val="20"/>
                <w:szCs w:val="20"/>
              </w:rPr>
              <w:t>72</w:t>
            </w:r>
            <w:r w:rsidR="001367FB">
              <w:rPr>
                <w:rFonts w:ascii="Univia Pro Book" w:hAnsi="Univia Pro Book"/>
                <w:b/>
                <w:sz w:val="20"/>
                <w:szCs w:val="20"/>
              </w:rPr>
              <w:t>1</w:t>
            </w:r>
            <w:r w:rsidR="00786185">
              <w:rPr>
                <w:rFonts w:ascii="Univia Pro Book" w:hAnsi="Univia Pro Book"/>
                <w:b/>
                <w:sz w:val="20"/>
                <w:szCs w:val="20"/>
              </w:rPr>
              <w:t>,</w:t>
            </w:r>
            <w:r w:rsidR="001367FB">
              <w:rPr>
                <w:rFonts w:ascii="Univia Pro Book" w:hAnsi="Univia Pro Book"/>
                <w:b/>
                <w:sz w:val="20"/>
                <w:szCs w:val="20"/>
              </w:rPr>
              <w:t>124</w:t>
            </w:r>
            <w:r w:rsidR="00786185">
              <w:rPr>
                <w:rFonts w:ascii="Univia Pro Book" w:hAnsi="Univia Pro Book"/>
                <w:b/>
                <w:sz w:val="20"/>
                <w:szCs w:val="20"/>
              </w:rPr>
              <w:t>,</w:t>
            </w:r>
            <w:r w:rsidR="001367FB">
              <w:rPr>
                <w:rFonts w:ascii="Univia Pro Book" w:hAnsi="Univia Pro Book"/>
                <w:b/>
                <w:sz w:val="20"/>
                <w:szCs w:val="20"/>
              </w:rPr>
              <w:t>305</w:t>
            </w:r>
            <w:r>
              <w:rPr>
                <w:rFonts w:ascii="Univia Pro Book" w:hAnsi="Univia Pro Book"/>
                <w:b/>
                <w:sz w:val="20"/>
                <w:szCs w:val="20"/>
              </w:rPr>
              <w:t xml:space="preserve">   </w:t>
            </w:r>
          </w:p>
        </w:tc>
        <w:tc>
          <w:tcPr>
            <w:tcW w:w="1782" w:type="dxa"/>
            <w:vAlign w:val="center"/>
          </w:tcPr>
          <w:p w:rsidR="009C79CB" w:rsidRPr="001111FE" w:rsidRDefault="009C79CB" w:rsidP="006E5234">
            <w:pPr>
              <w:jc w:val="right"/>
              <w:rPr>
                <w:rFonts w:ascii="Univia Pro Book" w:hAnsi="Univia Pro Book"/>
                <w:b/>
                <w:sz w:val="20"/>
                <w:szCs w:val="20"/>
              </w:rPr>
            </w:pPr>
            <w:r w:rsidRPr="001111FE">
              <w:rPr>
                <w:rFonts w:ascii="Univia Pro Book" w:hAnsi="Univia Pro Book"/>
                <w:b/>
                <w:sz w:val="20"/>
                <w:szCs w:val="20"/>
              </w:rPr>
              <w:t>$</w:t>
            </w:r>
            <w:r w:rsidR="00786185">
              <w:rPr>
                <w:rFonts w:ascii="Univia Pro Book" w:hAnsi="Univia Pro Book"/>
                <w:b/>
                <w:sz w:val="20"/>
                <w:szCs w:val="20"/>
              </w:rPr>
              <w:t xml:space="preserve">   6</w:t>
            </w:r>
            <w:r w:rsidR="006E5234">
              <w:rPr>
                <w:rFonts w:ascii="Univia Pro Book" w:hAnsi="Univia Pro Book"/>
                <w:b/>
                <w:sz w:val="20"/>
                <w:szCs w:val="20"/>
              </w:rPr>
              <w:t>61</w:t>
            </w:r>
            <w:r w:rsidRPr="001111FE">
              <w:rPr>
                <w:rFonts w:ascii="Univia Pro Book" w:hAnsi="Univia Pro Book"/>
                <w:b/>
                <w:sz w:val="20"/>
                <w:szCs w:val="20"/>
              </w:rPr>
              <w:t>,</w:t>
            </w:r>
            <w:r w:rsidR="006E5234">
              <w:rPr>
                <w:rFonts w:ascii="Univia Pro Book" w:hAnsi="Univia Pro Book"/>
                <w:b/>
                <w:sz w:val="20"/>
                <w:szCs w:val="20"/>
              </w:rPr>
              <w:t>804</w:t>
            </w:r>
            <w:r w:rsidRPr="001111FE">
              <w:rPr>
                <w:rFonts w:ascii="Univia Pro Book" w:hAnsi="Univia Pro Book"/>
                <w:b/>
                <w:sz w:val="20"/>
                <w:szCs w:val="20"/>
              </w:rPr>
              <w:t>,</w:t>
            </w:r>
            <w:r w:rsidR="00036DB1">
              <w:rPr>
                <w:rFonts w:ascii="Univia Pro Book" w:hAnsi="Univia Pro Book"/>
                <w:b/>
                <w:sz w:val="20"/>
                <w:szCs w:val="20"/>
              </w:rPr>
              <w:t>590</w:t>
            </w:r>
            <w:r w:rsidRPr="001111FE">
              <w:rPr>
                <w:rFonts w:ascii="Univia Pro Book" w:hAnsi="Univia Pro Book"/>
                <w:b/>
                <w:sz w:val="20"/>
                <w:szCs w:val="20"/>
              </w:rPr>
              <w:t xml:space="preserve"> </w:t>
            </w:r>
          </w:p>
        </w:tc>
      </w:tr>
    </w:tbl>
    <w:p w:rsidR="00013EEF" w:rsidRDefault="00013EEF" w:rsidP="00306BEA">
      <w:pPr>
        <w:rPr>
          <w:rFonts w:ascii="Univia Pro Book" w:hAnsi="Univia Pro Book"/>
          <w:b/>
        </w:rPr>
      </w:pPr>
    </w:p>
    <w:p w:rsidR="006E5234" w:rsidRDefault="006E5234" w:rsidP="00306BEA">
      <w:pPr>
        <w:rPr>
          <w:rFonts w:ascii="Univia Pro Book" w:hAnsi="Univia Pro Book"/>
          <w:b/>
        </w:rPr>
      </w:pPr>
    </w:p>
    <w:p w:rsidR="006E5234" w:rsidRDefault="006E5234" w:rsidP="00306BEA">
      <w:pPr>
        <w:rPr>
          <w:rFonts w:ascii="Univia Pro Book" w:hAnsi="Univia Pro Book"/>
          <w:b/>
        </w:rPr>
      </w:pPr>
    </w:p>
    <w:p w:rsidR="006E5234" w:rsidRDefault="006E5234" w:rsidP="00306BEA">
      <w:pPr>
        <w:rPr>
          <w:rFonts w:ascii="Univia Pro Book" w:hAnsi="Univia Pro Book"/>
          <w:b/>
        </w:rPr>
      </w:pPr>
    </w:p>
    <w:p w:rsidR="006E5234" w:rsidRPr="00811AD4" w:rsidRDefault="006E5234" w:rsidP="00306BEA">
      <w:pPr>
        <w:rPr>
          <w:rFonts w:ascii="Univia Pro Book" w:hAnsi="Univia Pro Book"/>
          <w:b/>
        </w:rPr>
      </w:pPr>
    </w:p>
    <w:p w:rsidR="00013EEF" w:rsidRDefault="00013EEF" w:rsidP="00013EEF">
      <w:pPr>
        <w:jc w:val="both"/>
        <w:rPr>
          <w:rFonts w:ascii="Univia Pro Book" w:hAnsi="Univia Pro Book"/>
          <w:b/>
          <w:u w:val="single"/>
        </w:rPr>
      </w:pPr>
      <w:r w:rsidRPr="00811AD4">
        <w:rPr>
          <w:rFonts w:ascii="Univia Pro Book" w:hAnsi="Univia Pro Book"/>
          <w:b/>
          <w:u w:val="single"/>
        </w:rPr>
        <w:lastRenderedPageBreak/>
        <w:t>ACTIVO CIRCULANTE</w:t>
      </w:r>
    </w:p>
    <w:p w:rsidR="007122F4" w:rsidRPr="00811AD4" w:rsidRDefault="007122F4" w:rsidP="00013EEF">
      <w:pPr>
        <w:jc w:val="both"/>
        <w:rPr>
          <w:rFonts w:ascii="Univia Pro Book" w:hAnsi="Univia Pro Book"/>
          <w:b/>
          <w:u w:val="single"/>
        </w:rPr>
      </w:pPr>
    </w:p>
    <w:p w:rsidR="00811AD4" w:rsidRPr="007122F4" w:rsidRDefault="00811AD4" w:rsidP="00013EEF">
      <w:pPr>
        <w:jc w:val="both"/>
        <w:rPr>
          <w:rFonts w:ascii="Univia Pro Book" w:hAnsi="Univia Pro Book"/>
          <w:b/>
          <w:sz w:val="14"/>
        </w:rPr>
      </w:pPr>
    </w:p>
    <w:p w:rsidR="00013EEF" w:rsidRDefault="00013EEF" w:rsidP="00013EEF">
      <w:pPr>
        <w:jc w:val="both"/>
        <w:rPr>
          <w:rFonts w:ascii="Univia Pro Book" w:hAnsi="Univia Pro Book"/>
          <w:b/>
        </w:rPr>
      </w:pPr>
      <w:r w:rsidRPr="00811AD4">
        <w:rPr>
          <w:rFonts w:ascii="Univia Pro Book" w:hAnsi="Univia Pro Book"/>
          <w:b/>
        </w:rPr>
        <w:t>Efectivo y Equivalentes</w:t>
      </w:r>
    </w:p>
    <w:p w:rsidR="007122F4" w:rsidRDefault="007122F4" w:rsidP="00013EEF">
      <w:pPr>
        <w:jc w:val="both"/>
        <w:rPr>
          <w:rFonts w:ascii="Univia Pro Book" w:hAnsi="Univia Pro Book"/>
          <w:b/>
        </w:rPr>
      </w:pPr>
    </w:p>
    <w:p w:rsidR="00811AD4" w:rsidRPr="007122F4" w:rsidRDefault="00811AD4" w:rsidP="00013EEF">
      <w:pPr>
        <w:jc w:val="both"/>
        <w:rPr>
          <w:rFonts w:ascii="Univia Pro Book" w:hAnsi="Univia Pro Book"/>
          <w:b/>
          <w:sz w:val="14"/>
        </w:rPr>
      </w:pPr>
    </w:p>
    <w:p w:rsidR="00A43B0F" w:rsidRDefault="00013EEF" w:rsidP="00013EEF">
      <w:pPr>
        <w:jc w:val="both"/>
        <w:rPr>
          <w:rFonts w:ascii="Univia Pro Book" w:hAnsi="Univia Pro Book"/>
        </w:rPr>
      </w:pPr>
      <w:r w:rsidRPr="00811AD4">
        <w:rPr>
          <w:rFonts w:ascii="Univia Pro Book" w:hAnsi="Univia Pro Book"/>
        </w:rPr>
        <w:t>El rubr</w:t>
      </w:r>
      <w:r w:rsidR="00226489">
        <w:rPr>
          <w:rFonts w:ascii="Univia Pro Book" w:hAnsi="Univia Pro Book"/>
        </w:rPr>
        <w:t xml:space="preserve">o de efectivo y </w:t>
      </w:r>
      <w:r w:rsidR="006902A4">
        <w:rPr>
          <w:rFonts w:ascii="Univia Pro Book" w:hAnsi="Univia Pro Book"/>
        </w:rPr>
        <w:t>equivalentes correspondiente</w:t>
      </w:r>
      <w:r w:rsidR="00226489">
        <w:rPr>
          <w:rFonts w:ascii="Univia Pro Book" w:hAnsi="Univia Pro Book"/>
        </w:rPr>
        <w:t xml:space="preserve"> al </w:t>
      </w:r>
      <w:r w:rsidR="00A25AE2">
        <w:rPr>
          <w:rFonts w:ascii="Univia Pro Book" w:hAnsi="Univia Pro Book"/>
        </w:rPr>
        <w:t>Segundo</w:t>
      </w:r>
      <w:r w:rsidR="00226489">
        <w:rPr>
          <w:rFonts w:ascii="Univia Pro Book" w:hAnsi="Univia Pro Book"/>
        </w:rPr>
        <w:t xml:space="preserve"> Trimestre del </w:t>
      </w:r>
      <w:r w:rsidRPr="00811AD4">
        <w:rPr>
          <w:rFonts w:ascii="Univia Pro Book" w:hAnsi="Univia Pro Book"/>
        </w:rPr>
        <w:t>ejercicio fiscal 201</w:t>
      </w:r>
      <w:r w:rsidR="00226489">
        <w:rPr>
          <w:rFonts w:ascii="Univia Pro Book" w:hAnsi="Univia Pro Book"/>
        </w:rPr>
        <w:t>8</w:t>
      </w:r>
      <w:r w:rsidRPr="00811AD4">
        <w:rPr>
          <w:rFonts w:ascii="Univia Pro Book" w:hAnsi="Univia Pro Book"/>
        </w:rPr>
        <w:t>, representa los recursos disponibles de la Entidad, saldo que se re</w:t>
      </w:r>
      <w:r w:rsidR="00226489">
        <w:rPr>
          <w:rFonts w:ascii="Univia Pro Book" w:hAnsi="Univia Pro Book"/>
        </w:rPr>
        <w:t>fleja en la cuenta de Bancos</w:t>
      </w:r>
      <w:r w:rsidR="006902A4">
        <w:rPr>
          <w:rFonts w:ascii="Univia Pro Book" w:hAnsi="Univia Pro Book"/>
        </w:rPr>
        <w:t xml:space="preserve"> p</w:t>
      </w:r>
      <w:r w:rsidR="00226489">
        <w:rPr>
          <w:rFonts w:ascii="Univia Pro Book" w:hAnsi="Univia Pro Book"/>
        </w:rPr>
        <w:t xml:space="preserve">or un importe de $ </w:t>
      </w:r>
      <w:r w:rsidR="00043900">
        <w:rPr>
          <w:rFonts w:ascii="Univia Pro Book" w:hAnsi="Univia Pro Book"/>
        </w:rPr>
        <w:t>1</w:t>
      </w:r>
      <w:r w:rsidR="00A25AE2">
        <w:rPr>
          <w:rFonts w:ascii="Univia Pro Book" w:hAnsi="Univia Pro Book"/>
        </w:rPr>
        <w:t>33</w:t>
      </w:r>
      <w:r w:rsidR="00043900">
        <w:rPr>
          <w:rFonts w:ascii="Univia Pro Book" w:hAnsi="Univia Pro Book"/>
        </w:rPr>
        <w:t>,</w:t>
      </w:r>
      <w:r w:rsidR="00A25AE2">
        <w:rPr>
          <w:rFonts w:ascii="Univia Pro Book" w:hAnsi="Univia Pro Book"/>
        </w:rPr>
        <w:t xml:space="preserve"> 021</w:t>
      </w:r>
      <w:r w:rsidR="00043900">
        <w:rPr>
          <w:rFonts w:ascii="Univia Pro Book" w:hAnsi="Univia Pro Book"/>
        </w:rPr>
        <w:t>,</w:t>
      </w:r>
      <w:r w:rsidR="00A25AE2">
        <w:rPr>
          <w:rFonts w:ascii="Univia Pro Book" w:hAnsi="Univia Pro Book"/>
        </w:rPr>
        <w:t>533</w:t>
      </w:r>
      <w:r w:rsidR="00043900">
        <w:rPr>
          <w:rFonts w:ascii="Univia Pro Book" w:hAnsi="Univia Pro Book"/>
        </w:rPr>
        <w:t>.</w:t>
      </w:r>
    </w:p>
    <w:p w:rsidR="00A43B0F" w:rsidRDefault="00A43B0F" w:rsidP="00013EEF">
      <w:pPr>
        <w:jc w:val="both"/>
        <w:rPr>
          <w:rFonts w:ascii="Univia Pro Book" w:hAnsi="Univia Pro Book"/>
        </w:rPr>
      </w:pPr>
    </w:p>
    <w:p w:rsidR="00013EEF" w:rsidRPr="00A43B0F" w:rsidRDefault="00013EEF" w:rsidP="00013EEF">
      <w:pPr>
        <w:jc w:val="both"/>
        <w:rPr>
          <w:rFonts w:ascii="Univia Pro Book" w:hAnsi="Univia Pro Book"/>
        </w:rPr>
      </w:pPr>
      <w:r w:rsidRPr="00A43B0F">
        <w:rPr>
          <w:rFonts w:ascii="Univia Pro Book" w:hAnsi="Univia Pro Book"/>
        </w:rPr>
        <w:t xml:space="preserve">Gastos de Operación </w:t>
      </w:r>
      <w:r w:rsidR="00A83668">
        <w:rPr>
          <w:rFonts w:ascii="Univia Pro Book" w:hAnsi="Univia Pro Book"/>
        </w:rPr>
        <w:t>del ejercicio fiscal 201</w:t>
      </w:r>
      <w:r w:rsidR="00043900">
        <w:rPr>
          <w:rFonts w:ascii="Univia Pro Book" w:hAnsi="Univia Pro Book"/>
        </w:rPr>
        <w:t>8</w:t>
      </w:r>
      <w:r w:rsidRPr="00A43B0F">
        <w:rPr>
          <w:rFonts w:ascii="Univia Pro Book" w:hAnsi="Univia Pro Book"/>
        </w:rPr>
        <w:t>, saldo</w:t>
      </w:r>
      <w:r w:rsidR="005052B4" w:rsidRPr="00A43B0F">
        <w:rPr>
          <w:rFonts w:ascii="Univia Pro Book" w:hAnsi="Univia Pro Book"/>
        </w:rPr>
        <w:t>s</w:t>
      </w:r>
      <w:r w:rsidRPr="00A43B0F">
        <w:rPr>
          <w:rFonts w:ascii="Univia Pro Book" w:hAnsi="Univia Pro Book"/>
        </w:rPr>
        <w:t xml:space="preserve"> disponibles para solventar pagos a proveedores y </w:t>
      </w:r>
      <w:r w:rsidR="005715FD" w:rsidRPr="00A43B0F">
        <w:rPr>
          <w:rFonts w:ascii="Univia Pro Book" w:hAnsi="Univia Pro Book"/>
        </w:rPr>
        <w:t>servicios p</w:t>
      </w:r>
      <w:r w:rsidR="00EC70AF" w:rsidRPr="00A43B0F">
        <w:rPr>
          <w:rFonts w:ascii="Univia Pro Book" w:hAnsi="Univia Pro Book"/>
        </w:rPr>
        <w:t>ersonales</w:t>
      </w:r>
      <w:r w:rsidRPr="00A43B0F">
        <w:rPr>
          <w:rFonts w:ascii="Univia Pro Book" w:hAnsi="Univia Pro Book"/>
        </w:rPr>
        <w:t xml:space="preserve">. Fondos Rotatorios </w:t>
      </w:r>
      <w:r w:rsidR="00A83668">
        <w:rPr>
          <w:rFonts w:ascii="Univia Pro Book" w:hAnsi="Univia Pro Book"/>
        </w:rPr>
        <w:t>ejercicio 201</w:t>
      </w:r>
      <w:r w:rsidR="00043900">
        <w:rPr>
          <w:rFonts w:ascii="Univia Pro Book" w:hAnsi="Univia Pro Book"/>
        </w:rPr>
        <w:t>8</w:t>
      </w:r>
      <w:r w:rsidRPr="00A43B0F">
        <w:rPr>
          <w:rFonts w:ascii="Univia Pro Book" w:hAnsi="Univia Pro Book"/>
        </w:rPr>
        <w:t>, saldo de $</w:t>
      </w:r>
      <w:r w:rsidR="0044143B" w:rsidRPr="00A43B0F">
        <w:rPr>
          <w:rFonts w:ascii="Univia Pro Book" w:hAnsi="Univia Pro Book"/>
        </w:rPr>
        <w:t xml:space="preserve"> </w:t>
      </w:r>
      <w:r w:rsidR="005052B4" w:rsidRPr="00A43B0F">
        <w:rPr>
          <w:rFonts w:ascii="Univia Pro Book" w:hAnsi="Univia Pro Book"/>
        </w:rPr>
        <w:t>0.00</w:t>
      </w:r>
      <w:r w:rsidRPr="00A43B0F">
        <w:rPr>
          <w:rFonts w:ascii="Univia Pro Book" w:hAnsi="Univia Pro Book"/>
        </w:rPr>
        <w:t xml:space="preserve"> cantidad que se le </w:t>
      </w:r>
      <w:r w:rsidR="001B0443" w:rsidRPr="00A43B0F">
        <w:rPr>
          <w:rFonts w:ascii="Univia Pro Book" w:hAnsi="Univia Pro Book"/>
        </w:rPr>
        <w:t>asignó</w:t>
      </w:r>
      <w:r w:rsidR="00EC70AF" w:rsidRPr="00A43B0F">
        <w:rPr>
          <w:rFonts w:ascii="Univia Pro Book" w:hAnsi="Univia Pro Book"/>
        </w:rPr>
        <w:t xml:space="preserve"> a la administradora </w:t>
      </w:r>
      <w:r w:rsidR="0069222C" w:rsidRPr="00A43B0F">
        <w:rPr>
          <w:rFonts w:ascii="Univia Pro Book" w:hAnsi="Univia Pro Book"/>
        </w:rPr>
        <w:t>durante el ejercicio fiscal 201</w:t>
      </w:r>
      <w:r w:rsidR="00043900">
        <w:rPr>
          <w:rFonts w:ascii="Univia Pro Book" w:hAnsi="Univia Pro Book"/>
        </w:rPr>
        <w:t>8</w:t>
      </w:r>
      <w:r w:rsidR="0069222C" w:rsidRPr="00A43B0F">
        <w:rPr>
          <w:rFonts w:ascii="Univia Pro Book" w:hAnsi="Univia Pro Book"/>
        </w:rPr>
        <w:t>,</w:t>
      </w:r>
      <w:r w:rsidRPr="00A43B0F">
        <w:rPr>
          <w:rFonts w:ascii="Univia Pro Book" w:hAnsi="Univia Pro Book"/>
        </w:rPr>
        <w:t xml:space="preserve"> para solventar los gastos durante el ejercicio, en el rubro de gastos de operación para el buen funcionamiento de las actividades del </w:t>
      </w:r>
      <w:r w:rsidR="00B426E6" w:rsidRPr="00A43B0F">
        <w:rPr>
          <w:rFonts w:ascii="Univia Pro Book" w:hAnsi="Univia Pro Book"/>
        </w:rPr>
        <w:t>Colegio de Bachilleres del Estado de Oaxaca</w:t>
      </w:r>
      <w:r w:rsidRPr="00A43B0F">
        <w:rPr>
          <w:rFonts w:ascii="Univia Pro Book" w:hAnsi="Univia Pro Book"/>
        </w:rPr>
        <w:t>.</w:t>
      </w:r>
    </w:p>
    <w:p w:rsidR="00667DC5" w:rsidRDefault="00667DC5" w:rsidP="00013EEF">
      <w:pPr>
        <w:jc w:val="both"/>
        <w:rPr>
          <w:rFonts w:ascii="Univia Pro Book" w:hAnsi="Univia Pro Book"/>
          <w:b/>
        </w:rPr>
      </w:pPr>
    </w:p>
    <w:p w:rsidR="00667DC5" w:rsidRDefault="00667DC5" w:rsidP="00013EEF">
      <w:pPr>
        <w:jc w:val="both"/>
        <w:rPr>
          <w:rFonts w:ascii="Univia Pro Book" w:hAnsi="Univia Pro Book"/>
          <w:b/>
        </w:rPr>
      </w:pPr>
    </w:p>
    <w:p w:rsidR="00013EEF" w:rsidRDefault="00013EEF" w:rsidP="00013EEF">
      <w:pPr>
        <w:jc w:val="both"/>
        <w:rPr>
          <w:rFonts w:ascii="Univia Pro Book" w:hAnsi="Univia Pro Book"/>
          <w:b/>
        </w:rPr>
      </w:pPr>
      <w:r w:rsidRPr="00811AD4">
        <w:rPr>
          <w:rFonts w:ascii="Univia Pro Book" w:hAnsi="Univia Pro Book"/>
          <w:b/>
        </w:rPr>
        <w:t>Derechos a recibir Efectivo o Equivalentes</w:t>
      </w:r>
    </w:p>
    <w:p w:rsidR="00811AD4" w:rsidRDefault="00811AD4" w:rsidP="00013EEF">
      <w:pPr>
        <w:jc w:val="both"/>
        <w:rPr>
          <w:rFonts w:ascii="Univia Pro Book" w:hAnsi="Univia Pro Book"/>
          <w:b/>
        </w:rPr>
      </w:pPr>
    </w:p>
    <w:p w:rsidR="00C854AF" w:rsidRPr="00811AD4" w:rsidRDefault="00C854AF" w:rsidP="00013EEF">
      <w:pPr>
        <w:jc w:val="both"/>
        <w:rPr>
          <w:rFonts w:ascii="Univia Pro Book" w:hAnsi="Univia Pro Book"/>
          <w:b/>
        </w:rPr>
      </w:pPr>
    </w:p>
    <w:p w:rsidR="00F625C1" w:rsidRDefault="00013EEF" w:rsidP="00013EEF">
      <w:pPr>
        <w:jc w:val="both"/>
        <w:rPr>
          <w:rFonts w:ascii="Univia Pro Book" w:hAnsi="Univia Pro Book"/>
        </w:rPr>
      </w:pPr>
      <w:r w:rsidRPr="00811AD4">
        <w:rPr>
          <w:rFonts w:ascii="Univia Pro Book" w:hAnsi="Univia Pro Book"/>
        </w:rPr>
        <w:t xml:space="preserve">En el rubro de Derechos a recibir Efectivo y Equivalentes (Otros deudores diversos por cobrar a C.P) el saldo que se expresa en el Estado de Situación Financiera </w:t>
      </w:r>
      <w:r w:rsidR="00043900">
        <w:rPr>
          <w:rFonts w:ascii="Univia Pro Book" w:hAnsi="Univia Pro Book"/>
        </w:rPr>
        <w:t xml:space="preserve">en el </w:t>
      </w:r>
      <w:r w:rsidR="00A25AE2">
        <w:rPr>
          <w:rFonts w:ascii="Univia Pro Book" w:hAnsi="Univia Pro Book"/>
        </w:rPr>
        <w:t>Segundo</w:t>
      </w:r>
      <w:r w:rsidR="00043900">
        <w:rPr>
          <w:rFonts w:ascii="Univia Pro Book" w:hAnsi="Univia Pro Book"/>
        </w:rPr>
        <w:t xml:space="preserve"> Trimestre del ejercicio </w:t>
      </w:r>
      <w:r w:rsidR="00A83668">
        <w:rPr>
          <w:rFonts w:ascii="Univia Pro Book" w:hAnsi="Univia Pro Book"/>
        </w:rPr>
        <w:t>fiscal 201</w:t>
      </w:r>
      <w:r w:rsidR="00043900">
        <w:rPr>
          <w:rFonts w:ascii="Univia Pro Book" w:hAnsi="Univia Pro Book"/>
        </w:rPr>
        <w:t>8</w:t>
      </w:r>
      <w:r w:rsidRPr="00811AD4">
        <w:rPr>
          <w:rFonts w:ascii="Univia Pro Book" w:hAnsi="Univia Pro Book"/>
        </w:rPr>
        <w:t xml:space="preserve">, corresponden a las provisiones por retenciones de nómina </w:t>
      </w:r>
      <w:r w:rsidR="00A83668">
        <w:rPr>
          <w:rFonts w:ascii="Univia Pro Book" w:hAnsi="Univia Pro Book"/>
        </w:rPr>
        <w:t>del ejercicio 201</w:t>
      </w:r>
      <w:r w:rsidR="006902A4">
        <w:rPr>
          <w:rFonts w:ascii="Univia Pro Book" w:hAnsi="Univia Pro Book"/>
        </w:rPr>
        <w:t>8</w:t>
      </w:r>
      <w:r w:rsidRPr="00811AD4">
        <w:rPr>
          <w:rFonts w:ascii="Univia Pro Book" w:hAnsi="Univia Pro Book"/>
        </w:rPr>
        <w:t xml:space="preserve">, integrándose de la siguiente forma: Subsidio al empleo, Impuestos Sobre Sueldos y Salarios (ISSS) contribuciones: </w:t>
      </w:r>
      <w:r w:rsidR="005A3FC1">
        <w:rPr>
          <w:rFonts w:ascii="Univia Pro Book" w:hAnsi="Univia Pro Book"/>
        </w:rPr>
        <w:t xml:space="preserve">Préstamo ISSSTE a C.P, Ahorro solidario, préstamo Inbursa, Seguro de vida Inbursa, ISSSTE, </w:t>
      </w:r>
      <w:r w:rsidR="009F17D9">
        <w:rPr>
          <w:rFonts w:ascii="Univia Pro Book" w:hAnsi="Univia Pro Book"/>
        </w:rPr>
        <w:t xml:space="preserve">Seguro de </w:t>
      </w:r>
      <w:proofErr w:type="spellStart"/>
      <w:r w:rsidR="009F17D9">
        <w:rPr>
          <w:rFonts w:ascii="Univia Pro Book" w:hAnsi="Univia Pro Book"/>
        </w:rPr>
        <w:t>Fovissste</w:t>
      </w:r>
      <w:proofErr w:type="spellEnd"/>
      <w:r w:rsidR="009F17D9">
        <w:rPr>
          <w:rFonts w:ascii="Univia Pro Book" w:hAnsi="Univia Pro Book"/>
        </w:rPr>
        <w:t xml:space="preserve">, Prestamos </w:t>
      </w:r>
      <w:proofErr w:type="spellStart"/>
      <w:r w:rsidR="009F17D9">
        <w:rPr>
          <w:rFonts w:ascii="Univia Pro Book" w:hAnsi="Univia Pro Book"/>
        </w:rPr>
        <w:t>Issste</w:t>
      </w:r>
      <w:proofErr w:type="spellEnd"/>
      <w:r w:rsidR="009F17D9">
        <w:rPr>
          <w:rFonts w:ascii="Univia Pro Book" w:hAnsi="Univia Pro Book"/>
        </w:rPr>
        <w:t xml:space="preserve">, Nomina de Apoyo </w:t>
      </w:r>
      <w:proofErr w:type="spellStart"/>
      <w:r w:rsidR="009F17D9">
        <w:rPr>
          <w:rFonts w:ascii="Univia Pro Book" w:hAnsi="Univia Pro Book"/>
        </w:rPr>
        <w:t>Sapi</w:t>
      </w:r>
      <w:proofErr w:type="spellEnd"/>
      <w:r w:rsidR="009F17D9">
        <w:rPr>
          <w:rFonts w:ascii="Univia Pro Book" w:hAnsi="Univia Pro Book"/>
        </w:rPr>
        <w:t xml:space="preserve"> de C.V SOFOM, E.N.R, entre otras</w:t>
      </w:r>
      <w:r w:rsidR="005A3FC1">
        <w:rPr>
          <w:rFonts w:ascii="Univia Pro Book" w:hAnsi="Univia Pro Book"/>
        </w:rPr>
        <w:t>.</w:t>
      </w:r>
      <w:r w:rsidR="009F17D9">
        <w:rPr>
          <w:rFonts w:ascii="Univia Pro Book" w:hAnsi="Univia Pro Book"/>
        </w:rPr>
        <w:t xml:space="preserve"> </w:t>
      </w:r>
    </w:p>
    <w:p w:rsidR="00F625C1" w:rsidRDefault="00F625C1" w:rsidP="00013EEF">
      <w:pPr>
        <w:jc w:val="both"/>
        <w:rPr>
          <w:rFonts w:ascii="Univia Pro Book" w:hAnsi="Univia Pro Book"/>
        </w:rPr>
      </w:pPr>
    </w:p>
    <w:p w:rsidR="00013EEF" w:rsidRPr="00811AD4" w:rsidRDefault="00013EEF" w:rsidP="00013EEF">
      <w:pPr>
        <w:jc w:val="both"/>
        <w:rPr>
          <w:rFonts w:ascii="Univia Pro Book" w:hAnsi="Univia Pro Book"/>
        </w:rPr>
      </w:pPr>
      <w:r w:rsidRPr="004C19C9">
        <w:rPr>
          <w:rFonts w:ascii="Univia Pro Book" w:hAnsi="Univia Pro Book"/>
        </w:rPr>
        <w:t>Cabe señalar que en este rubro se contempla el saldo por $</w:t>
      </w:r>
      <w:r w:rsidR="00A25AE2">
        <w:rPr>
          <w:rFonts w:ascii="Univia Pro Book" w:hAnsi="Univia Pro Book"/>
        </w:rPr>
        <w:t xml:space="preserve"> 322</w:t>
      </w:r>
      <w:r w:rsidR="00043900" w:rsidRPr="004C19C9">
        <w:rPr>
          <w:rFonts w:ascii="Univia Pro Book" w:hAnsi="Univia Pro Book"/>
        </w:rPr>
        <w:t>,</w:t>
      </w:r>
      <w:r w:rsidR="00043900">
        <w:rPr>
          <w:rFonts w:ascii="Univia Pro Book" w:hAnsi="Univia Pro Book"/>
        </w:rPr>
        <w:t xml:space="preserve"> </w:t>
      </w:r>
      <w:r w:rsidR="001367FB">
        <w:rPr>
          <w:rFonts w:ascii="Univia Pro Book" w:hAnsi="Univia Pro Book"/>
        </w:rPr>
        <w:t>189</w:t>
      </w:r>
      <w:r w:rsidR="00043900">
        <w:rPr>
          <w:rFonts w:ascii="Univia Pro Book" w:hAnsi="Univia Pro Book"/>
        </w:rPr>
        <w:t>,</w:t>
      </w:r>
      <w:r w:rsidR="001367FB">
        <w:rPr>
          <w:rFonts w:ascii="Univia Pro Book" w:hAnsi="Univia Pro Book"/>
        </w:rPr>
        <w:t>451</w:t>
      </w:r>
      <w:r w:rsidR="00A43B0F" w:rsidRPr="004C19C9">
        <w:rPr>
          <w:rFonts w:ascii="Univia Pro Book" w:hAnsi="Univia Pro Book"/>
        </w:rPr>
        <w:t xml:space="preserve"> pesos</w:t>
      </w:r>
      <w:r w:rsidR="007C59DB" w:rsidRPr="004C19C9">
        <w:rPr>
          <w:rFonts w:ascii="Univia Pro Book" w:hAnsi="Univia Pro Book"/>
        </w:rPr>
        <w:t xml:space="preserve">               </w:t>
      </w:r>
      <w:r w:rsidRPr="004C19C9">
        <w:rPr>
          <w:rFonts w:ascii="Univia Pro Book" w:hAnsi="Univia Pro Book"/>
        </w:rPr>
        <w:t xml:space="preserve"> </w:t>
      </w:r>
      <w:r w:rsidR="00043900" w:rsidRPr="004C19C9">
        <w:rPr>
          <w:rFonts w:ascii="Univia Pro Book" w:hAnsi="Univia Pro Book"/>
          <w:u w:val="single"/>
        </w:rPr>
        <w:t>(trescientos</w:t>
      </w:r>
      <w:r w:rsidR="00043900">
        <w:rPr>
          <w:rFonts w:ascii="Univia Pro Book" w:hAnsi="Univia Pro Book"/>
          <w:u w:val="single"/>
        </w:rPr>
        <w:t xml:space="preserve"> </w:t>
      </w:r>
      <w:r w:rsidR="00A25AE2">
        <w:rPr>
          <w:rFonts w:ascii="Univia Pro Book" w:hAnsi="Univia Pro Book"/>
          <w:u w:val="single"/>
        </w:rPr>
        <w:t xml:space="preserve">veintidós </w:t>
      </w:r>
      <w:r w:rsidR="00043900">
        <w:rPr>
          <w:rFonts w:ascii="Univia Pro Book" w:hAnsi="Univia Pro Book"/>
          <w:u w:val="single"/>
        </w:rPr>
        <w:t xml:space="preserve">millones </w:t>
      </w:r>
      <w:r w:rsidR="001367FB">
        <w:rPr>
          <w:rFonts w:ascii="Univia Pro Book" w:hAnsi="Univia Pro Book"/>
          <w:u w:val="single"/>
        </w:rPr>
        <w:t>ciento ochenta y nueve</w:t>
      </w:r>
      <w:r w:rsidR="00043900">
        <w:rPr>
          <w:rFonts w:ascii="Univia Pro Book" w:hAnsi="Univia Pro Book"/>
          <w:u w:val="single"/>
        </w:rPr>
        <w:t xml:space="preserve"> mil </w:t>
      </w:r>
      <w:r w:rsidR="001367FB">
        <w:rPr>
          <w:rFonts w:ascii="Univia Pro Book" w:hAnsi="Univia Pro Book"/>
          <w:u w:val="single"/>
        </w:rPr>
        <w:t xml:space="preserve">cuatrocientos cincuenta y un </w:t>
      </w:r>
      <w:r w:rsidR="004C19C9">
        <w:rPr>
          <w:rFonts w:ascii="Univia Pro Book" w:hAnsi="Univia Pro Book"/>
          <w:u w:val="single"/>
        </w:rPr>
        <w:t xml:space="preserve"> </w:t>
      </w:r>
      <w:r w:rsidR="001A2CDE" w:rsidRPr="004C19C9">
        <w:rPr>
          <w:rFonts w:ascii="Univia Pro Book" w:hAnsi="Univia Pro Book"/>
          <w:u w:val="single"/>
        </w:rPr>
        <w:t>pes</w:t>
      </w:r>
      <w:r w:rsidR="007C59DB" w:rsidRPr="004C19C9">
        <w:rPr>
          <w:rFonts w:ascii="Univia Pro Book" w:hAnsi="Univia Pro Book"/>
          <w:u w:val="single"/>
        </w:rPr>
        <w:t>os 00/100 M.N</w:t>
      </w:r>
      <w:r w:rsidRPr="004C19C9">
        <w:rPr>
          <w:rFonts w:ascii="Univia Pro Book" w:hAnsi="Univia Pro Book"/>
        </w:rPr>
        <w:t xml:space="preserve">) que al </w:t>
      </w:r>
      <w:r w:rsidR="00B426E6" w:rsidRPr="004C19C9">
        <w:rPr>
          <w:rFonts w:ascii="Univia Pro Book" w:hAnsi="Univia Pro Book"/>
        </w:rPr>
        <w:t>Colegio de Bachilleres del Estado de Oaxaca</w:t>
      </w:r>
      <w:r w:rsidRPr="004C19C9">
        <w:rPr>
          <w:rFonts w:ascii="Univia Pro Book" w:hAnsi="Univia Pro Book"/>
        </w:rPr>
        <w:t>, no fueron ministrados por la Tesorería de la Secretaria de Finanzas y en este ejercicio forma parte de Adeudos de Ejercicios Anteriores</w:t>
      </w:r>
      <w:r w:rsidR="00487531" w:rsidRPr="004C19C9">
        <w:rPr>
          <w:rFonts w:ascii="Univia Pro Book" w:hAnsi="Univia Pro Book"/>
        </w:rPr>
        <w:t>.</w:t>
      </w:r>
    </w:p>
    <w:p w:rsidR="00013EEF" w:rsidRPr="00811AD4" w:rsidRDefault="00013EEF" w:rsidP="00013EEF">
      <w:pPr>
        <w:jc w:val="both"/>
        <w:rPr>
          <w:rFonts w:ascii="Univia Pro Book" w:hAnsi="Univia Pro Book"/>
        </w:rPr>
      </w:pPr>
    </w:p>
    <w:p w:rsidR="00F625C1" w:rsidRPr="00811AD4" w:rsidRDefault="00F625C1" w:rsidP="00013EEF">
      <w:pPr>
        <w:jc w:val="both"/>
        <w:rPr>
          <w:rFonts w:ascii="Univia Pro Book" w:hAnsi="Univia Pro Book"/>
        </w:rPr>
      </w:pPr>
    </w:p>
    <w:p w:rsidR="007C59DB" w:rsidRDefault="00013EEF" w:rsidP="00013EEF">
      <w:pPr>
        <w:jc w:val="both"/>
        <w:rPr>
          <w:rFonts w:ascii="Univia Pro Book" w:hAnsi="Univia Pro Book"/>
          <w:b/>
          <w:u w:val="single"/>
        </w:rPr>
      </w:pPr>
      <w:r w:rsidRPr="00811AD4">
        <w:rPr>
          <w:rFonts w:ascii="Univia Pro Book" w:hAnsi="Univia Pro Book"/>
          <w:b/>
          <w:u w:val="single"/>
        </w:rPr>
        <w:t>ACTIVO NO CIRCULANTE</w:t>
      </w:r>
    </w:p>
    <w:p w:rsidR="00811AD4" w:rsidRPr="00811AD4" w:rsidRDefault="00811AD4" w:rsidP="00013EEF">
      <w:pPr>
        <w:jc w:val="both"/>
        <w:rPr>
          <w:rFonts w:ascii="Univia Pro Book" w:hAnsi="Univia Pro Book"/>
          <w:b/>
          <w:u w:val="single"/>
        </w:rPr>
      </w:pPr>
    </w:p>
    <w:p w:rsidR="00B76129" w:rsidRDefault="00013EEF" w:rsidP="00013EEF">
      <w:pPr>
        <w:jc w:val="both"/>
        <w:rPr>
          <w:rFonts w:ascii="Univia Pro Book" w:hAnsi="Univia Pro Book"/>
        </w:rPr>
      </w:pPr>
      <w:r w:rsidRPr="00811AD4">
        <w:rPr>
          <w:rFonts w:ascii="Univia Pro Book" w:hAnsi="Univia Pro Book"/>
        </w:rPr>
        <w:t>Está constituido por el conjunto de valores y derechos de realización o disponibilidad con un periodo de tiempo superior a un año.</w:t>
      </w:r>
    </w:p>
    <w:p w:rsidR="001367FB" w:rsidRDefault="001367FB" w:rsidP="00013EEF">
      <w:pPr>
        <w:jc w:val="both"/>
        <w:rPr>
          <w:rFonts w:ascii="Univia Pro Book" w:hAnsi="Univia Pro Book"/>
        </w:rPr>
      </w:pPr>
    </w:p>
    <w:p w:rsidR="001367FB" w:rsidRDefault="001367FB" w:rsidP="00013EEF">
      <w:pPr>
        <w:jc w:val="both"/>
        <w:rPr>
          <w:rFonts w:ascii="Univia Pro Book" w:hAnsi="Univia Pro Book"/>
        </w:rPr>
      </w:pPr>
    </w:p>
    <w:p w:rsidR="00013EEF" w:rsidRDefault="00013EEF" w:rsidP="00013EEF">
      <w:pPr>
        <w:jc w:val="both"/>
        <w:rPr>
          <w:rFonts w:ascii="Univia Pro Book" w:hAnsi="Univia Pro Book"/>
          <w:b/>
        </w:rPr>
      </w:pPr>
      <w:r w:rsidRPr="00811AD4">
        <w:rPr>
          <w:rFonts w:ascii="Univia Pro Book" w:hAnsi="Univia Pro Book"/>
          <w:b/>
        </w:rPr>
        <w:lastRenderedPageBreak/>
        <w:t>Bienes muebles</w:t>
      </w:r>
    </w:p>
    <w:p w:rsidR="00811AD4" w:rsidRPr="00811AD4" w:rsidRDefault="00811AD4" w:rsidP="00013EEF">
      <w:pPr>
        <w:jc w:val="both"/>
        <w:rPr>
          <w:rFonts w:ascii="Univia Pro Book" w:hAnsi="Univia Pro Book"/>
          <w:b/>
        </w:rPr>
      </w:pPr>
    </w:p>
    <w:p w:rsidR="00013EEF" w:rsidRDefault="00013EEF" w:rsidP="00013EEF">
      <w:pPr>
        <w:jc w:val="both"/>
        <w:rPr>
          <w:rFonts w:ascii="Univia Pro Book" w:hAnsi="Univia Pro Book"/>
        </w:rPr>
      </w:pPr>
      <w:r w:rsidRPr="00811AD4">
        <w:rPr>
          <w:rFonts w:ascii="Univia Pro Book" w:hAnsi="Univia Pro Book"/>
        </w:rPr>
        <w:t xml:space="preserve">El rubro de Bienes Muebles del </w:t>
      </w:r>
      <w:r w:rsidR="001F51B4" w:rsidRPr="007C59DB">
        <w:rPr>
          <w:rFonts w:ascii="Univia Pro Book" w:hAnsi="Univia Pro Book"/>
        </w:rPr>
        <w:t xml:space="preserve">Colegio de Bachilleres del Estado de Oaxaca, </w:t>
      </w:r>
      <w:r w:rsidRPr="007C59DB">
        <w:rPr>
          <w:rFonts w:ascii="Univia Pro Book" w:hAnsi="Univia Pro Book"/>
        </w:rPr>
        <w:t>está integrado de la siguiente forma:</w:t>
      </w:r>
    </w:p>
    <w:p w:rsidR="00447C63" w:rsidRDefault="00447C63" w:rsidP="00013EEF">
      <w:pPr>
        <w:jc w:val="both"/>
        <w:rPr>
          <w:rFonts w:ascii="Univia Pro Book" w:hAnsi="Univia Pro Book"/>
        </w:rPr>
      </w:pPr>
    </w:p>
    <w:tbl>
      <w:tblPr>
        <w:tblStyle w:val="Tablaconcuadrcula"/>
        <w:tblpPr w:leftFromText="141" w:rightFromText="141" w:vertAnchor="text" w:horzAnchor="margin" w:tblpXSpec="center" w:tblpY="176"/>
        <w:tblW w:w="0" w:type="auto"/>
        <w:tblLayout w:type="fixed"/>
        <w:tblLook w:val="04A0" w:firstRow="1" w:lastRow="0" w:firstColumn="1" w:lastColumn="0" w:noHBand="0" w:noVBand="1"/>
      </w:tblPr>
      <w:tblGrid>
        <w:gridCol w:w="4536"/>
        <w:gridCol w:w="1809"/>
        <w:gridCol w:w="1843"/>
      </w:tblGrid>
      <w:tr w:rsidR="009F17D9" w:rsidRPr="00990F47" w:rsidTr="00342913">
        <w:tc>
          <w:tcPr>
            <w:tcW w:w="4536" w:type="dxa"/>
            <w:vAlign w:val="center"/>
          </w:tcPr>
          <w:p w:rsidR="009F17D9" w:rsidRPr="00990F47" w:rsidRDefault="009F17D9" w:rsidP="009F17D9">
            <w:pPr>
              <w:jc w:val="center"/>
              <w:rPr>
                <w:rFonts w:ascii="Univia Pro Book" w:hAnsi="Univia Pro Book"/>
                <w:b/>
                <w:sz w:val="20"/>
                <w:szCs w:val="20"/>
              </w:rPr>
            </w:pPr>
            <w:r w:rsidRPr="00990F47">
              <w:rPr>
                <w:rFonts w:ascii="Univia Pro Book" w:hAnsi="Univia Pro Book"/>
                <w:b/>
                <w:sz w:val="20"/>
                <w:szCs w:val="20"/>
              </w:rPr>
              <w:t>CUENTAS</w:t>
            </w:r>
          </w:p>
        </w:tc>
        <w:tc>
          <w:tcPr>
            <w:tcW w:w="1809" w:type="dxa"/>
            <w:vAlign w:val="center"/>
          </w:tcPr>
          <w:p w:rsidR="009F17D9" w:rsidRPr="00990F47" w:rsidRDefault="009F17D9" w:rsidP="00043900">
            <w:pPr>
              <w:jc w:val="center"/>
              <w:rPr>
                <w:rFonts w:ascii="Univia Pro Book" w:hAnsi="Univia Pro Book"/>
                <w:b/>
                <w:sz w:val="20"/>
                <w:szCs w:val="20"/>
              </w:rPr>
            </w:pPr>
            <w:r w:rsidRPr="00990F47">
              <w:rPr>
                <w:rFonts w:ascii="Univia Pro Book" w:hAnsi="Univia Pro Book"/>
                <w:b/>
                <w:sz w:val="20"/>
                <w:szCs w:val="20"/>
              </w:rPr>
              <w:t>EJERCICIO FISCAL 201</w:t>
            </w:r>
            <w:r w:rsidR="00043900">
              <w:rPr>
                <w:rFonts w:ascii="Univia Pro Book" w:hAnsi="Univia Pro Book"/>
                <w:b/>
                <w:sz w:val="20"/>
                <w:szCs w:val="20"/>
              </w:rPr>
              <w:t>8</w:t>
            </w:r>
          </w:p>
        </w:tc>
        <w:tc>
          <w:tcPr>
            <w:tcW w:w="1843" w:type="dxa"/>
            <w:vAlign w:val="center"/>
          </w:tcPr>
          <w:p w:rsidR="009F17D9" w:rsidRPr="00990F47" w:rsidRDefault="009F17D9" w:rsidP="00043900">
            <w:pPr>
              <w:jc w:val="center"/>
              <w:rPr>
                <w:rFonts w:ascii="Univia Pro Book" w:hAnsi="Univia Pro Book"/>
                <w:b/>
                <w:sz w:val="20"/>
                <w:szCs w:val="20"/>
              </w:rPr>
            </w:pPr>
            <w:r w:rsidRPr="00990F47">
              <w:rPr>
                <w:rFonts w:ascii="Univia Pro Book" w:hAnsi="Univia Pro Book"/>
                <w:b/>
                <w:sz w:val="20"/>
                <w:szCs w:val="20"/>
              </w:rPr>
              <w:t>EJERCICIO FISCAL 201</w:t>
            </w:r>
            <w:r w:rsidR="00043900">
              <w:rPr>
                <w:rFonts w:ascii="Univia Pro Book" w:hAnsi="Univia Pro Book"/>
                <w:b/>
                <w:sz w:val="20"/>
                <w:szCs w:val="20"/>
              </w:rPr>
              <w:t>7</w:t>
            </w:r>
          </w:p>
        </w:tc>
      </w:tr>
      <w:tr w:rsidR="003D6C84" w:rsidRPr="00990F47" w:rsidTr="00A46409">
        <w:tc>
          <w:tcPr>
            <w:tcW w:w="4536" w:type="dxa"/>
          </w:tcPr>
          <w:p w:rsidR="003D6C84" w:rsidRPr="00990F47" w:rsidRDefault="003D6C84" w:rsidP="003D6C84">
            <w:pPr>
              <w:jc w:val="both"/>
              <w:rPr>
                <w:rFonts w:ascii="Univia Pro Book" w:hAnsi="Univia Pro Book"/>
                <w:sz w:val="20"/>
                <w:szCs w:val="20"/>
              </w:rPr>
            </w:pPr>
            <w:r w:rsidRPr="00990F47">
              <w:rPr>
                <w:rFonts w:ascii="Univia Pro Book" w:hAnsi="Univia Pro Book"/>
                <w:sz w:val="20"/>
                <w:szCs w:val="20"/>
              </w:rPr>
              <w:t>Muebles de Oficina y Estantería</w:t>
            </w:r>
          </w:p>
        </w:tc>
        <w:tc>
          <w:tcPr>
            <w:tcW w:w="1809" w:type="dxa"/>
            <w:vAlign w:val="center"/>
          </w:tcPr>
          <w:p w:rsidR="003D6C84" w:rsidRPr="00990F47" w:rsidRDefault="00EC3A83" w:rsidP="000A6941">
            <w:pPr>
              <w:rPr>
                <w:rFonts w:ascii="Univia Pro Book" w:hAnsi="Univia Pro Book"/>
                <w:sz w:val="20"/>
                <w:szCs w:val="20"/>
              </w:rPr>
            </w:pPr>
            <w:r>
              <w:rPr>
                <w:rFonts w:ascii="Univia Pro Book" w:hAnsi="Univia Pro Book"/>
                <w:sz w:val="20"/>
                <w:szCs w:val="20"/>
              </w:rPr>
              <w:t>$</w:t>
            </w:r>
            <w:r w:rsidR="00F973C4">
              <w:rPr>
                <w:rFonts w:ascii="Univia Pro Book" w:hAnsi="Univia Pro Book"/>
                <w:sz w:val="20"/>
                <w:szCs w:val="20"/>
              </w:rPr>
              <w:t xml:space="preserve">      </w:t>
            </w:r>
            <w:r w:rsidR="000A6941">
              <w:rPr>
                <w:rFonts w:ascii="Univia Pro Book" w:hAnsi="Univia Pro Book"/>
                <w:sz w:val="20"/>
                <w:szCs w:val="20"/>
              </w:rPr>
              <w:t xml:space="preserve"> </w:t>
            </w:r>
            <w:r>
              <w:rPr>
                <w:rFonts w:ascii="Univia Pro Book" w:hAnsi="Univia Pro Book"/>
                <w:sz w:val="20"/>
                <w:szCs w:val="20"/>
              </w:rPr>
              <w:t xml:space="preserve"> 1</w:t>
            </w:r>
            <w:r w:rsidR="000A6941">
              <w:rPr>
                <w:rFonts w:ascii="Univia Pro Book" w:hAnsi="Univia Pro Book"/>
                <w:sz w:val="20"/>
                <w:szCs w:val="20"/>
              </w:rPr>
              <w:t>2</w:t>
            </w:r>
            <w:r>
              <w:rPr>
                <w:rFonts w:ascii="Univia Pro Book" w:hAnsi="Univia Pro Book"/>
                <w:sz w:val="20"/>
                <w:szCs w:val="20"/>
              </w:rPr>
              <w:t>,</w:t>
            </w:r>
            <w:r w:rsidR="000A6941">
              <w:rPr>
                <w:rFonts w:ascii="Univia Pro Book" w:hAnsi="Univia Pro Book"/>
                <w:sz w:val="20"/>
                <w:szCs w:val="20"/>
              </w:rPr>
              <w:t>297</w:t>
            </w:r>
            <w:r>
              <w:rPr>
                <w:rFonts w:ascii="Univia Pro Book" w:hAnsi="Univia Pro Book"/>
                <w:sz w:val="20"/>
                <w:szCs w:val="20"/>
              </w:rPr>
              <w:t>,</w:t>
            </w:r>
            <w:r w:rsidR="000A6941">
              <w:rPr>
                <w:rFonts w:ascii="Univia Pro Book" w:hAnsi="Univia Pro Book"/>
                <w:sz w:val="20"/>
                <w:szCs w:val="20"/>
              </w:rPr>
              <w:t>595</w:t>
            </w:r>
          </w:p>
        </w:tc>
        <w:tc>
          <w:tcPr>
            <w:tcW w:w="1843" w:type="dxa"/>
            <w:vAlign w:val="center"/>
          </w:tcPr>
          <w:p w:rsidR="003D6C84" w:rsidRPr="00990F47" w:rsidRDefault="003D6C84" w:rsidP="003D6C84">
            <w:pPr>
              <w:rPr>
                <w:rFonts w:ascii="Univia Pro Book" w:hAnsi="Univia Pro Book"/>
                <w:sz w:val="20"/>
                <w:szCs w:val="20"/>
              </w:rPr>
            </w:pPr>
            <w:r>
              <w:rPr>
                <w:rFonts w:ascii="Univia Pro Book" w:hAnsi="Univia Pro Book"/>
                <w:sz w:val="20"/>
                <w:szCs w:val="20"/>
              </w:rPr>
              <w:t xml:space="preserve">$       </w:t>
            </w:r>
            <w:r w:rsidR="00726F1E">
              <w:rPr>
                <w:rFonts w:ascii="Univia Pro Book" w:hAnsi="Univia Pro Book"/>
                <w:sz w:val="20"/>
                <w:szCs w:val="20"/>
              </w:rPr>
              <w:t xml:space="preserve"> </w:t>
            </w:r>
            <w:r>
              <w:rPr>
                <w:rFonts w:ascii="Univia Pro Book" w:hAnsi="Univia Pro Book"/>
                <w:sz w:val="20"/>
                <w:szCs w:val="20"/>
              </w:rPr>
              <w:t xml:space="preserve"> 12,297,595</w:t>
            </w:r>
          </w:p>
        </w:tc>
      </w:tr>
      <w:tr w:rsidR="003D6C84" w:rsidRPr="00990F47" w:rsidTr="00A46409">
        <w:tc>
          <w:tcPr>
            <w:tcW w:w="4536" w:type="dxa"/>
          </w:tcPr>
          <w:p w:rsidR="003D6C84" w:rsidRPr="00990F47" w:rsidRDefault="003D6C84" w:rsidP="003D6C84">
            <w:pPr>
              <w:jc w:val="both"/>
              <w:rPr>
                <w:rFonts w:ascii="Univia Pro Book" w:hAnsi="Univia Pro Book"/>
                <w:sz w:val="20"/>
                <w:szCs w:val="20"/>
              </w:rPr>
            </w:pPr>
            <w:r w:rsidRPr="00990F47">
              <w:rPr>
                <w:rFonts w:ascii="Univia Pro Book" w:hAnsi="Univia Pro Book"/>
                <w:sz w:val="20"/>
                <w:szCs w:val="20"/>
              </w:rPr>
              <w:t xml:space="preserve">Muebles </w:t>
            </w:r>
            <w:r>
              <w:rPr>
                <w:rFonts w:ascii="Univia Pro Book" w:hAnsi="Univia Pro Book"/>
                <w:sz w:val="20"/>
                <w:szCs w:val="20"/>
              </w:rPr>
              <w:t xml:space="preserve">excepto </w:t>
            </w:r>
            <w:r w:rsidRPr="00990F47">
              <w:rPr>
                <w:rFonts w:ascii="Univia Pro Book" w:hAnsi="Univia Pro Book"/>
                <w:sz w:val="20"/>
                <w:szCs w:val="20"/>
              </w:rPr>
              <w:t>de Oficina y Estantería</w:t>
            </w:r>
          </w:p>
        </w:tc>
        <w:tc>
          <w:tcPr>
            <w:tcW w:w="1809" w:type="dxa"/>
            <w:vAlign w:val="center"/>
          </w:tcPr>
          <w:p w:rsidR="003D6C84" w:rsidRPr="00990F47" w:rsidRDefault="00F973C4" w:rsidP="000A6941">
            <w:pPr>
              <w:rPr>
                <w:rFonts w:ascii="Univia Pro Book" w:hAnsi="Univia Pro Book"/>
                <w:sz w:val="20"/>
                <w:szCs w:val="20"/>
              </w:rPr>
            </w:pPr>
            <w:r>
              <w:rPr>
                <w:rFonts w:ascii="Univia Pro Book" w:hAnsi="Univia Pro Book"/>
                <w:sz w:val="20"/>
                <w:szCs w:val="20"/>
              </w:rPr>
              <w:t xml:space="preserve">             </w:t>
            </w:r>
            <w:r w:rsidR="000A6941">
              <w:rPr>
                <w:rFonts w:ascii="Univia Pro Book" w:hAnsi="Univia Pro Book"/>
                <w:sz w:val="20"/>
                <w:szCs w:val="20"/>
              </w:rPr>
              <w:t xml:space="preserve"> </w:t>
            </w:r>
            <w:r>
              <w:rPr>
                <w:rFonts w:ascii="Univia Pro Book" w:hAnsi="Univia Pro Book"/>
                <w:sz w:val="20"/>
                <w:szCs w:val="20"/>
              </w:rPr>
              <w:t xml:space="preserve">     </w:t>
            </w:r>
            <w:r w:rsidR="000A6941">
              <w:rPr>
                <w:rFonts w:ascii="Univia Pro Book" w:hAnsi="Univia Pro Book"/>
                <w:sz w:val="20"/>
                <w:szCs w:val="20"/>
              </w:rPr>
              <w:t>71</w:t>
            </w:r>
            <w:r w:rsidR="00EC3A83">
              <w:rPr>
                <w:rFonts w:ascii="Univia Pro Book" w:hAnsi="Univia Pro Book"/>
                <w:sz w:val="20"/>
                <w:szCs w:val="20"/>
              </w:rPr>
              <w:t>,</w:t>
            </w:r>
            <w:r w:rsidR="000A6941">
              <w:rPr>
                <w:rFonts w:ascii="Univia Pro Book" w:hAnsi="Univia Pro Book"/>
                <w:sz w:val="20"/>
                <w:szCs w:val="20"/>
              </w:rPr>
              <w:t>810</w:t>
            </w:r>
          </w:p>
        </w:tc>
        <w:tc>
          <w:tcPr>
            <w:tcW w:w="1843" w:type="dxa"/>
            <w:vAlign w:val="center"/>
          </w:tcPr>
          <w:p w:rsidR="003D6C84" w:rsidRPr="00990F47" w:rsidRDefault="003D6C84" w:rsidP="003D6C84">
            <w:pPr>
              <w:rPr>
                <w:rFonts w:ascii="Univia Pro Book" w:hAnsi="Univia Pro Book"/>
                <w:sz w:val="20"/>
                <w:szCs w:val="20"/>
              </w:rPr>
            </w:pPr>
            <w:r>
              <w:rPr>
                <w:rFonts w:ascii="Univia Pro Book" w:hAnsi="Univia Pro Book"/>
                <w:sz w:val="20"/>
                <w:szCs w:val="20"/>
              </w:rPr>
              <w:t xml:space="preserve">                   66,104</w:t>
            </w:r>
          </w:p>
        </w:tc>
      </w:tr>
      <w:tr w:rsidR="003D6C84" w:rsidRPr="00990F47" w:rsidTr="00A46409">
        <w:trPr>
          <w:trHeight w:val="70"/>
        </w:trPr>
        <w:tc>
          <w:tcPr>
            <w:tcW w:w="4536" w:type="dxa"/>
          </w:tcPr>
          <w:p w:rsidR="003D6C84" w:rsidRPr="00990F47" w:rsidRDefault="003D6C84" w:rsidP="003D6C84">
            <w:pPr>
              <w:jc w:val="both"/>
              <w:rPr>
                <w:rFonts w:ascii="Univia Pro Book" w:hAnsi="Univia Pro Book"/>
                <w:sz w:val="20"/>
                <w:szCs w:val="20"/>
              </w:rPr>
            </w:pPr>
            <w:r w:rsidRPr="00990F47">
              <w:rPr>
                <w:rFonts w:ascii="Univia Pro Book" w:hAnsi="Univia Pro Book"/>
                <w:sz w:val="20"/>
                <w:szCs w:val="20"/>
              </w:rPr>
              <w:t>Equipo de Cómputo y Tecnologías de la Información</w:t>
            </w:r>
          </w:p>
        </w:tc>
        <w:tc>
          <w:tcPr>
            <w:tcW w:w="1809" w:type="dxa"/>
            <w:vAlign w:val="center"/>
          </w:tcPr>
          <w:p w:rsidR="003D6C84" w:rsidRPr="00990F47" w:rsidRDefault="00F973C4" w:rsidP="000A6941">
            <w:pPr>
              <w:rPr>
                <w:rFonts w:ascii="Univia Pro Book" w:hAnsi="Univia Pro Book"/>
                <w:sz w:val="20"/>
                <w:szCs w:val="20"/>
              </w:rPr>
            </w:pPr>
            <w:r>
              <w:rPr>
                <w:rFonts w:ascii="Univia Pro Book" w:hAnsi="Univia Pro Book"/>
                <w:sz w:val="20"/>
                <w:szCs w:val="20"/>
              </w:rPr>
              <w:t xml:space="preserve">           </w:t>
            </w:r>
            <w:r w:rsidR="00EC3A83">
              <w:rPr>
                <w:rFonts w:ascii="Univia Pro Book" w:hAnsi="Univia Pro Book"/>
                <w:sz w:val="20"/>
                <w:szCs w:val="20"/>
              </w:rPr>
              <w:t>11,</w:t>
            </w:r>
            <w:r w:rsidR="000A6941">
              <w:rPr>
                <w:rFonts w:ascii="Univia Pro Book" w:hAnsi="Univia Pro Book"/>
                <w:sz w:val="20"/>
                <w:szCs w:val="20"/>
              </w:rPr>
              <w:t>728</w:t>
            </w:r>
            <w:r w:rsidR="00EC3A83">
              <w:rPr>
                <w:rFonts w:ascii="Univia Pro Book" w:hAnsi="Univia Pro Book"/>
                <w:sz w:val="20"/>
                <w:szCs w:val="20"/>
              </w:rPr>
              <w:t>,</w:t>
            </w:r>
            <w:r w:rsidR="000A6941">
              <w:rPr>
                <w:rFonts w:ascii="Univia Pro Book" w:hAnsi="Univia Pro Book"/>
                <w:sz w:val="20"/>
                <w:szCs w:val="20"/>
              </w:rPr>
              <w:t>687</w:t>
            </w:r>
          </w:p>
        </w:tc>
        <w:tc>
          <w:tcPr>
            <w:tcW w:w="1843" w:type="dxa"/>
            <w:vAlign w:val="center"/>
          </w:tcPr>
          <w:p w:rsidR="003D6C84" w:rsidRPr="00990F47" w:rsidRDefault="003D6C84" w:rsidP="003D6C84">
            <w:pPr>
              <w:rPr>
                <w:rFonts w:ascii="Univia Pro Book" w:hAnsi="Univia Pro Book"/>
                <w:sz w:val="20"/>
                <w:szCs w:val="20"/>
              </w:rPr>
            </w:pPr>
            <w:r>
              <w:rPr>
                <w:rFonts w:ascii="Univia Pro Book" w:hAnsi="Univia Pro Book"/>
                <w:sz w:val="20"/>
                <w:szCs w:val="20"/>
              </w:rPr>
              <w:t xml:space="preserve">             9,293,286</w:t>
            </w:r>
          </w:p>
        </w:tc>
      </w:tr>
      <w:tr w:rsidR="003D6C84" w:rsidRPr="00990F47" w:rsidTr="00A46409">
        <w:tc>
          <w:tcPr>
            <w:tcW w:w="4536" w:type="dxa"/>
          </w:tcPr>
          <w:p w:rsidR="003D6C84" w:rsidRPr="00990F47" w:rsidRDefault="003D6C84" w:rsidP="003D6C84">
            <w:pPr>
              <w:jc w:val="both"/>
              <w:rPr>
                <w:rFonts w:ascii="Univia Pro Book" w:hAnsi="Univia Pro Book"/>
                <w:sz w:val="20"/>
                <w:szCs w:val="20"/>
              </w:rPr>
            </w:pPr>
            <w:r>
              <w:rPr>
                <w:rFonts w:ascii="Univia Pro Book" w:hAnsi="Univia Pro Book"/>
                <w:sz w:val="20"/>
                <w:szCs w:val="20"/>
              </w:rPr>
              <w:t>Otros mobiliarios y equipos de administración</w:t>
            </w:r>
          </w:p>
        </w:tc>
        <w:tc>
          <w:tcPr>
            <w:tcW w:w="1809" w:type="dxa"/>
            <w:vAlign w:val="center"/>
          </w:tcPr>
          <w:p w:rsidR="003D6C84" w:rsidRPr="00990F47" w:rsidRDefault="00F973C4" w:rsidP="003D6C84">
            <w:pPr>
              <w:rPr>
                <w:rFonts w:ascii="Univia Pro Book" w:hAnsi="Univia Pro Book"/>
                <w:sz w:val="20"/>
                <w:szCs w:val="20"/>
              </w:rPr>
            </w:pPr>
            <w:r>
              <w:rPr>
                <w:rFonts w:ascii="Univia Pro Book" w:hAnsi="Univia Pro Book"/>
                <w:sz w:val="20"/>
                <w:szCs w:val="20"/>
              </w:rPr>
              <w:t xml:space="preserve">                </w:t>
            </w:r>
            <w:r w:rsidR="00EC3A83">
              <w:rPr>
                <w:rFonts w:ascii="Univia Pro Book" w:hAnsi="Univia Pro Book"/>
                <w:sz w:val="20"/>
                <w:szCs w:val="20"/>
              </w:rPr>
              <w:t>125,476</w:t>
            </w:r>
          </w:p>
        </w:tc>
        <w:tc>
          <w:tcPr>
            <w:tcW w:w="1843" w:type="dxa"/>
            <w:vAlign w:val="center"/>
          </w:tcPr>
          <w:p w:rsidR="003D6C84" w:rsidRPr="00990F47" w:rsidRDefault="003D6C84" w:rsidP="003D6C84">
            <w:pPr>
              <w:rPr>
                <w:rFonts w:ascii="Univia Pro Book" w:hAnsi="Univia Pro Book"/>
                <w:sz w:val="20"/>
                <w:szCs w:val="20"/>
              </w:rPr>
            </w:pPr>
            <w:r>
              <w:rPr>
                <w:rFonts w:ascii="Univia Pro Book" w:hAnsi="Univia Pro Book"/>
                <w:sz w:val="20"/>
                <w:szCs w:val="20"/>
              </w:rPr>
              <w:t xml:space="preserve">                     15,166</w:t>
            </w:r>
          </w:p>
        </w:tc>
      </w:tr>
      <w:tr w:rsidR="003D6C84" w:rsidRPr="00990F47" w:rsidTr="00A46409">
        <w:tc>
          <w:tcPr>
            <w:tcW w:w="4536" w:type="dxa"/>
          </w:tcPr>
          <w:p w:rsidR="003D6C84" w:rsidRPr="00990F47" w:rsidRDefault="003D6C84" w:rsidP="003D6C84">
            <w:pPr>
              <w:jc w:val="both"/>
              <w:rPr>
                <w:rFonts w:ascii="Univia Pro Book" w:hAnsi="Univia Pro Book"/>
                <w:sz w:val="20"/>
                <w:szCs w:val="20"/>
              </w:rPr>
            </w:pPr>
            <w:r w:rsidRPr="00990F47">
              <w:rPr>
                <w:rFonts w:ascii="Univia Pro Book" w:hAnsi="Univia Pro Book"/>
                <w:sz w:val="20"/>
                <w:szCs w:val="20"/>
              </w:rPr>
              <w:t>Equipos y Aparatos Audiovisuales</w:t>
            </w:r>
          </w:p>
        </w:tc>
        <w:tc>
          <w:tcPr>
            <w:tcW w:w="1809" w:type="dxa"/>
            <w:vAlign w:val="center"/>
          </w:tcPr>
          <w:p w:rsidR="003D6C84" w:rsidRPr="00990F47" w:rsidRDefault="00F973C4" w:rsidP="001367FB">
            <w:pPr>
              <w:rPr>
                <w:rFonts w:ascii="Univia Pro Book" w:hAnsi="Univia Pro Book"/>
                <w:sz w:val="20"/>
                <w:szCs w:val="20"/>
              </w:rPr>
            </w:pPr>
            <w:r>
              <w:rPr>
                <w:rFonts w:ascii="Univia Pro Book" w:hAnsi="Univia Pro Book"/>
                <w:sz w:val="20"/>
                <w:szCs w:val="20"/>
              </w:rPr>
              <w:t xml:space="preserve">           </w:t>
            </w:r>
            <w:r w:rsidR="000A6941">
              <w:rPr>
                <w:rFonts w:ascii="Univia Pro Book" w:hAnsi="Univia Pro Book"/>
                <w:sz w:val="20"/>
                <w:szCs w:val="20"/>
              </w:rPr>
              <w:t xml:space="preserve"> </w:t>
            </w:r>
            <w:r>
              <w:rPr>
                <w:rFonts w:ascii="Univia Pro Book" w:hAnsi="Univia Pro Book"/>
                <w:sz w:val="20"/>
                <w:szCs w:val="20"/>
              </w:rPr>
              <w:t xml:space="preserve">  </w:t>
            </w:r>
            <w:r w:rsidR="00EC3A83">
              <w:rPr>
                <w:rFonts w:ascii="Univia Pro Book" w:hAnsi="Univia Pro Book"/>
                <w:sz w:val="20"/>
                <w:szCs w:val="20"/>
              </w:rPr>
              <w:t>1,</w:t>
            </w:r>
            <w:r w:rsidR="000A6941">
              <w:rPr>
                <w:rFonts w:ascii="Univia Pro Book" w:hAnsi="Univia Pro Book"/>
                <w:sz w:val="20"/>
                <w:szCs w:val="20"/>
              </w:rPr>
              <w:t>744</w:t>
            </w:r>
            <w:r w:rsidR="00EC3A83">
              <w:rPr>
                <w:rFonts w:ascii="Univia Pro Book" w:hAnsi="Univia Pro Book"/>
                <w:sz w:val="20"/>
                <w:szCs w:val="20"/>
              </w:rPr>
              <w:t>,</w:t>
            </w:r>
            <w:r w:rsidR="00726F1E">
              <w:rPr>
                <w:rFonts w:ascii="Univia Pro Book" w:hAnsi="Univia Pro Book"/>
                <w:sz w:val="20"/>
                <w:szCs w:val="20"/>
              </w:rPr>
              <w:t>19</w:t>
            </w:r>
            <w:r w:rsidR="002B56EE">
              <w:rPr>
                <w:rFonts w:ascii="Univia Pro Book" w:hAnsi="Univia Pro Book"/>
                <w:sz w:val="20"/>
                <w:szCs w:val="20"/>
              </w:rPr>
              <w:t>0</w:t>
            </w:r>
          </w:p>
        </w:tc>
        <w:tc>
          <w:tcPr>
            <w:tcW w:w="1843" w:type="dxa"/>
            <w:vAlign w:val="center"/>
          </w:tcPr>
          <w:p w:rsidR="003D6C84" w:rsidRPr="00990F47" w:rsidRDefault="003D6C84" w:rsidP="00726F1E">
            <w:pPr>
              <w:rPr>
                <w:rFonts w:ascii="Univia Pro Book" w:hAnsi="Univia Pro Book"/>
                <w:sz w:val="20"/>
                <w:szCs w:val="20"/>
              </w:rPr>
            </w:pPr>
            <w:r>
              <w:rPr>
                <w:rFonts w:ascii="Univia Pro Book" w:hAnsi="Univia Pro Book"/>
                <w:sz w:val="20"/>
                <w:szCs w:val="20"/>
              </w:rPr>
              <w:t xml:space="preserve">              1,255,797</w:t>
            </w:r>
          </w:p>
        </w:tc>
      </w:tr>
      <w:tr w:rsidR="003D6C84" w:rsidRPr="00990F47" w:rsidTr="00A46409">
        <w:tc>
          <w:tcPr>
            <w:tcW w:w="4536" w:type="dxa"/>
          </w:tcPr>
          <w:p w:rsidR="003D6C84" w:rsidRPr="00990F47" w:rsidRDefault="003D6C84" w:rsidP="003D6C84">
            <w:pPr>
              <w:jc w:val="both"/>
              <w:rPr>
                <w:rFonts w:ascii="Univia Pro Book" w:hAnsi="Univia Pro Book"/>
                <w:sz w:val="20"/>
                <w:szCs w:val="20"/>
              </w:rPr>
            </w:pPr>
            <w:r>
              <w:rPr>
                <w:rFonts w:ascii="Univia Pro Book" w:hAnsi="Univia Pro Book"/>
                <w:sz w:val="20"/>
                <w:szCs w:val="20"/>
              </w:rPr>
              <w:t>Otro mobiliario y equipo educacional recreativo</w:t>
            </w:r>
          </w:p>
        </w:tc>
        <w:tc>
          <w:tcPr>
            <w:tcW w:w="1809" w:type="dxa"/>
            <w:vAlign w:val="center"/>
          </w:tcPr>
          <w:p w:rsidR="003D6C84" w:rsidRPr="00990F47" w:rsidRDefault="00F973C4" w:rsidP="003D6C84">
            <w:pPr>
              <w:rPr>
                <w:rFonts w:ascii="Univia Pro Book" w:hAnsi="Univia Pro Book"/>
                <w:sz w:val="20"/>
                <w:szCs w:val="20"/>
              </w:rPr>
            </w:pPr>
            <w:r>
              <w:rPr>
                <w:rFonts w:ascii="Univia Pro Book" w:hAnsi="Univia Pro Book"/>
                <w:sz w:val="20"/>
                <w:szCs w:val="20"/>
              </w:rPr>
              <w:t xml:space="preserve">             </w:t>
            </w:r>
            <w:r w:rsidR="00EC3A83">
              <w:rPr>
                <w:rFonts w:ascii="Univia Pro Book" w:hAnsi="Univia Pro Book"/>
                <w:sz w:val="20"/>
                <w:szCs w:val="20"/>
              </w:rPr>
              <w:t>1,783,979</w:t>
            </w:r>
          </w:p>
        </w:tc>
        <w:tc>
          <w:tcPr>
            <w:tcW w:w="1843" w:type="dxa"/>
            <w:vAlign w:val="center"/>
          </w:tcPr>
          <w:p w:rsidR="003D6C84" w:rsidRPr="00990F47" w:rsidRDefault="003D6C84" w:rsidP="00726F1E">
            <w:pPr>
              <w:rPr>
                <w:rFonts w:ascii="Univia Pro Book" w:hAnsi="Univia Pro Book"/>
                <w:sz w:val="20"/>
                <w:szCs w:val="20"/>
              </w:rPr>
            </w:pPr>
            <w:r>
              <w:rPr>
                <w:rFonts w:ascii="Univia Pro Book" w:hAnsi="Univia Pro Book"/>
                <w:sz w:val="20"/>
                <w:szCs w:val="20"/>
              </w:rPr>
              <w:t xml:space="preserve">               1,</w:t>
            </w:r>
            <w:r w:rsidR="00726F1E">
              <w:rPr>
                <w:rFonts w:ascii="Univia Pro Book" w:hAnsi="Univia Pro Book"/>
                <w:sz w:val="20"/>
                <w:szCs w:val="20"/>
              </w:rPr>
              <w:t>890</w:t>
            </w:r>
            <w:r>
              <w:rPr>
                <w:rFonts w:ascii="Univia Pro Book" w:hAnsi="Univia Pro Book"/>
                <w:sz w:val="20"/>
                <w:szCs w:val="20"/>
              </w:rPr>
              <w:t>,</w:t>
            </w:r>
            <w:r w:rsidR="00726F1E">
              <w:rPr>
                <w:rFonts w:ascii="Univia Pro Book" w:hAnsi="Univia Pro Book"/>
                <w:sz w:val="20"/>
                <w:szCs w:val="20"/>
              </w:rPr>
              <w:t>119</w:t>
            </w:r>
          </w:p>
        </w:tc>
      </w:tr>
      <w:tr w:rsidR="003D6C84" w:rsidRPr="00990F47" w:rsidTr="00A46409">
        <w:tc>
          <w:tcPr>
            <w:tcW w:w="4536" w:type="dxa"/>
          </w:tcPr>
          <w:p w:rsidR="003D6C84" w:rsidRPr="00990F47" w:rsidRDefault="003D6C84" w:rsidP="003D6C84">
            <w:pPr>
              <w:jc w:val="both"/>
              <w:rPr>
                <w:rFonts w:ascii="Univia Pro Book" w:hAnsi="Univia Pro Book"/>
                <w:sz w:val="20"/>
                <w:szCs w:val="20"/>
              </w:rPr>
            </w:pPr>
            <w:r w:rsidRPr="00990F47">
              <w:rPr>
                <w:rFonts w:ascii="Univia Pro Book" w:hAnsi="Univia Pro Book"/>
                <w:sz w:val="20"/>
                <w:szCs w:val="20"/>
              </w:rPr>
              <w:t>Equipo Médico y de Laboratorio</w:t>
            </w:r>
          </w:p>
        </w:tc>
        <w:tc>
          <w:tcPr>
            <w:tcW w:w="1809" w:type="dxa"/>
            <w:vAlign w:val="center"/>
          </w:tcPr>
          <w:p w:rsidR="003D6C84" w:rsidRPr="00990F47" w:rsidRDefault="00F973C4" w:rsidP="003D6C84">
            <w:pPr>
              <w:rPr>
                <w:rFonts w:ascii="Univia Pro Book" w:hAnsi="Univia Pro Book"/>
                <w:sz w:val="20"/>
                <w:szCs w:val="20"/>
              </w:rPr>
            </w:pPr>
            <w:r>
              <w:rPr>
                <w:rFonts w:ascii="Univia Pro Book" w:hAnsi="Univia Pro Book"/>
                <w:sz w:val="20"/>
                <w:szCs w:val="20"/>
              </w:rPr>
              <w:t xml:space="preserve">                             0</w:t>
            </w:r>
          </w:p>
        </w:tc>
        <w:tc>
          <w:tcPr>
            <w:tcW w:w="1843" w:type="dxa"/>
            <w:vAlign w:val="center"/>
          </w:tcPr>
          <w:p w:rsidR="003D6C84" w:rsidRPr="00990F47" w:rsidRDefault="003D6C84" w:rsidP="00726F1E">
            <w:pPr>
              <w:rPr>
                <w:rFonts w:ascii="Univia Pro Book" w:hAnsi="Univia Pro Book"/>
                <w:sz w:val="20"/>
                <w:szCs w:val="20"/>
              </w:rPr>
            </w:pPr>
            <w:r>
              <w:rPr>
                <w:rFonts w:ascii="Univia Pro Book" w:hAnsi="Univia Pro Book"/>
                <w:sz w:val="20"/>
                <w:szCs w:val="20"/>
              </w:rPr>
              <w:t xml:space="preserve">                 142,500</w:t>
            </w:r>
          </w:p>
        </w:tc>
      </w:tr>
      <w:tr w:rsidR="003D6C84" w:rsidRPr="00990F47" w:rsidTr="00A46409">
        <w:tc>
          <w:tcPr>
            <w:tcW w:w="4536" w:type="dxa"/>
          </w:tcPr>
          <w:p w:rsidR="003D6C84" w:rsidRPr="00990F47" w:rsidRDefault="003D6C84" w:rsidP="003D6C84">
            <w:pPr>
              <w:jc w:val="both"/>
              <w:rPr>
                <w:rFonts w:ascii="Univia Pro Book" w:hAnsi="Univia Pro Book"/>
                <w:sz w:val="20"/>
                <w:szCs w:val="20"/>
              </w:rPr>
            </w:pPr>
            <w:r w:rsidRPr="00990F47">
              <w:rPr>
                <w:rFonts w:ascii="Univia Pro Book" w:hAnsi="Univia Pro Book"/>
                <w:sz w:val="20"/>
                <w:szCs w:val="20"/>
              </w:rPr>
              <w:t>Automóviles y Camiones</w:t>
            </w:r>
          </w:p>
        </w:tc>
        <w:tc>
          <w:tcPr>
            <w:tcW w:w="1809" w:type="dxa"/>
            <w:vAlign w:val="center"/>
          </w:tcPr>
          <w:p w:rsidR="003D6C84" w:rsidRPr="00990F47" w:rsidRDefault="00F973C4" w:rsidP="000A6941">
            <w:pPr>
              <w:rPr>
                <w:rFonts w:ascii="Univia Pro Book" w:hAnsi="Univia Pro Book"/>
                <w:sz w:val="20"/>
                <w:szCs w:val="20"/>
              </w:rPr>
            </w:pPr>
            <w:r>
              <w:rPr>
                <w:rFonts w:ascii="Univia Pro Book" w:hAnsi="Univia Pro Book"/>
                <w:sz w:val="20"/>
                <w:szCs w:val="20"/>
              </w:rPr>
              <w:t xml:space="preserve">          </w:t>
            </w:r>
            <w:r w:rsidR="000A6941">
              <w:rPr>
                <w:rFonts w:ascii="Univia Pro Book" w:hAnsi="Univia Pro Book"/>
                <w:sz w:val="20"/>
                <w:szCs w:val="20"/>
              </w:rPr>
              <w:t xml:space="preserve">  </w:t>
            </w:r>
            <w:r>
              <w:rPr>
                <w:rFonts w:ascii="Univia Pro Book" w:hAnsi="Univia Pro Book"/>
                <w:sz w:val="20"/>
                <w:szCs w:val="20"/>
              </w:rPr>
              <w:t xml:space="preserve">  4,</w:t>
            </w:r>
            <w:r w:rsidR="000A6941">
              <w:rPr>
                <w:rFonts w:ascii="Univia Pro Book" w:hAnsi="Univia Pro Book"/>
                <w:sz w:val="20"/>
                <w:szCs w:val="20"/>
              </w:rPr>
              <w:t>341</w:t>
            </w:r>
            <w:r>
              <w:rPr>
                <w:rFonts w:ascii="Univia Pro Book" w:hAnsi="Univia Pro Book"/>
                <w:sz w:val="20"/>
                <w:szCs w:val="20"/>
              </w:rPr>
              <w:t>,</w:t>
            </w:r>
            <w:r w:rsidR="000A6941">
              <w:rPr>
                <w:rFonts w:ascii="Univia Pro Book" w:hAnsi="Univia Pro Book"/>
                <w:sz w:val="20"/>
                <w:szCs w:val="20"/>
              </w:rPr>
              <w:t>271</w:t>
            </w:r>
          </w:p>
        </w:tc>
        <w:tc>
          <w:tcPr>
            <w:tcW w:w="1843" w:type="dxa"/>
            <w:vAlign w:val="center"/>
          </w:tcPr>
          <w:p w:rsidR="003D6C84" w:rsidRPr="00990F47" w:rsidRDefault="003D6C84" w:rsidP="00726F1E">
            <w:pPr>
              <w:rPr>
                <w:rFonts w:ascii="Univia Pro Book" w:hAnsi="Univia Pro Book"/>
                <w:sz w:val="20"/>
                <w:szCs w:val="20"/>
              </w:rPr>
            </w:pPr>
            <w:r>
              <w:rPr>
                <w:rFonts w:ascii="Univia Pro Book" w:hAnsi="Univia Pro Book"/>
                <w:sz w:val="20"/>
                <w:szCs w:val="20"/>
              </w:rPr>
              <w:t xml:space="preserve">              4,627,324</w:t>
            </w:r>
          </w:p>
        </w:tc>
      </w:tr>
      <w:tr w:rsidR="003D6C84" w:rsidRPr="00990F47" w:rsidTr="00A46409">
        <w:tc>
          <w:tcPr>
            <w:tcW w:w="4536" w:type="dxa"/>
          </w:tcPr>
          <w:p w:rsidR="003D6C84" w:rsidRPr="00990F47" w:rsidRDefault="003D6C84" w:rsidP="003D6C84">
            <w:pPr>
              <w:jc w:val="both"/>
              <w:rPr>
                <w:rFonts w:ascii="Univia Pro Book" w:hAnsi="Univia Pro Book"/>
                <w:sz w:val="20"/>
                <w:szCs w:val="20"/>
              </w:rPr>
            </w:pPr>
            <w:r>
              <w:rPr>
                <w:rFonts w:ascii="Univia Pro Book" w:hAnsi="Univia Pro Book"/>
                <w:sz w:val="20"/>
                <w:szCs w:val="20"/>
              </w:rPr>
              <w:t>Sistemas de aire acondicionado, calefacción y de refrigeración industrial y comercial</w:t>
            </w:r>
          </w:p>
        </w:tc>
        <w:tc>
          <w:tcPr>
            <w:tcW w:w="1809" w:type="dxa"/>
            <w:vAlign w:val="center"/>
          </w:tcPr>
          <w:p w:rsidR="003D6C84" w:rsidRPr="00990F47" w:rsidRDefault="00F973C4" w:rsidP="003D6C84">
            <w:pPr>
              <w:rPr>
                <w:rFonts w:ascii="Univia Pro Book" w:hAnsi="Univia Pro Book"/>
                <w:sz w:val="20"/>
                <w:szCs w:val="20"/>
              </w:rPr>
            </w:pPr>
            <w:r>
              <w:rPr>
                <w:rFonts w:ascii="Univia Pro Book" w:hAnsi="Univia Pro Book"/>
                <w:sz w:val="20"/>
                <w:szCs w:val="20"/>
              </w:rPr>
              <w:t xml:space="preserve">                266,879</w:t>
            </w:r>
          </w:p>
        </w:tc>
        <w:tc>
          <w:tcPr>
            <w:tcW w:w="1843" w:type="dxa"/>
            <w:vAlign w:val="center"/>
          </w:tcPr>
          <w:p w:rsidR="003D6C84" w:rsidRPr="00990F47" w:rsidRDefault="003D6C84" w:rsidP="00726F1E">
            <w:pPr>
              <w:rPr>
                <w:rFonts w:ascii="Univia Pro Book" w:hAnsi="Univia Pro Book"/>
                <w:sz w:val="20"/>
                <w:szCs w:val="20"/>
              </w:rPr>
            </w:pPr>
            <w:r>
              <w:rPr>
                <w:rFonts w:ascii="Univia Pro Book" w:hAnsi="Univia Pro Book"/>
                <w:sz w:val="20"/>
                <w:szCs w:val="20"/>
              </w:rPr>
              <w:t xml:space="preserve">                 266,879</w:t>
            </w:r>
          </w:p>
        </w:tc>
      </w:tr>
      <w:tr w:rsidR="003D6C84" w:rsidRPr="00990F47" w:rsidTr="00A46409">
        <w:tc>
          <w:tcPr>
            <w:tcW w:w="4536" w:type="dxa"/>
          </w:tcPr>
          <w:p w:rsidR="003D6C84" w:rsidRPr="00990F47" w:rsidRDefault="003D6C84" w:rsidP="003D6C84">
            <w:pPr>
              <w:jc w:val="both"/>
              <w:rPr>
                <w:rFonts w:ascii="Univia Pro Book" w:hAnsi="Univia Pro Book"/>
                <w:sz w:val="20"/>
                <w:szCs w:val="20"/>
              </w:rPr>
            </w:pPr>
            <w:r>
              <w:rPr>
                <w:rFonts w:ascii="Univia Pro Book" w:hAnsi="Univia Pro Book"/>
                <w:sz w:val="20"/>
                <w:szCs w:val="20"/>
              </w:rPr>
              <w:t>Equipo de comunicación y telecomunicación</w:t>
            </w:r>
          </w:p>
        </w:tc>
        <w:tc>
          <w:tcPr>
            <w:tcW w:w="1809" w:type="dxa"/>
            <w:vAlign w:val="center"/>
          </w:tcPr>
          <w:p w:rsidR="003D6C84" w:rsidRPr="00990F47" w:rsidRDefault="00F973C4" w:rsidP="003D6C84">
            <w:pPr>
              <w:rPr>
                <w:rFonts w:ascii="Univia Pro Book" w:hAnsi="Univia Pro Book"/>
                <w:sz w:val="20"/>
                <w:szCs w:val="20"/>
              </w:rPr>
            </w:pPr>
            <w:r>
              <w:rPr>
                <w:rFonts w:ascii="Univia Pro Book" w:hAnsi="Univia Pro Book"/>
                <w:sz w:val="20"/>
                <w:szCs w:val="20"/>
              </w:rPr>
              <w:t xml:space="preserve">             1,798,294</w:t>
            </w:r>
          </w:p>
        </w:tc>
        <w:tc>
          <w:tcPr>
            <w:tcW w:w="1843" w:type="dxa"/>
            <w:vAlign w:val="center"/>
          </w:tcPr>
          <w:p w:rsidR="003D6C84" w:rsidRPr="00990F47" w:rsidRDefault="003D6C84" w:rsidP="00726F1E">
            <w:pPr>
              <w:rPr>
                <w:rFonts w:ascii="Univia Pro Book" w:hAnsi="Univia Pro Book"/>
                <w:sz w:val="20"/>
                <w:szCs w:val="20"/>
              </w:rPr>
            </w:pPr>
            <w:r>
              <w:rPr>
                <w:rFonts w:ascii="Univia Pro Book" w:hAnsi="Univia Pro Book"/>
                <w:sz w:val="20"/>
                <w:szCs w:val="20"/>
              </w:rPr>
              <w:t xml:space="preserve">              1,798,294</w:t>
            </w:r>
          </w:p>
        </w:tc>
      </w:tr>
      <w:tr w:rsidR="003D6C84" w:rsidRPr="00990F47" w:rsidTr="00A46409">
        <w:tc>
          <w:tcPr>
            <w:tcW w:w="4536" w:type="dxa"/>
          </w:tcPr>
          <w:p w:rsidR="003D6C84" w:rsidRPr="00990F47" w:rsidRDefault="003D6C84" w:rsidP="003D6C84">
            <w:pPr>
              <w:jc w:val="both"/>
              <w:rPr>
                <w:rFonts w:ascii="Univia Pro Book" w:hAnsi="Univia Pro Book"/>
                <w:sz w:val="20"/>
                <w:szCs w:val="20"/>
              </w:rPr>
            </w:pPr>
            <w:r>
              <w:rPr>
                <w:rFonts w:ascii="Univia Pro Book" w:hAnsi="Univia Pro Book"/>
                <w:sz w:val="20"/>
                <w:szCs w:val="20"/>
              </w:rPr>
              <w:t>Bienes artísticos culturales y científicos</w:t>
            </w:r>
          </w:p>
        </w:tc>
        <w:tc>
          <w:tcPr>
            <w:tcW w:w="1809" w:type="dxa"/>
            <w:vAlign w:val="center"/>
          </w:tcPr>
          <w:p w:rsidR="003D6C84" w:rsidRPr="00990F47" w:rsidRDefault="00F973C4" w:rsidP="003D6C84">
            <w:pPr>
              <w:rPr>
                <w:rFonts w:ascii="Univia Pro Book" w:hAnsi="Univia Pro Book"/>
                <w:sz w:val="20"/>
                <w:szCs w:val="20"/>
              </w:rPr>
            </w:pPr>
            <w:r>
              <w:rPr>
                <w:rFonts w:ascii="Univia Pro Book" w:hAnsi="Univia Pro Book"/>
                <w:sz w:val="20"/>
                <w:szCs w:val="20"/>
              </w:rPr>
              <w:t xml:space="preserve">                418,010</w:t>
            </w:r>
          </w:p>
        </w:tc>
        <w:tc>
          <w:tcPr>
            <w:tcW w:w="1843" w:type="dxa"/>
            <w:vAlign w:val="center"/>
          </w:tcPr>
          <w:p w:rsidR="003D6C84" w:rsidRPr="00990F47" w:rsidRDefault="003D6C84" w:rsidP="00726F1E">
            <w:pPr>
              <w:rPr>
                <w:rFonts w:ascii="Univia Pro Book" w:hAnsi="Univia Pro Book"/>
                <w:sz w:val="20"/>
                <w:szCs w:val="20"/>
              </w:rPr>
            </w:pPr>
            <w:r>
              <w:rPr>
                <w:rFonts w:ascii="Univia Pro Book" w:hAnsi="Univia Pro Book"/>
                <w:sz w:val="20"/>
                <w:szCs w:val="20"/>
              </w:rPr>
              <w:t xml:space="preserve">                 418,010</w:t>
            </w:r>
          </w:p>
        </w:tc>
      </w:tr>
      <w:tr w:rsidR="003D6C84" w:rsidRPr="00990F47" w:rsidTr="00A46409">
        <w:tc>
          <w:tcPr>
            <w:tcW w:w="4536" w:type="dxa"/>
          </w:tcPr>
          <w:p w:rsidR="003D6C84" w:rsidRPr="0046409B" w:rsidRDefault="003D6C84" w:rsidP="003D6C84">
            <w:pPr>
              <w:jc w:val="both"/>
              <w:rPr>
                <w:rFonts w:ascii="Univia Pro Book" w:hAnsi="Univia Pro Book"/>
                <w:b/>
                <w:sz w:val="20"/>
                <w:szCs w:val="20"/>
              </w:rPr>
            </w:pPr>
            <w:r w:rsidRPr="0046409B">
              <w:rPr>
                <w:rFonts w:ascii="Univia Pro Book" w:hAnsi="Univia Pro Book"/>
                <w:b/>
                <w:sz w:val="20"/>
                <w:szCs w:val="20"/>
              </w:rPr>
              <w:t>TOTAL</w:t>
            </w:r>
          </w:p>
        </w:tc>
        <w:tc>
          <w:tcPr>
            <w:tcW w:w="1809" w:type="dxa"/>
            <w:vAlign w:val="center"/>
          </w:tcPr>
          <w:p w:rsidR="003D6C84" w:rsidRPr="00373C94" w:rsidRDefault="00F973C4" w:rsidP="00726F1E">
            <w:pPr>
              <w:rPr>
                <w:rFonts w:ascii="Univia Pro Book" w:hAnsi="Univia Pro Book"/>
                <w:b/>
                <w:sz w:val="20"/>
                <w:szCs w:val="20"/>
              </w:rPr>
            </w:pPr>
            <w:r>
              <w:rPr>
                <w:rFonts w:ascii="Univia Pro Book" w:hAnsi="Univia Pro Book"/>
                <w:b/>
                <w:sz w:val="20"/>
                <w:szCs w:val="20"/>
              </w:rPr>
              <w:t xml:space="preserve">$     </w:t>
            </w:r>
            <w:r w:rsidR="000A6941">
              <w:rPr>
                <w:rFonts w:ascii="Univia Pro Book" w:hAnsi="Univia Pro Book"/>
                <w:b/>
                <w:sz w:val="20"/>
                <w:szCs w:val="20"/>
              </w:rPr>
              <w:t xml:space="preserve">  </w:t>
            </w:r>
            <w:r>
              <w:rPr>
                <w:rFonts w:ascii="Univia Pro Book" w:hAnsi="Univia Pro Book"/>
                <w:b/>
                <w:sz w:val="20"/>
                <w:szCs w:val="20"/>
              </w:rPr>
              <w:t>3</w:t>
            </w:r>
            <w:r w:rsidR="000A6941">
              <w:rPr>
                <w:rFonts w:ascii="Univia Pro Book" w:hAnsi="Univia Pro Book"/>
                <w:b/>
                <w:sz w:val="20"/>
                <w:szCs w:val="20"/>
              </w:rPr>
              <w:t>4</w:t>
            </w:r>
            <w:r>
              <w:rPr>
                <w:rFonts w:ascii="Univia Pro Book" w:hAnsi="Univia Pro Book"/>
                <w:b/>
                <w:sz w:val="20"/>
                <w:szCs w:val="20"/>
              </w:rPr>
              <w:t>,5</w:t>
            </w:r>
            <w:r w:rsidR="000A6941">
              <w:rPr>
                <w:rFonts w:ascii="Univia Pro Book" w:hAnsi="Univia Pro Book"/>
                <w:b/>
                <w:sz w:val="20"/>
                <w:szCs w:val="20"/>
              </w:rPr>
              <w:t>76</w:t>
            </w:r>
            <w:r>
              <w:rPr>
                <w:rFonts w:ascii="Univia Pro Book" w:hAnsi="Univia Pro Book"/>
                <w:b/>
                <w:sz w:val="20"/>
                <w:szCs w:val="20"/>
              </w:rPr>
              <w:t>,</w:t>
            </w:r>
            <w:r w:rsidR="000A6941">
              <w:rPr>
                <w:rFonts w:ascii="Univia Pro Book" w:hAnsi="Univia Pro Book"/>
                <w:b/>
                <w:sz w:val="20"/>
                <w:szCs w:val="20"/>
              </w:rPr>
              <w:t>19</w:t>
            </w:r>
            <w:r w:rsidR="00726F1E">
              <w:rPr>
                <w:rFonts w:ascii="Univia Pro Book" w:hAnsi="Univia Pro Book"/>
                <w:b/>
                <w:sz w:val="20"/>
                <w:szCs w:val="20"/>
              </w:rPr>
              <w:t>1</w:t>
            </w:r>
          </w:p>
        </w:tc>
        <w:tc>
          <w:tcPr>
            <w:tcW w:w="1843" w:type="dxa"/>
            <w:vAlign w:val="center"/>
          </w:tcPr>
          <w:p w:rsidR="003D6C84" w:rsidRPr="00373C94" w:rsidRDefault="003D6C84" w:rsidP="00726F1E">
            <w:pPr>
              <w:rPr>
                <w:rFonts w:ascii="Univia Pro Book" w:hAnsi="Univia Pro Book"/>
                <w:b/>
                <w:sz w:val="20"/>
                <w:szCs w:val="20"/>
              </w:rPr>
            </w:pPr>
            <w:r>
              <w:rPr>
                <w:rFonts w:ascii="Univia Pro Book" w:hAnsi="Univia Pro Book"/>
                <w:b/>
                <w:sz w:val="20"/>
                <w:szCs w:val="20"/>
              </w:rPr>
              <w:t>$</w:t>
            </w:r>
            <w:r w:rsidR="00726F1E">
              <w:rPr>
                <w:rFonts w:ascii="Univia Pro Book" w:hAnsi="Univia Pro Book"/>
                <w:b/>
                <w:sz w:val="20"/>
                <w:szCs w:val="20"/>
              </w:rPr>
              <w:t xml:space="preserve">       32</w:t>
            </w:r>
            <w:r>
              <w:rPr>
                <w:rFonts w:ascii="Univia Pro Book" w:hAnsi="Univia Pro Book"/>
                <w:b/>
                <w:sz w:val="20"/>
                <w:szCs w:val="20"/>
              </w:rPr>
              <w:t>,</w:t>
            </w:r>
            <w:r w:rsidR="00726F1E">
              <w:rPr>
                <w:rFonts w:ascii="Univia Pro Book" w:hAnsi="Univia Pro Book"/>
                <w:b/>
                <w:sz w:val="20"/>
                <w:szCs w:val="20"/>
              </w:rPr>
              <w:t>071</w:t>
            </w:r>
            <w:r>
              <w:rPr>
                <w:rFonts w:ascii="Univia Pro Book" w:hAnsi="Univia Pro Book"/>
                <w:b/>
                <w:sz w:val="20"/>
                <w:szCs w:val="20"/>
              </w:rPr>
              <w:t>,</w:t>
            </w:r>
            <w:r w:rsidR="00726F1E">
              <w:rPr>
                <w:rFonts w:ascii="Univia Pro Book" w:hAnsi="Univia Pro Book"/>
                <w:b/>
                <w:sz w:val="20"/>
                <w:szCs w:val="20"/>
              </w:rPr>
              <w:t>074</w:t>
            </w:r>
          </w:p>
        </w:tc>
      </w:tr>
    </w:tbl>
    <w:p w:rsidR="00447C63" w:rsidRDefault="00447C63" w:rsidP="00013EEF">
      <w:pPr>
        <w:jc w:val="both"/>
        <w:rPr>
          <w:rFonts w:ascii="Univia Pro Book" w:hAnsi="Univia Pro Book"/>
        </w:rPr>
      </w:pPr>
    </w:p>
    <w:p w:rsidR="00373C94" w:rsidRDefault="00373C94" w:rsidP="00013EEF">
      <w:pPr>
        <w:jc w:val="both"/>
        <w:rPr>
          <w:rFonts w:ascii="Univia Pro Book" w:hAnsi="Univia Pro Book"/>
        </w:rPr>
      </w:pPr>
    </w:p>
    <w:p w:rsidR="00447C63" w:rsidRPr="00811AD4" w:rsidRDefault="00447C63" w:rsidP="00013EEF">
      <w:pPr>
        <w:jc w:val="both"/>
        <w:rPr>
          <w:rFonts w:ascii="Univia Pro Book" w:hAnsi="Univia Pro Book"/>
        </w:rPr>
      </w:pPr>
    </w:p>
    <w:p w:rsidR="00013EEF" w:rsidRPr="00811AD4" w:rsidRDefault="00013EEF" w:rsidP="00013EEF">
      <w:pPr>
        <w:jc w:val="both"/>
        <w:rPr>
          <w:rFonts w:ascii="Univia Pro Book" w:hAnsi="Univia Pro Book"/>
        </w:rPr>
      </w:pPr>
    </w:p>
    <w:p w:rsidR="009F17D9" w:rsidRDefault="009F17D9" w:rsidP="00013EEF">
      <w:pPr>
        <w:jc w:val="both"/>
        <w:rPr>
          <w:rFonts w:ascii="Univia Pro Book" w:hAnsi="Univia Pro Book"/>
        </w:rPr>
      </w:pPr>
    </w:p>
    <w:p w:rsidR="009F17D9" w:rsidRDefault="009F17D9" w:rsidP="00013EEF">
      <w:pPr>
        <w:jc w:val="both"/>
        <w:rPr>
          <w:rFonts w:ascii="Univia Pro Book" w:hAnsi="Univia Pro Book"/>
        </w:rPr>
      </w:pPr>
    </w:p>
    <w:p w:rsidR="009F17D9" w:rsidRDefault="009F17D9" w:rsidP="00013EEF">
      <w:pPr>
        <w:jc w:val="both"/>
        <w:rPr>
          <w:rFonts w:ascii="Univia Pro Book" w:hAnsi="Univia Pro Book"/>
        </w:rPr>
      </w:pPr>
    </w:p>
    <w:p w:rsidR="009F17D9" w:rsidRDefault="009F17D9" w:rsidP="00013EEF">
      <w:pPr>
        <w:jc w:val="both"/>
        <w:rPr>
          <w:rFonts w:ascii="Univia Pro Book" w:hAnsi="Univia Pro Book"/>
        </w:rPr>
      </w:pPr>
    </w:p>
    <w:p w:rsidR="009F17D9" w:rsidRDefault="009F17D9" w:rsidP="00013EEF">
      <w:pPr>
        <w:jc w:val="both"/>
        <w:rPr>
          <w:rFonts w:ascii="Univia Pro Book" w:hAnsi="Univia Pro Book"/>
        </w:rPr>
      </w:pPr>
    </w:p>
    <w:p w:rsidR="009F17D9" w:rsidRDefault="009F17D9" w:rsidP="00013EEF">
      <w:pPr>
        <w:jc w:val="both"/>
        <w:rPr>
          <w:rFonts w:ascii="Univia Pro Book" w:hAnsi="Univia Pro Book"/>
        </w:rPr>
      </w:pPr>
    </w:p>
    <w:p w:rsidR="009F17D9" w:rsidRDefault="009F17D9" w:rsidP="00013EEF">
      <w:pPr>
        <w:jc w:val="both"/>
        <w:rPr>
          <w:rFonts w:ascii="Univia Pro Book" w:hAnsi="Univia Pro Book"/>
        </w:rPr>
      </w:pPr>
    </w:p>
    <w:p w:rsidR="009F17D9" w:rsidRDefault="009F17D9" w:rsidP="00013EEF">
      <w:pPr>
        <w:jc w:val="both"/>
        <w:rPr>
          <w:rFonts w:ascii="Univia Pro Book" w:hAnsi="Univia Pro Book"/>
        </w:rPr>
      </w:pPr>
    </w:p>
    <w:p w:rsidR="009F17D9" w:rsidRDefault="009F17D9" w:rsidP="00013EEF">
      <w:pPr>
        <w:jc w:val="both"/>
        <w:rPr>
          <w:rFonts w:ascii="Univia Pro Book" w:hAnsi="Univia Pro Book"/>
        </w:rPr>
      </w:pPr>
    </w:p>
    <w:p w:rsidR="009F17D9" w:rsidRDefault="009F17D9" w:rsidP="00013EEF">
      <w:pPr>
        <w:jc w:val="both"/>
        <w:rPr>
          <w:rFonts w:ascii="Univia Pro Book" w:hAnsi="Univia Pro Book"/>
        </w:rPr>
      </w:pPr>
    </w:p>
    <w:p w:rsidR="00667DC5" w:rsidRDefault="00667DC5" w:rsidP="00013EEF">
      <w:pPr>
        <w:jc w:val="both"/>
        <w:rPr>
          <w:rFonts w:ascii="Univia Pro Book" w:hAnsi="Univia Pro Book"/>
        </w:rPr>
      </w:pPr>
    </w:p>
    <w:p w:rsidR="00256B5E" w:rsidRDefault="00256B5E" w:rsidP="00013EEF">
      <w:pPr>
        <w:jc w:val="both"/>
        <w:rPr>
          <w:rFonts w:ascii="Univia Pro Book" w:hAnsi="Univia Pro Book"/>
        </w:rPr>
      </w:pPr>
    </w:p>
    <w:p w:rsidR="00C43E4C" w:rsidRDefault="00C43E4C" w:rsidP="00013EEF">
      <w:pPr>
        <w:jc w:val="both"/>
        <w:rPr>
          <w:rFonts w:ascii="Univia Pro Book" w:hAnsi="Univia Pro Book"/>
        </w:rPr>
      </w:pPr>
    </w:p>
    <w:p w:rsidR="00013EEF" w:rsidRPr="00811AD4" w:rsidRDefault="00373C94" w:rsidP="00013EEF">
      <w:pPr>
        <w:jc w:val="both"/>
        <w:rPr>
          <w:rFonts w:ascii="Univia Pro Book" w:hAnsi="Univia Pro Book"/>
        </w:rPr>
      </w:pPr>
      <w:r w:rsidRPr="00D963F5">
        <w:rPr>
          <w:rFonts w:ascii="Univia Pro Book" w:hAnsi="Univia Pro Book"/>
        </w:rPr>
        <w:t>En el</w:t>
      </w:r>
      <w:r w:rsidR="004867A4">
        <w:rPr>
          <w:rFonts w:ascii="Univia Pro Book" w:hAnsi="Univia Pro Book"/>
        </w:rPr>
        <w:t xml:space="preserve"> Segundo</w:t>
      </w:r>
      <w:r w:rsidR="000866D0">
        <w:rPr>
          <w:rFonts w:ascii="Univia Pro Book" w:hAnsi="Univia Pro Book"/>
        </w:rPr>
        <w:t xml:space="preserve"> Trimestre del</w:t>
      </w:r>
      <w:r w:rsidRPr="00D963F5">
        <w:rPr>
          <w:rFonts w:ascii="Univia Pro Book" w:hAnsi="Univia Pro Book"/>
        </w:rPr>
        <w:t xml:space="preserve"> ejercicio fiscal 201</w:t>
      </w:r>
      <w:r w:rsidR="000866D0">
        <w:rPr>
          <w:rFonts w:ascii="Univia Pro Book" w:hAnsi="Univia Pro Book"/>
        </w:rPr>
        <w:t>8</w:t>
      </w:r>
      <w:r w:rsidR="00013EEF" w:rsidRPr="00D963F5">
        <w:rPr>
          <w:rFonts w:ascii="Univia Pro Book" w:hAnsi="Univia Pro Book"/>
        </w:rPr>
        <w:t>, el saldo del rubr</w:t>
      </w:r>
      <w:r w:rsidR="000866D0">
        <w:rPr>
          <w:rFonts w:ascii="Univia Pro Book" w:hAnsi="Univia Pro Book"/>
        </w:rPr>
        <w:t xml:space="preserve">o de Activo no Circulante es de </w:t>
      </w:r>
      <w:r w:rsidR="00013EEF" w:rsidRPr="00D963F5">
        <w:rPr>
          <w:rFonts w:ascii="Univia Pro Book" w:hAnsi="Univia Pro Book"/>
        </w:rPr>
        <w:t>$</w:t>
      </w:r>
      <w:r w:rsidR="001B0443" w:rsidRPr="00D963F5">
        <w:rPr>
          <w:rFonts w:ascii="Univia Pro Book" w:hAnsi="Univia Pro Book"/>
        </w:rPr>
        <w:t xml:space="preserve"> </w:t>
      </w:r>
      <w:r w:rsidR="004867A4">
        <w:rPr>
          <w:rFonts w:ascii="Univia Pro Book" w:hAnsi="Univia Pro Book"/>
        </w:rPr>
        <w:t>265</w:t>
      </w:r>
      <w:r w:rsidR="008A5A74" w:rsidRPr="00D963F5">
        <w:rPr>
          <w:rFonts w:ascii="Univia Pro Book" w:hAnsi="Univia Pro Book"/>
        </w:rPr>
        <w:t xml:space="preserve">, </w:t>
      </w:r>
      <w:r w:rsidR="004867A4">
        <w:rPr>
          <w:rFonts w:ascii="Univia Pro Book" w:hAnsi="Univia Pro Book"/>
        </w:rPr>
        <w:t>628</w:t>
      </w:r>
      <w:r w:rsidR="008A5A74" w:rsidRPr="00D963F5">
        <w:rPr>
          <w:rFonts w:ascii="Univia Pro Book" w:hAnsi="Univia Pro Book"/>
        </w:rPr>
        <w:t>,</w:t>
      </w:r>
      <w:r w:rsidR="004867A4">
        <w:rPr>
          <w:rFonts w:ascii="Univia Pro Book" w:hAnsi="Univia Pro Book"/>
        </w:rPr>
        <w:t>315</w:t>
      </w:r>
      <w:r w:rsidR="0046409B" w:rsidRPr="00D963F5">
        <w:rPr>
          <w:rFonts w:ascii="Univia Pro Book" w:hAnsi="Univia Pro Book"/>
        </w:rPr>
        <w:t xml:space="preserve"> </w:t>
      </w:r>
      <w:r w:rsidR="000866D0">
        <w:rPr>
          <w:rFonts w:ascii="Univia Pro Book" w:hAnsi="Univia Pro Book"/>
        </w:rPr>
        <w:t xml:space="preserve">(doscientos </w:t>
      </w:r>
      <w:r w:rsidR="004867A4">
        <w:rPr>
          <w:rFonts w:ascii="Univia Pro Book" w:hAnsi="Univia Pro Book"/>
        </w:rPr>
        <w:t>sesenta y cinco</w:t>
      </w:r>
      <w:r w:rsidR="006E53F9" w:rsidRPr="00D963F5">
        <w:rPr>
          <w:rFonts w:ascii="Univia Pro Book" w:hAnsi="Univia Pro Book"/>
        </w:rPr>
        <w:t xml:space="preserve"> millones </w:t>
      </w:r>
      <w:r w:rsidR="004867A4">
        <w:rPr>
          <w:rFonts w:ascii="Univia Pro Book" w:hAnsi="Univia Pro Book"/>
        </w:rPr>
        <w:t>seiscientos veintiocho</w:t>
      </w:r>
      <w:r w:rsidR="006E53F9" w:rsidRPr="00D963F5">
        <w:rPr>
          <w:rFonts w:ascii="Univia Pro Book" w:hAnsi="Univia Pro Book"/>
        </w:rPr>
        <w:t xml:space="preserve"> </w:t>
      </w:r>
      <w:r w:rsidR="00560889" w:rsidRPr="00D963F5">
        <w:rPr>
          <w:rFonts w:ascii="Univia Pro Book" w:hAnsi="Univia Pro Book"/>
        </w:rPr>
        <w:t xml:space="preserve">mil </w:t>
      </w:r>
      <w:r w:rsidR="004867A4">
        <w:rPr>
          <w:rFonts w:ascii="Univia Pro Book" w:hAnsi="Univia Pro Book"/>
        </w:rPr>
        <w:t>trescientos quince</w:t>
      </w:r>
      <w:r w:rsidR="000866D0">
        <w:rPr>
          <w:rFonts w:ascii="Univia Pro Book" w:hAnsi="Univia Pro Book"/>
        </w:rPr>
        <w:t xml:space="preserve"> pesos</w:t>
      </w:r>
      <w:r w:rsidR="0046409B" w:rsidRPr="00D963F5">
        <w:rPr>
          <w:rFonts w:ascii="Univia Pro Book" w:hAnsi="Univia Pro Book"/>
        </w:rPr>
        <w:t xml:space="preserve"> </w:t>
      </w:r>
      <w:r w:rsidR="006E53F9" w:rsidRPr="00D963F5">
        <w:rPr>
          <w:rFonts w:ascii="Univia Pro Book" w:hAnsi="Univia Pro Book"/>
        </w:rPr>
        <w:t>00</w:t>
      </w:r>
      <w:r w:rsidR="0046409B" w:rsidRPr="00D963F5">
        <w:rPr>
          <w:rFonts w:ascii="Univia Pro Book" w:hAnsi="Univia Pro Book"/>
        </w:rPr>
        <w:t>/100 M.N)</w:t>
      </w:r>
      <w:r w:rsidR="00013EEF" w:rsidRPr="00D963F5">
        <w:rPr>
          <w:rFonts w:ascii="Univia Pro Book" w:hAnsi="Univia Pro Book"/>
        </w:rPr>
        <w:t xml:space="preserve"> haciendo referencia que </w:t>
      </w:r>
      <w:r w:rsidR="00E62975">
        <w:rPr>
          <w:rFonts w:ascii="Univia Pro Book" w:hAnsi="Univia Pro Book"/>
        </w:rPr>
        <w:t xml:space="preserve">esta cuenta </w:t>
      </w:r>
      <w:r w:rsidR="00D963F5">
        <w:rPr>
          <w:rFonts w:ascii="Univia Pro Book" w:hAnsi="Univia Pro Book"/>
        </w:rPr>
        <w:t xml:space="preserve">tuvo movimientos </w:t>
      </w:r>
      <w:r w:rsidR="00FB4348">
        <w:rPr>
          <w:rFonts w:ascii="Univia Pro Book" w:hAnsi="Univia Pro Book"/>
        </w:rPr>
        <w:t>en este periodo</w:t>
      </w:r>
      <w:r w:rsidR="00E62975">
        <w:rPr>
          <w:rFonts w:ascii="Univia Pro Book" w:hAnsi="Univia Pro Book"/>
        </w:rPr>
        <w:t>.</w:t>
      </w:r>
    </w:p>
    <w:p w:rsidR="00013EEF" w:rsidRDefault="00013EEF" w:rsidP="00013EEF">
      <w:pPr>
        <w:jc w:val="both"/>
        <w:rPr>
          <w:rFonts w:ascii="Univia Pro Book" w:hAnsi="Univia Pro Book"/>
        </w:rPr>
      </w:pPr>
    </w:p>
    <w:p w:rsidR="00B76129" w:rsidRPr="00811AD4" w:rsidRDefault="00B76129" w:rsidP="00013EEF">
      <w:pPr>
        <w:jc w:val="both"/>
        <w:rPr>
          <w:rFonts w:ascii="Univia Pro Book" w:hAnsi="Univia Pro Book"/>
        </w:rPr>
      </w:pPr>
    </w:p>
    <w:p w:rsidR="00013EEF" w:rsidRDefault="00013EEF" w:rsidP="00013EEF">
      <w:pPr>
        <w:jc w:val="both"/>
        <w:rPr>
          <w:rFonts w:ascii="Univia Pro Book" w:hAnsi="Univia Pro Book"/>
          <w:b/>
          <w:u w:val="single"/>
        </w:rPr>
      </w:pPr>
      <w:r w:rsidRPr="00811AD4">
        <w:rPr>
          <w:rFonts w:ascii="Univia Pro Book" w:hAnsi="Univia Pro Book"/>
          <w:b/>
          <w:u w:val="single"/>
        </w:rPr>
        <w:t>PASIVO</w:t>
      </w:r>
    </w:p>
    <w:p w:rsidR="00990F47" w:rsidRDefault="00990F47" w:rsidP="00013EEF">
      <w:pPr>
        <w:jc w:val="both"/>
        <w:rPr>
          <w:rFonts w:ascii="Univia Pro Book" w:hAnsi="Univia Pro Book"/>
          <w:b/>
          <w:u w:val="single"/>
        </w:rPr>
      </w:pPr>
    </w:p>
    <w:p w:rsidR="00353F1E" w:rsidRPr="00811AD4" w:rsidRDefault="0083469D" w:rsidP="00013EEF">
      <w:pPr>
        <w:jc w:val="both"/>
        <w:rPr>
          <w:rFonts w:ascii="Univia Pro Book" w:hAnsi="Univia Pro Book"/>
          <w:b/>
          <w:u w:val="single"/>
        </w:rPr>
      </w:pPr>
      <w:r>
        <w:rPr>
          <w:rFonts w:ascii="Univia Pro Book" w:hAnsi="Univia Pro Book"/>
          <w:b/>
          <w:u w:val="single"/>
        </w:rPr>
        <w:t xml:space="preserve"> </w:t>
      </w:r>
    </w:p>
    <w:p w:rsidR="00013EEF" w:rsidRDefault="00013EEF" w:rsidP="00013EEF">
      <w:pPr>
        <w:jc w:val="both"/>
        <w:rPr>
          <w:rFonts w:ascii="Univia Pro Book" w:hAnsi="Univia Pro Book"/>
        </w:rPr>
      </w:pPr>
      <w:r w:rsidRPr="003857D9">
        <w:rPr>
          <w:rFonts w:ascii="Univia Pro Book" w:hAnsi="Univia Pro Book"/>
        </w:rPr>
        <w:t xml:space="preserve">El saldo de este rubro </w:t>
      </w:r>
      <w:r w:rsidR="005A3FC1" w:rsidRPr="003857D9">
        <w:rPr>
          <w:rFonts w:ascii="Univia Pro Book" w:hAnsi="Univia Pro Book"/>
        </w:rPr>
        <w:t xml:space="preserve">, </w:t>
      </w:r>
      <w:r w:rsidRPr="003857D9">
        <w:rPr>
          <w:rFonts w:ascii="Univia Pro Book" w:hAnsi="Univia Pro Book"/>
        </w:rPr>
        <w:t xml:space="preserve">asciende </w:t>
      </w:r>
      <w:r w:rsidR="000866D0">
        <w:rPr>
          <w:rFonts w:ascii="Univia Pro Book" w:hAnsi="Univia Pro Book"/>
        </w:rPr>
        <w:t xml:space="preserve">a la cantidad de </w:t>
      </w:r>
      <w:r w:rsidR="00311EF5" w:rsidRPr="00311EF5">
        <w:rPr>
          <w:rFonts w:ascii="Univia Pro Book" w:hAnsi="Univia Pro Book"/>
        </w:rPr>
        <w:t xml:space="preserve">$ </w:t>
      </w:r>
      <w:r w:rsidR="00E753B7">
        <w:rPr>
          <w:rFonts w:ascii="Univia Pro Book" w:hAnsi="Univia Pro Book"/>
        </w:rPr>
        <w:t>412</w:t>
      </w:r>
      <w:r w:rsidR="000866D0">
        <w:rPr>
          <w:rFonts w:ascii="Univia Pro Book" w:hAnsi="Univia Pro Book"/>
        </w:rPr>
        <w:t>,</w:t>
      </w:r>
      <w:r w:rsidR="00E753B7">
        <w:rPr>
          <w:rFonts w:ascii="Univia Pro Book" w:hAnsi="Univia Pro Book"/>
        </w:rPr>
        <w:t>189</w:t>
      </w:r>
      <w:r w:rsidR="00311EF5" w:rsidRPr="00311EF5">
        <w:rPr>
          <w:rFonts w:ascii="Univia Pro Book" w:hAnsi="Univia Pro Book"/>
        </w:rPr>
        <w:t>,</w:t>
      </w:r>
      <w:r w:rsidR="00E753B7">
        <w:rPr>
          <w:rFonts w:ascii="Univia Pro Book" w:hAnsi="Univia Pro Book"/>
        </w:rPr>
        <w:t>980</w:t>
      </w:r>
      <w:r w:rsidR="00311EF5" w:rsidRPr="003857D9">
        <w:rPr>
          <w:rFonts w:ascii="Univia Pro Book" w:hAnsi="Univia Pro Book"/>
        </w:rPr>
        <w:t xml:space="preserve"> </w:t>
      </w:r>
      <w:r w:rsidRPr="003857D9">
        <w:rPr>
          <w:rFonts w:ascii="Univia Pro Book" w:hAnsi="Univia Pro Book"/>
        </w:rPr>
        <w:t>(</w:t>
      </w:r>
      <w:r w:rsidR="00E753B7">
        <w:rPr>
          <w:rFonts w:ascii="Univia Pro Book" w:hAnsi="Univia Pro Book"/>
        </w:rPr>
        <w:t>cuatrocientos doce</w:t>
      </w:r>
      <w:r w:rsidR="000866D0">
        <w:rPr>
          <w:rFonts w:ascii="Univia Pro Book" w:hAnsi="Univia Pro Book"/>
        </w:rPr>
        <w:t xml:space="preserve"> </w:t>
      </w:r>
      <w:r w:rsidR="00143B7F">
        <w:rPr>
          <w:rFonts w:ascii="Univia Pro Book" w:hAnsi="Univia Pro Book"/>
        </w:rPr>
        <w:t xml:space="preserve">millones </w:t>
      </w:r>
      <w:r w:rsidR="00E753B7">
        <w:rPr>
          <w:rFonts w:ascii="Univia Pro Book" w:hAnsi="Univia Pro Book"/>
        </w:rPr>
        <w:t>ciento ochenta y nueve</w:t>
      </w:r>
      <w:r w:rsidR="000866D0">
        <w:rPr>
          <w:rFonts w:ascii="Univia Pro Book" w:hAnsi="Univia Pro Book"/>
        </w:rPr>
        <w:t xml:space="preserve"> </w:t>
      </w:r>
      <w:r w:rsidR="00A27722">
        <w:rPr>
          <w:rFonts w:ascii="Univia Pro Book" w:hAnsi="Univia Pro Book"/>
        </w:rPr>
        <w:t xml:space="preserve">mil </w:t>
      </w:r>
      <w:r w:rsidR="000866D0">
        <w:rPr>
          <w:rFonts w:ascii="Univia Pro Book" w:hAnsi="Univia Pro Book"/>
        </w:rPr>
        <w:t xml:space="preserve">novecientos </w:t>
      </w:r>
      <w:r w:rsidR="00E753B7">
        <w:rPr>
          <w:rFonts w:ascii="Univia Pro Book" w:hAnsi="Univia Pro Book"/>
        </w:rPr>
        <w:t xml:space="preserve">ochenta </w:t>
      </w:r>
      <w:r w:rsidR="008A5A74" w:rsidRPr="008A5A74">
        <w:rPr>
          <w:rFonts w:ascii="Univia Pro Book" w:hAnsi="Univia Pro Book"/>
        </w:rPr>
        <w:t>pesos 00</w:t>
      </w:r>
      <w:r w:rsidR="003724BA" w:rsidRPr="008A5A74">
        <w:rPr>
          <w:rFonts w:ascii="Univia Pro Book" w:hAnsi="Univia Pro Book"/>
        </w:rPr>
        <w:t>/100 M.N)</w:t>
      </w:r>
      <w:r w:rsidRPr="00811AD4">
        <w:rPr>
          <w:rFonts w:ascii="Univia Pro Book" w:hAnsi="Univia Pro Book"/>
        </w:rPr>
        <w:t xml:space="preserve"> que corresponden a los compromisos de pagos adquiridos durante los ejercicios fiscales </w:t>
      </w:r>
      <w:r w:rsidR="003E563C" w:rsidRPr="008A5A74">
        <w:rPr>
          <w:rFonts w:ascii="Univia Pro Book" w:hAnsi="Univia Pro Book"/>
        </w:rPr>
        <w:t>a</w:t>
      </w:r>
      <w:r w:rsidR="002260D6" w:rsidRPr="008A5A74">
        <w:rPr>
          <w:rFonts w:ascii="Univia Pro Book" w:hAnsi="Univia Pro Book"/>
        </w:rPr>
        <w:t>nteriores</w:t>
      </w:r>
      <w:r w:rsidRPr="008A5A74">
        <w:rPr>
          <w:rFonts w:ascii="Univia Pro Book" w:hAnsi="Univia Pro Book"/>
        </w:rPr>
        <w:t xml:space="preserve"> con varios proveedores y prestadores de servicios por las adquisiciones de bienes y</w:t>
      </w:r>
      <w:r w:rsidRPr="00811AD4">
        <w:rPr>
          <w:rFonts w:ascii="Univia Pro Book" w:hAnsi="Univia Pro Book"/>
        </w:rPr>
        <w:t xml:space="preserve"> contratación de servicios por pagar a corto </w:t>
      </w:r>
      <w:r w:rsidR="00A27722">
        <w:rPr>
          <w:rFonts w:ascii="Univia Pro Book" w:hAnsi="Univia Pro Book"/>
        </w:rPr>
        <w:t xml:space="preserve">y largo </w:t>
      </w:r>
      <w:r w:rsidRPr="00811AD4">
        <w:rPr>
          <w:rFonts w:ascii="Univia Pro Book" w:hAnsi="Univia Pro Book"/>
        </w:rPr>
        <w:t xml:space="preserve">plazo, también </w:t>
      </w:r>
      <w:r w:rsidR="00311EF5">
        <w:rPr>
          <w:rFonts w:ascii="Univia Pro Book" w:hAnsi="Univia Pro Book"/>
        </w:rPr>
        <w:t xml:space="preserve">en </w:t>
      </w:r>
      <w:r w:rsidRPr="00811AD4">
        <w:rPr>
          <w:rFonts w:ascii="Univia Pro Book" w:hAnsi="Univia Pro Book"/>
        </w:rPr>
        <w:t xml:space="preserve">este rubro se contemplan los montos de las provisiones de nóminas (retenciones de los trabajadores) correspondiente </w:t>
      </w:r>
      <w:r w:rsidR="00311EF5">
        <w:rPr>
          <w:rFonts w:ascii="Univia Pro Book" w:hAnsi="Univia Pro Book"/>
        </w:rPr>
        <w:t>al ejercicio fiscal 201</w:t>
      </w:r>
      <w:r w:rsidR="000866D0">
        <w:rPr>
          <w:rFonts w:ascii="Univia Pro Book" w:hAnsi="Univia Pro Book"/>
        </w:rPr>
        <w:t>8</w:t>
      </w:r>
      <w:r w:rsidRPr="00811AD4">
        <w:rPr>
          <w:rFonts w:ascii="Univia Pro Book" w:hAnsi="Univia Pro Book"/>
        </w:rPr>
        <w:t xml:space="preserve">, detallándose de la siguiente forma: </w:t>
      </w:r>
    </w:p>
    <w:p w:rsidR="00FB4348" w:rsidRPr="00811AD4" w:rsidRDefault="00FB4348" w:rsidP="00013EEF">
      <w:pPr>
        <w:jc w:val="both"/>
        <w:rPr>
          <w:rFonts w:ascii="Univia Pro Book" w:hAnsi="Univia Pro Book"/>
        </w:rPr>
      </w:pPr>
    </w:p>
    <w:p w:rsidR="0023350A" w:rsidRDefault="0023350A" w:rsidP="00013EEF">
      <w:pPr>
        <w:jc w:val="both"/>
        <w:rPr>
          <w:rFonts w:ascii="Univia Pro Book" w:hAnsi="Univia Pro Book"/>
          <w:b/>
          <w:u w:val="single"/>
        </w:rPr>
      </w:pPr>
    </w:p>
    <w:p w:rsidR="00013EEF" w:rsidRDefault="00013EEF" w:rsidP="00013EEF">
      <w:pPr>
        <w:jc w:val="both"/>
        <w:rPr>
          <w:rFonts w:ascii="Univia Pro Book" w:hAnsi="Univia Pro Book"/>
          <w:b/>
          <w:u w:val="single"/>
        </w:rPr>
      </w:pPr>
      <w:r w:rsidRPr="00CE7217">
        <w:rPr>
          <w:rFonts w:ascii="Univia Pro Book" w:hAnsi="Univia Pro Book"/>
          <w:b/>
          <w:u w:val="single"/>
        </w:rPr>
        <w:lastRenderedPageBreak/>
        <w:t>PASIVO CIRCULANTE</w:t>
      </w:r>
    </w:p>
    <w:p w:rsidR="00C43E4C" w:rsidRDefault="00C43E4C" w:rsidP="00013EEF">
      <w:pPr>
        <w:jc w:val="both"/>
        <w:rPr>
          <w:rFonts w:ascii="Univia Pro Book" w:hAnsi="Univia Pro Book"/>
          <w:b/>
          <w:u w:val="single"/>
        </w:rPr>
      </w:pPr>
    </w:p>
    <w:tbl>
      <w:tblPr>
        <w:tblStyle w:val="Tablaconcuadrcula"/>
        <w:tblpPr w:leftFromText="141" w:rightFromText="141" w:vertAnchor="text" w:horzAnchor="margin" w:tblpY="224"/>
        <w:tblW w:w="0" w:type="auto"/>
        <w:tblLayout w:type="fixed"/>
        <w:tblLook w:val="04A0" w:firstRow="1" w:lastRow="0" w:firstColumn="1" w:lastColumn="0" w:noHBand="0" w:noVBand="1"/>
      </w:tblPr>
      <w:tblGrid>
        <w:gridCol w:w="4536"/>
        <w:gridCol w:w="2093"/>
        <w:gridCol w:w="1984"/>
      </w:tblGrid>
      <w:tr w:rsidR="00353F1E" w:rsidRPr="00990F47" w:rsidTr="00353F1E">
        <w:trPr>
          <w:trHeight w:val="557"/>
        </w:trPr>
        <w:tc>
          <w:tcPr>
            <w:tcW w:w="4536" w:type="dxa"/>
            <w:vAlign w:val="center"/>
          </w:tcPr>
          <w:p w:rsidR="00353F1E" w:rsidRPr="00990F47" w:rsidRDefault="00353F1E" w:rsidP="00353F1E">
            <w:pPr>
              <w:jc w:val="both"/>
              <w:rPr>
                <w:rFonts w:ascii="Univia Pro Book" w:hAnsi="Univia Pro Book"/>
                <w:b/>
                <w:sz w:val="20"/>
                <w:szCs w:val="20"/>
              </w:rPr>
            </w:pPr>
            <w:r w:rsidRPr="00990F47">
              <w:rPr>
                <w:rFonts w:ascii="Univia Pro Book" w:hAnsi="Univia Pro Book"/>
                <w:b/>
                <w:sz w:val="20"/>
                <w:szCs w:val="20"/>
              </w:rPr>
              <w:t>CUENTAS</w:t>
            </w:r>
          </w:p>
        </w:tc>
        <w:tc>
          <w:tcPr>
            <w:tcW w:w="2093" w:type="dxa"/>
            <w:vAlign w:val="center"/>
          </w:tcPr>
          <w:p w:rsidR="00353F1E" w:rsidRPr="00990F47" w:rsidRDefault="00353F1E" w:rsidP="00D928A9">
            <w:pPr>
              <w:jc w:val="center"/>
              <w:rPr>
                <w:rFonts w:ascii="Univia Pro Book" w:hAnsi="Univia Pro Book"/>
                <w:b/>
                <w:sz w:val="20"/>
                <w:szCs w:val="20"/>
              </w:rPr>
            </w:pPr>
            <w:r w:rsidRPr="00990F47">
              <w:rPr>
                <w:rFonts w:ascii="Univia Pro Book" w:hAnsi="Univia Pro Book"/>
                <w:b/>
                <w:sz w:val="20"/>
                <w:szCs w:val="20"/>
              </w:rPr>
              <w:t>EJERCICIO FISCAL 201</w:t>
            </w:r>
            <w:r w:rsidR="00D928A9">
              <w:rPr>
                <w:rFonts w:ascii="Univia Pro Book" w:hAnsi="Univia Pro Book"/>
                <w:b/>
                <w:sz w:val="20"/>
                <w:szCs w:val="20"/>
              </w:rPr>
              <w:t>8</w:t>
            </w:r>
          </w:p>
        </w:tc>
        <w:tc>
          <w:tcPr>
            <w:tcW w:w="1984" w:type="dxa"/>
            <w:vAlign w:val="center"/>
          </w:tcPr>
          <w:p w:rsidR="00353F1E" w:rsidRPr="00990F47" w:rsidRDefault="00353F1E" w:rsidP="00D928A9">
            <w:pPr>
              <w:jc w:val="center"/>
              <w:rPr>
                <w:rFonts w:ascii="Univia Pro Book" w:hAnsi="Univia Pro Book"/>
                <w:b/>
                <w:sz w:val="20"/>
                <w:szCs w:val="20"/>
              </w:rPr>
            </w:pPr>
            <w:r w:rsidRPr="00990F47">
              <w:rPr>
                <w:rFonts w:ascii="Univia Pro Book" w:hAnsi="Univia Pro Book"/>
                <w:b/>
                <w:sz w:val="20"/>
                <w:szCs w:val="20"/>
              </w:rPr>
              <w:t>EJERCICIO FISCAL 201</w:t>
            </w:r>
            <w:r w:rsidR="00D928A9">
              <w:rPr>
                <w:rFonts w:ascii="Univia Pro Book" w:hAnsi="Univia Pro Book"/>
                <w:b/>
                <w:sz w:val="20"/>
                <w:szCs w:val="20"/>
              </w:rPr>
              <w:t>7</w:t>
            </w:r>
          </w:p>
        </w:tc>
      </w:tr>
      <w:tr w:rsidR="00353F1E" w:rsidRPr="00990F47" w:rsidTr="00D928A9">
        <w:trPr>
          <w:trHeight w:val="540"/>
        </w:trPr>
        <w:tc>
          <w:tcPr>
            <w:tcW w:w="4536" w:type="dxa"/>
            <w:vAlign w:val="center"/>
          </w:tcPr>
          <w:p w:rsidR="00353F1E" w:rsidRPr="00990F47" w:rsidRDefault="00353F1E" w:rsidP="00353F1E">
            <w:pPr>
              <w:rPr>
                <w:rFonts w:ascii="Univia Pro Book" w:hAnsi="Univia Pro Book"/>
                <w:b/>
                <w:sz w:val="20"/>
                <w:szCs w:val="20"/>
              </w:rPr>
            </w:pPr>
            <w:r w:rsidRPr="00990F47">
              <w:rPr>
                <w:rFonts w:ascii="Univia Pro Book" w:hAnsi="Univia Pro Book"/>
                <w:b/>
                <w:sz w:val="20"/>
                <w:szCs w:val="20"/>
              </w:rPr>
              <w:t>Cuentas por Pagar a corto plazo</w:t>
            </w:r>
          </w:p>
        </w:tc>
        <w:tc>
          <w:tcPr>
            <w:tcW w:w="2093" w:type="dxa"/>
            <w:vAlign w:val="center"/>
          </w:tcPr>
          <w:p w:rsidR="00353F1E" w:rsidRPr="004D5D01" w:rsidRDefault="00353F1E" w:rsidP="00D928A9">
            <w:pPr>
              <w:rPr>
                <w:rFonts w:ascii="Univia Pro Book" w:hAnsi="Univia Pro Book"/>
                <w:sz w:val="20"/>
                <w:szCs w:val="20"/>
              </w:rPr>
            </w:pPr>
          </w:p>
        </w:tc>
        <w:tc>
          <w:tcPr>
            <w:tcW w:w="1984" w:type="dxa"/>
            <w:vAlign w:val="center"/>
          </w:tcPr>
          <w:p w:rsidR="00D928A9" w:rsidRDefault="00D928A9" w:rsidP="00D928A9">
            <w:pPr>
              <w:rPr>
                <w:rFonts w:ascii="Univia Pro Book" w:hAnsi="Univia Pro Book"/>
                <w:sz w:val="20"/>
                <w:szCs w:val="20"/>
              </w:rPr>
            </w:pPr>
          </w:p>
          <w:p w:rsidR="00353F1E" w:rsidRPr="00D928A9" w:rsidRDefault="00353F1E" w:rsidP="00D928A9">
            <w:pPr>
              <w:rPr>
                <w:rFonts w:ascii="Univia Pro Book" w:hAnsi="Univia Pro Book"/>
                <w:sz w:val="20"/>
                <w:szCs w:val="20"/>
              </w:rPr>
            </w:pPr>
          </w:p>
        </w:tc>
      </w:tr>
      <w:tr w:rsidR="00353F1E" w:rsidRPr="00990F47" w:rsidTr="00D928A9">
        <w:trPr>
          <w:trHeight w:val="576"/>
        </w:trPr>
        <w:tc>
          <w:tcPr>
            <w:tcW w:w="4536" w:type="dxa"/>
          </w:tcPr>
          <w:p w:rsidR="00353F1E" w:rsidRPr="00990F47" w:rsidRDefault="00353F1E" w:rsidP="00353F1E">
            <w:pPr>
              <w:jc w:val="both"/>
              <w:rPr>
                <w:rFonts w:ascii="Univia Pro Book" w:hAnsi="Univia Pro Book"/>
                <w:sz w:val="20"/>
                <w:szCs w:val="20"/>
              </w:rPr>
            </w:pPr>
            <w:r w:rsidRPr="00990F47">
              <w:rPr>
                <w:rFonts w:ascii="Univia Pro Book" w:hAnsi="Univia Pro Book"/>
                <w:sz w:val="20"/>
                <w:szCs w:val="20"/>
              </w:rPr>
              <w:t>Deudas por Adquisición de Bienes y Contratación de Servicios por Pagar a CP</w:t>
            </w:r>
          </w:p>
        </w:tc>
        <w:tc>
          <w:tcPr>
            <w:tcW w:w="2093" w:type="dxa"/>
            <w:vAlign w:val="center"/>
          </w:tcPr>
          <w:p w:rsidR="00353F1E" w:rsidRPr="004D5D01" w:rsidRDefault="008A5A74" w:rsidP="00E753B7">
            <w:pPr>
              <w:rPr>
                <w:rFonts w:ascii="Univia Pro Book" w:hAnsi="Univia Pro Book"/>
                <w:sz w:val="20"/>
                <w:szCs w:val="20"/>
              </w:rPr>
            </w:pPr>
            <w:r>
              <w:rPr>
                <w:rFonts w:ascii="Univia Pro Book" w:hAnsi="Univia Pro Book"/>
                <w:sz w:val="20"/>
                <w:szCs w:val="20"/>
              </w:rPr>
              <w:t>$</w:t>
            </w:r>
            <w:r w:rsidR="002D46EC">
              <w:rPr>
                <w:rFonts w:ascii="Univia Pro Book" w:hAnsi="Univia Pro Book"/>
                <w:sz w:val="20"/>
                <w:szCs w:val="20"/>
              </w:rPr>
              <w:t xml:space="preserve">               </w:t>
            </w:r>
            <w:r>
              <w:rPr>
                <w:rFonts w:ascii="Univia Pro Book" w:hAnsi="Univia Pro Book"/>
                <w:sz w:val="20"/>
                <w:szCs w:val="20"/>
              </w:rPr>
              <w:t xml:space="preserve"> </w:t>
            </w:r>
            <w:r w:rsidR="00E753B7">
              <w:rPr>
                <w:rFonts w:ascii="Univia Pro Book" w:hAnsi="Univia Pro Book"/>
                <w:sz w:val="20"/>
                <w:szCs w:val="20"/>
              </w:rPr>
              <w:t xml:space="preserve">      44</w:t>
            </w:r>
            <w:r w:rsidR="00D928A9">
              <w:rPr>
                <w:rFonts w:ascii="Univia Pro Book" w:hAnsi="Univia Pro Book"/>
                <w:sz w:val="20"/>
                <w:szCs w:val="20"/>
              </w:rPr>
              <w:t>,</w:t>
            </w:r>
            <w:r w:rsidR="00E753B7">
              <w:rPr>
                <w:rFonts w:ascii="Univia Pro Book" w:hAnsi="Univia Pro Book"/>
                <w:sz w:val="20"/>
                <w:szCs w:val="20"/>
              </w:rPr>
              <w:t>362</w:t>
            </w:r>
          </w:p>
        </w:tc>
        <w:tc>
          <w:tcPr>
            <w:tcW w:w="1984" w:type="dxa"/>
            <w:vAlign w:val="center"/>
          </w:tcPr>
          <w:p w:rsidR="00353F1E" w:rsidRPr="004D5D01" w:rsidRDefault="00D928A9" w:rsidP="009E3CB0">
            <w:pPr>
              <w:rPr>
                <w:rFonts w:ascii="Univia Pro Book" w:hAnsi="Univia Pro Book"/>
                <w:sz w:val="20"/>
                <w:szCs w:val="20"/>
              </w:rPr>
            </w:pPr>
            <w:r>
              <w:rPr>
                <w:rFonts w:ascii="Univia Pro Book" w:hAnsi="Univia Pro Book"/>
                <w:sz w:val="20"/>
                <w:szCs w:val="20"/>
              </w:rPr>
              <w:t xml:space="preserve">$ </w:t>
            </w:r>
            <w:r w:rsidR="009E3CB0">
              <w:rPr>
                <w:rFonts w:ascii="Univia Pro Book" w:hAnsi="Univia Pro Book"/>
                <w:sz w:val="20"/>
                <w:szCs w:val="20"/>
              </w:rPr>
              <w:t xml:space="preserve">  </w:t>
            </w:r>
            <w:r>
              <w:rPr>
                <w:rFonts w:ascii="Univia Pro Book" w:hAnsi="Univia Pro Book"/>
                <w:sz w:val="20"/>
                <w:szCs w:val="20"/>
              </w:rPr>
              <w:t xml:space="preserve">               </w:t>
            </w:r>
            <w:r w:rsidR="009E3CB0">
              <w:rPr>
                <w:rFonts w:ascii="Univia Pro Book" w:hAnsi="Univia Pro Book"/>
                <w:sz w:val="20"/>
                <w:szCs w:val="20"/>
              </w:rPr>
              <w:t>44</w:t>
            </w:r>
            <w:r>
              <w:rPr>
                <w:rFonts w:ascii="Univia Pro Book" w:hAnsi="Univia Pro Book"/>
                <w:sz w:val="20"/>
                <w:szCs w:val="20"/>
              </w:rPr>
              <w:t>,</w:t>
            </w:r>
            <w:r w:rsidR="009E3CB0">
              <w:rPr>
                <w:rFonts w:ascii="Univia Pro Book" w:hAnsi="Univia Pro Book"/>
                <w:sz w:val="20"/>
                <w:szCs w:val="20"/>
              </w:rPr>
              <w:t>362</w:t>
            </w:r>
          </w:p>
        </w:tc>
      </w:tr>
      <w:tr w:rsidR="00353F1E" w:rsidRPr="00990F47" w:rsidTr="00D928A9">
        <w:trPr>
          <w:trHeight w:val="570"/>
        </w:trPr>
        <w:tc>
          <w:tcPr>
            <w:tcW w:w="4536" w:type="dxa"/>
          </w:tcPr>
          <w:p w:rsidR="00353F1E" w:rsidRPr="00990F47" w:rsidRDefault="00353F1E" w:rsidP="00353F1E">
            <w:pPr>
              <w:jc w:val="both"/>
              <w:rPr>
                <w:rFonts w:ascii="Univia Pro Book" w:hAnsi="Univia Pro Book"/>
                <w:sz w:val="20"/>
                <w:szCs w:val="20"/>
              </w:rPr>
            </w:pPr>
            <w:r>
              <w:rPr>
                <w:rFonts w:ascii="Univia Pro Book" w:hAnsi="Univia Pro Book"/>
                <w:sz w:val="20"/>
                <w:szCs w:val="20"/>
              </w:rPr>
              <w:t xml:space="preserve">Contratista por obras en bienes de dominio público por pagar a C.P </w:t>
            </w:r>
          </w:p>
        </w:tc>
        <w:tc>
          <w:tcPr>
            <w:tcW w:w="2093" w:type="dxa"/>
            <w:vAlign w:val="center"/>
          </w:tcPr>
          <w:p w:rsidR="00353F1E" w:rsidRPr="004D5D01" w:rsidRDefault="008A5A74" w:rsidP="00E753B7">
            <w:pPr>
              <w:rPr>
                <w:rFonts w:ascii="Univia Pro Book" w:hAnsi="Univia Pro Book"/>
                <w:sz w:val="20"/>
                <w:szCs w:val="20"/>
              </w:rPr>
            </w:pPr>
            <w:r>
              <w:rPr>
                <w:rFonts w:ascii="Univia Pro Book" w:hAnsi="Univia Pro Book"/>
                <w:sz w:val="20"/>
                <w:szCs w:val="20"/>
              </w:rPr>
              <w:t xml:space="preserve"> </w:t>
            </w:r>
            <w:r w:rsidR="00E753B7">
              <w:rPr>
                <w:rFonts w:ascii="Univia Pro Book" w:hAnsi="Univia Pro Book"/>
                <w:sz w:val="20"/>
                <w:szCs w:val="20"/>
              </w:rPr>
              <w:t xml:space="preserve">                     </w:t>
            </w:r>
            <w:r w:rsidR="002D46EC">
              <w:rPr>
                <w:rFonts w:ascii="Univia Pro Book" w:hAnsi="Univia Pro Book"/>
                <w:sz w:val="20"/>
                <w:szCs w:val="20"/>
              </w:rPr>
              <w:t xml:space="preserve"> </w:t>
            </w:r>
            <w:r w:rsidR="00E753B7">
              <w:rPr>
                <w:rFonts w:ascii="Univia Pro Book" w:hAnsi="Univia Pro Book"/>
                <w:sz w:val="20"/>
                <w:szCs w:val="20"/>
              </w:rPr>
              <w:t>275</w:t>
            </w:r>
            <w:r w:rsidR="00D928A9">
              <w:rPr>
                <w:rFonts w:ascii="Univia Pro Book" w:hAnsi="Univia Pro Book"/>
                <w:sz w:val="20"/>
                <w:szCs w:val="20"/>
              </w:rPr>
              <w:t>,</w:t>
            </w:r>
            <w:r w:rsidR="00E753B7">
              <w:rPr>
                <w:rFonts w:ascii="Univia Pro Book" w:hAnsi="Univia Pro Book"/>
                <w:sz w:val="20"/>
                <w:szCs w:val="20"/>
              </w:rPr>
              <w:t>502</w:t>
            </w:r>
          </w:p>
        </w:tc>
        <w:tc>
          <w:tcPr>
            <w:tcW w:w="1984" w:type="dxa"/>
            <w:vAlign w:val="center"/>
          </w:tcPr>
          <w:p w:rsidR="00353F1E" w:rsidRPr="004D5D01" w:rsidRDefault="00D928A9" w:rsidP="00D928A9">
            <w:pPr>
              <w:rPr>
                <w:rFonts w:ascii="Univia Pro Book" w:hAnsi="Univia Pro Book"/>
                <w:sz w:val="20"/>
                <w:szCs w:val="20"/>
              </w:rPr>
            </w:pPr>
            <w:r>
              <w:rPr>
                <w:rFonts w:ascii="Univia Pro Book" w:hAnsi="Univia Pro Book"/>
                <w:sz w:val="20"/>
                <w:szCs w:val="20"/>
              </w:rPr>
              <w:t xml:space="preserve">                  275,502</w:t>
            </w:r>
          </w:p>
        </w:tc>
      </w:tr>
      <w:tr w:rsidR="00353F1E" w:rsidRPr="00990F47" w:rsidTr="00D928A9">
        <w:trPr>
          <w:trHeight w:val="550"/>
        </w:trPr>
        <w:tc>
          <w:tcPr>
            <w:tcW w:w="4536" w:type="dxa"/>
          </w:tcPr>
          <w:p w:rsidR="00353F1E" w:rsidRPr="00990F47" w:rsidRDefault="00353F1E" w:rsidP="00353F1E">
            <w:pPr>
              <w:jc w:val="both"/>
              <w:rPr>
                <w:rFonts w:ascii="Univia Pro Book" w:hAnsi="Univia Pro Book"/>
                <w:sz w:val="20"/>
                <w:szCs w:val="20"/>
              </w:rPr>
            </w:pPr>
            <w:r w:rsidRPr="00990F47">
              <w:rPr>
                <w:rFonts w:ascii="Univia Pro Book" w:hAnsi="Univia Pro Book"/>
                <w:sz w:val="20"/>
                <w:szCs w:val="20"/>
              </w:rPr>
              <w:t xml:space="preserve">Transferencias Internas y Asignaciones al Sector Público </w:t>
            </w:r>
          </w:p>
        </w:tc>
        <w:tc>
          <w:tcPr>
            <w:tcW w:w="2093" w:type="dxa"/>
            <w:vAlign w:val="center"/>
          </w:tcPr>
          <w:p w:rsidR="00353F1E" w:rsidRPr="004D5D01" w:rsidRDefault="002F7776" w:rsidP="00E753B7">
            <w:pPr>
              <w:rPr>
                <w:rFonts w:ascii="Univia Pro Book" w:hAnsi="Univia Pro Book"/>
                <w:sz w:val="20"/>
                <w:szCs w:val="20"/>
              </w:rPr>
            </w:pPr>
            <w:r>
              <w:rPr>
                <w:rFonts w:ascii="Univia Pro Book" w:hAnsi="Univia Pro Book"/>
                <w:sz w:val="20"/>
                <w:szCs w:val="20"/>
              </w:rPr>
              <w:t xml:space="preserve">       </w:t>
            </w:r>
            <w:r w:rsidR="00D928A9">
              <w:rPr>
                <w:rFonts w:ascii="Univia Pro Book" w:hAnsi="Univia Pro Book"/>
                <w:sz w:val="20"/>
                <w:szCs w:val="20"/>
              </w:rPr>
              <w:t xml:space="preserve">    </w:t>
            </w:r>
            <w:r>
              <w:rPr>
                <w:rFonts w:ascii="Univia Pro Book" w:hAnsi="Univia Pro Book"/>
                <w:sz w:val="20"/>
                <w:szCs w:val="20"/>
              </w:rPr>
              <w:t xml:space="preserve">   </w:t>
            </w:r>
            <w:r w:rsidR="00E753B7">
              <w:rPr>
                <w:rFonts w:ascii="Univia Pro Book" w:hAnsi="Univia Pro Book"/>
                <w:sz w:val="20"/>
                <w:szCs w:val="20"/>
              </w:rPr>
              <w:t>134</w:t>
            </w:r>
            <w:r w:rsidR="008A5A74">
              <w:rPr>
                <w:rFonts w:ascii="Univia Pro Book" w:hAnsi="Univia Pro Book"/>
                <w:sz w:val="20"/>
                <w:szCs w:val="20"/>
              </w:rPr>
              <w:t>,</w:t>
            </w:r>
            <w:r w:rsidR="00D928A9">
              <w:rPr>
                <w:rFonts w:ascii="Univia Pro Book" w:hAnsi="Univia Pro Book"/>
                <w:sz w:val="20"/>
                <w:szCs w:val="20"/>
              </w:rPr>
              <w:t>6</w:t>
            </w:r>
            <w:r w:rsidR="00E753B7">
              <w:rPr>
                <w:rFonts w:ascii="Univia Pro Book" w:hAnsi="Univia Pro Book"/>
                <w:sz w:val="20"/>
                <w:szCs w:val="20"/>
              </w:rPr>
              <w:t>28</w:t>
            </w:r>
            <w:r w:rsidR="008A5A74">
              <w:rPr>
                <w:rFonts w:ascii="Univia Pro Book" w:hAnsi="Univia Pro Book"/>
                <w:sz w:val="20"/>
                <w:szCs w:val="20"/>
              </w:rPr>
              <w:t>,</w:t>
            </w:r>
            <w:r w:rsidR="00E753B7">
              <w:rPr>
                <w:rFonts w:ascii="Univia Pro Book" w:hAnsi="Univia Pro Book"/>
                <w:sz w:val="20"/>
                <w:szCs w:val="20"/>
              </w:rPr>
              <w:t>929</w:t>
            </w:r>
          </w:p>
        </w:tc>
        <w:tc>
          <w:tcPr>
            <w:tcW w:w="1984" w:type="dxa"/>
            <w:vAlign w:val="center"/>
          </w:tcPr>
          <w:p w:rsidR="00353F1E" w:rsidRPr="004D5D01" w:rsidRDefault="00D928A9" w:rsidP="009E3CB0">
            <w:pPr>
              <w:rPr>
                <w:rFonts w:ascii="Univia Pro Book" w:hAnsi="Univia Pro Book"/>
                <w:sz w:val="20"/>
                <w:szCs w:val="20"/>
              </w:rPr>
            </w:pPr>
            <w:r>
              <w:rPr>
                <w:rFonts w:ascii="Univia Pro Book" w:hAnsi="Univia Pro Book"/>
                <w:sz w:val="20"/>
                <w:szCs w:val="20"/>
              </w:rPr>
              <w:t xml:space="preserve">            </w:t>
            </w:r>
            <w:r w:rsidR="009E3CB0">
              <w:rPr>
                <w:rFonts w:ascii="Univia Pro Book" w:hAnsi="Univia Pro Book"/>
                <w:sz w:val="20"/>
                <w:szCs w:val="20"/>
              </w:rPr>
              <w:t>131</w:t>
            </w:r>
            <w:r>
              <w:rPr>
                <w:rFonts w:ascii="Univia Pro Book" w:hAnsi="Univia Pro Book"/>
                <w:sz w:val="20"/>
                <w:szCs w:val="20"/>
              </w:rPr>
              <w:t>,</w:t>
            </w:r>
            <w:r w:rsidR="009E3CB0">
              <w:rPr>
                <w:rFonts w:ascii="Univia Pro Book" w:hAnsi="Univia Pro Book"/>
                <w:sz w:val="20"/>
                <w:szCs w:val="20"/>
              </w:rPr>
              <w:t>986</w:t>
            </w:r>
            <w:r>
              <w:rPr>
                <w:rFonts w:ascii="Univia Pro Book" w:hAnsi="Univia Pro Book"/>
                <w:sz w:val="20"/>
                <w:szCs w:val="20"/>
              </w:rPr>
              <w:t>,</w:t>
            </w:r>
            <w:r w:rsidR="009E3CB0">
              <w:rPr>
                <w:rFonts w:ascii="Univia Pro Book" w:hAnsi="Univia Pro Book"/>
                <w:sz w:val="20"/>
                <w:szCs w:val="20"/>
              </w:rPr>
              <w:t>496</w:t>
            </w:r>
          </w:p>
        </w:tc>
      </w:tr>
      <w:tr w:rsidR="00353F1E" w:rsidRPr="00990F47" w:rsidTr="00D928A9">
        <w:trPr>
          <w:trHeight w:val="417"/>
        </w:trPr>
        <w:tc>
          <w:tcPr>
            <w:tcW w:w="4536" w:type="dxa"/>
          </w:tcPr>
          <w:p w:rsidR="00353F1E" w:rsidRPr="00990F47" w:rsidRDefault="00353F1E" w:rsidP="00353F1E">
            <w:pPr>
              <w:jc w:val="both"/>
              <w:rPr>
                <w:rFonts w:ascii="Univia Pro Book" w:hAnsi="Univia Pro Book"/>
                <w:sz w:val="20"/>
                <w:szCs w:val="20"/>
              </w:rPr>
            </w:pPr>
            <w:r w:rsidRPr="00990F47">
              <w:rPr>
                <w:rFonts w:ascii="Univia Pro Book" w:hAnsi="Univia Pro Book"/>
                <w:sz w:val="20"/>
                <w:szCs w:val="20"/>
              </w:rPr>
              <w:t xml:space="preserve">Retenciones de Impuestos por Pagar a CP </w:t>
            </w:r>
          </w:p>
        </w:tc>
        <w:tc>
          <w:tcPr>
            <w:tcW w:w="2093" w:type="dxa"/>
            <w:vAlign w:val="center"/>
          </w:tcPr>
          <w:p w:rsidR="00353F1E" w:rsidRPr="004D5D01" w:rsidRDefault="008A5A74" w:rsidP="00E753B7">
            <w:pPr>
              <w:rPr>
                <w:rFonts w:ascii="Univia Pro Book" w:hAnsi="Univia Pro Book"/>
                <w:sz w:val="20"/>
                <w:szCs w:val="20"/>
              </w:rPr>
            </w:pPr>
            <w:r>
              <w:rPr>
                <w:rFonts w:ascii="Univia Pro Book" w:hAnsi="Univia Pro Book"/>
                <w:sz w:val="20"/>
                <w:szCs w:val="20"/>
              </w:rPr>
              <w:t xml:space="preserve"> </w:t>
            </w:r>
            <w:r w:rsidR="002D46EC">
              <w:rPr>
                <w:rFonts w:ascii="Univia Pro Book" w:hAnsi="Univia Pro Book"/>
                <w:sz w:val="20"/>
                <w:szCs w:val="20"/>
              </w:rPr>
              <w:t xml:space="preserve">             </w:t>
            </w:r>
            <w:r w:rsidR="00D928A9">
              <w:rPr>
                <w:rFonts w:ascii="Univia Pro Book" w:hAnsi="Univia Pro Book"/>
                <w:sz w:val="20"/>
                <w:szCs w:val="20"/>
              </w:rPr>
              <w:t xml:space="preserve">   </w:t>
            </w:r>
            <w:r w:rsidR="00E753B7">
              <w:rPr>
                <w:rFonts w:ascii="Univia Pro Book" w:hAnsi="Univia Pro Book"/>
                <w:sz w:val="20"/>
                <w:szCs w:val="20"/>
              </w:rPr>
              <w:t>45</w:t>
            </w:r>
            <w:r>
              <w:rPr>
                <w:rFonts w:ascii="Univia Pro Book" w:hAnsi="Univia Pro Book"/>
                <w:sz w:val="20"/>
                <w:szCs w:val="20"/>
              </w:rPr>
              <w:t>,</w:t>
            </w:r>
            <w:r w:rsidR="00E753B7">
              <w:rPr>
                <w:rFonts w:ascii="Univia Pro Book" w:hAnsi="Univia Pro Book"/>
                <w:sz w:val="20"/>
                <w:szCs w:val="20"/>
              </w:rPr>
              <w:t>968</w:t>
            </w:r>
            <w:r>
              <w:rPr>
                <w:rFonts w:ascii="Univia Pro Book" w:hAnsi="Univia Pro Book"/>
                <w:sz w:val="20"/>
                <w:szCs w:val="20"/>
              </w:rPr>
              <w:t>,</w:t>
            </w:r>
            <w:r w:rsidR="00E753B7">
              <w:rPr>
                <w:rFonts w:ascii="Univia Pro Book" w:hAnsi="Univia Pro Book"/>
                <w:sz w:val="20"/>
                <w:szCs w:val="20"/>
              </w:rPr>
              <w:t>293</w:t>
            </w:r>
          </w:p>
        </w:tc>
        <w:tc>
          <w:tcPr>
            <w:tcW w:w="1984" w:type="dxa"/>
            <w:vAlign w:val="center"/>
          </w:tcPr>
          <w:p w:rsidR="00353F1E" w:rsidRPr="004D5D01" w:rsidRDefault="00D928A9" w:rsidP="009E3CB0">
            <w:pPr>
              <w:rPr>
                <w:rFonts w:ascii="Univia Pro Book" w:hAnsi="Univia Pro Book"/>
                <w:sz w:val="20"/>
                <w:szCs w:val="20"/>
              </w:rPr>
            </w:pPr>
            <w:r>
              <w:rPr>
                <w:rFonts w:ascii="Univia Pro Book" w:hAnsi="Univia Pro Book"/>
                <w:sz w:val="20"/>
                <w:szCs w:val="20"/>
              </w:rPr>
              <w:t xml:space="preserve">            </w:t>
            </w:r>
            <w:r w:rsidR="009E3CB0">
              <w:rPr>
                <w:rFonts w:ascii="Univia Pro Book" w:hAnsi="Univia Pro Book"/>
                <w:sz w:val="20"/>
                <w:szCs w:val="20"/>
              </w:rPr>
              <w:t xml:space="preserve"> 26</w:t>
            </w:r>
            <w:r>
              <w:rPr>
                <w:rFonts w:ascii="Univia Pro Book" w:hAnsi="Univia Pro Book"/>
                <w:sz w:val="20"/>
                <w:szCs w:val="20"/>
              </w:rPr>
              <w:t>,</w:t>
            </w:r>
            <w:r w:rsidR="009E3CB0">
              <w:rPr>
                <w:rFonts w:ascii="Univia Pro Book" w:hAnsi="Univia Pro Book"/>
                <w:sz w:val="20"/>
                <w:szCs w:val="20"/>
              </w:rPr>
              <w:t>079</w:t>
            </w:r>
            <w:r>
              <w:rPr>
                <w:rFonts w:ascii="Univia Pro Book" w:hAnsi="Univia Pro Book"/>
                <w:sz w:val="20"/>
                <w:szCs w:val="20"/>
              </w:rPr>
              <w:t>,</w:t>
            </w:r>
            <w:r w:rsidR="009E3CB0">
              <w:rPr>
                <w:rFonts w:ascii="Univia Pro Book" w:hAnsi="Univia Pro Book"/>
                <w:sz w:val="20"/>
                <w:szCs w:val="20"/>
              </w:rPr>
              <w:t>255</w:t>
            </w:r>
          </w:p>
        </w:tc>
      </w:tr>
      <w:tr w:rsidR="00353F1E" w:rsidRPr="00990F47" w:rsidTr="00D928A9">
        <w:tc>
          <w:tcPr>
            <w:tcW w:w="4536" w:type="dxa"/>
          </w:tcPr>
          <w:p w:rsidR="00353F1E" w:rsidRPr="00990F47" w:rsidRDefault="002260D6" w:rsidP="00353F1E">
            <w:pPr>
              <w:jc w:val="both"/>
              <w:rPr>
                <w:rFonts w:ascii="Univia Pro Book" w:hAnsi="Univia Pro Book"/>
                <w:sz w:val="20"/>
                <w:szCs w:val="20"/>
              </w:rPr>
            </w:pPr>
            <w:r>
              <w:rPr>
                <w:rFonts w:ascii="Univia Pro Book" w:hAnsi="Univia Pro Book"/>
                <w:sz w:val="20"/>
                <w:szCs w:val="20"/>
              </w:rPr>
              <w:t>Retenciones del Sistema de Seguridad S</w:t>
            </w:r>
            <w:r w:rsidR="00353F1E" w:rsidRPr="00990F47">
              <w:rPr>
                <w:rFonts w:ascii="Univia Pro Book" w:hAnsi="Univia Pro Book"/>
                <w:sz w:val="20"/>
                <w:szCs w:val="20"/>
              </w:rPr>
              <w:t>ocial por Pagar a CP</w:t>
            </w:r>
          </w:p>
        </w:tc>
        <w:tc>
          <w:tcPr>
            <w:tcW w:w="2093" w:type="dxa"/>
            <w:vAlign w:val="center"/>
          </w:tcPr>
          <w:p w:rsidR="00353F1E" w:rsidRPr="004D5D01" w:rsidRDefault="002D46EC" w:rsidP="00E753B7">
            <w:pPr>
              <w:rPr>
                <w:rFonts w:ascii="Univia Pro Book" w:hAnsi="Univia Pro Book"/>
                <w:sz w:val="20"/>
                <w:szCs w:val="20"/>
              </w:rPr>
            </w:pPr>
            <w:r>
              <w:rPr>
                <w:rFonts w:ascii="Univia Pro Book" w:hAnsi="Univia Pro Book"/>
                <w:sz w:val="20"/>
                <w:szCs w:val="20"/>
              </w:rPr>
              <w:t xml:space="preserve">               </w:t>
            </w:r>
            <w:r w:rsidR="00E753B7">
              <w:rPr>
                <w:rFonts w:ascii="Univia Pro Book" w:hAnsi="Univia Pro Book"/>
                <w:sz w:val="20"/>
                <w:szCs w:val="20"/>
              </w:rPr>
              <w:t xml:space="preserve"> 24</w:t>
            </w:r>
            <w:r w:rsidR="008A5A74">
              <w:rPr>
                <w:rFonts w:ascii="Univia Pro Book" w:hAnsi="Univia Pro Book"/>
                <w:sz w:val="20"/>
                <w:szCs w:val="20"/>
              </w:rPr>
              <w:t>,</w:t>
            </w:r>
            <w:r w:rsidR="00E753B7">
              <w:rPr>
                <w:rFonts w:ascii="Univia Pro Book" w:hAnsi="Univia Pro Book"/>
                <w:sz w:val="20"/>
                <w:szCs w:val="20"/>
              </w:rPr>
              <w:t>590</w:t>
            </w:r>
            <w:r w:rsidR="008A5A74">
              <w:rPr>
                <w:rFonts w:ascii="Univia Pro Book" w:hAnsi="Univia Pro Book"/>
                <w:sz w:val="20"/>
                <w:szCs w:val="20"/>
              </w:rPr>
              <w:t>,</w:t>
            </w:r>
            <w:r w:rsidR="00E753B7">
              <w:rPr>
                <w:rFonts w:ascii="Univia Pro Book" w:hAnsi="Univia Pro Book"/>
                <w:sz w:val="20"/>
                <w:szCs w:val="20"/>
              </w:rPr>
              <w:t>488</w:t>
            </w:r>
          </w:p>
        </w:tc>
        <w:tc>
          <w:tcPr>
            <w:tcW w:w="1984" w:type="dxa"/>
            <w:vAlign w:val="center"/>
          </w:tcPr>
          <w:p w:rsidR="00353F1E" w:rsidRPr="004D5D01" w:rsidRDefault="00D928A9" w:rsidP="009E3CB0">
            <w:pPr>
              <w:rPr>
                <w:rFonts w:ascii="Univia Pro Book" w:hAnsi="Univia Pro Book"/>
                <w:sz w:val="20"/>
                <w:szCs w:val="20"/>
              </w:rPr>
            </w:pPr>
            <w:r>
              <w:rPr>
                <w:rFonts w:ascii="Univia Pro Book" w:hAnsi="Univia Pro Book"/>
                <w:sz w:val="20"/>
                <w:szCs w:val="20"/>
              </w:rPr>
              <w:t xml:space="preserve">             </w:t>
            </w:r>
            <w:r w:rsidR="009E3CB0">
              <w:rPr>
                <w:rFonts w:ascii="Univia Pro Book" w:hAnsi="Univia Pro Book"/>
                <w:sz w:val="20"/>
                <w:szCs w:val="20"/>
              </w:rPr>
              <w:t xml:space="preserve"> 19</w:t>
            </w:r>
            <w:r>
              <w:rPr>
                <w:rFonts w:ascii="Univia Pro Book" w:hAnsi="Univia Pro Book"/>
                <w:sz w:val="20"/>
                <w:szCs w:val="20"/>
              </w:rPr>
              <w:t>,</w:t>
            </w:r>
            <w:r w:rsidR="009E3CB0">
              <w:rPr>
                <w:rFonts w:ascii="Univia Pro Book" w:hAnsi="Univia Pro Book"/>
                <w:sz w:val="20"/>
                <w:szCs w:val="20"/>
              </w:rPr>
              <w:t>966</w:t>
            </w:r>
            <w:r>
              <w:rPr>
                <w:rFonts w:ascii="Univia Pro Book" w:hAnsi="Univia Pro Book"/>
                <w:sz w:val="20"/>
                <w:szCs w:val="20"/>
              </w:rPr>
              <w:t>,</w:t>
            </w:r>
            <w:r w:rsidR="009E3CB0">
              <w:rPr>
                <w:rFonts w:ascii="Univia Pro Book" w:hAnsi="Univia Pro Book"/>
                <w:sz w:val="20"/>
                <w:szCs w:val="20"/>
              </w:rPr>
              <w:t>140</w:t>
            </w:r>
          </w:p>
        </w:tc>
      </w:tr>
      <w:tr w:rsidR="00353F1E" w:rsidRPr="00990F47" w:rsidTr="00D928A9">
        <w:tc>
          <w:tcPr>
            <w:tcW w:w="4536" w:type="dxa"/>
          </w:tcPr>
          <w:p w:rsidR="00353F1E" w:rsidRPr="00990F47" w:rsidRDefault="00353F1E" w:rsidP="00353F1E">
            <w:pPr>
              <w:jc w:val="both"/>
              <w:rPr>
                <w:rFonts w:ascii="Univia Pro Book" w:hAnsi="Univia Pro Book"/>
                <w:sz w:val="20"/>
                <w:szCs w:val="20"/>
              </w:rPr>
            </w:pPr>
            <w:r w:rsidRPr="00990F47">
              <w:rPr>
                <w:rFonts w:ascii="Univia Pro Book" w:hAnsi="Univia Pro Book"/>
                <w:sz w:val="20"/>
                <w:szCs w:val="20"/>
              </w:rPr>
              <w:t>Otras retenciones y Contribuciones por Pagar a CP</w:t>
            </w:r>
          </w:p>
        </w:tc>
        <w:tc>
          <w:tcPr>
            <w:tcW w:w="2093" w:type="dxa"/>
            <w:vAlign w:val="center"/>
          </w:tcPr>
          <w:p w:rsidR="00353F1E" w:rsidRPr="004D5D01" w:rsidRDefault="002D46EC" w:rsidP="00E753B7">
            <w:pPr>
              <w:rPr>
                <w:rFonts w:ascii="Univia Pro Book" w:hAnsi="Univia Pro Book"/>
                <w:sz w:val="20"/>
                <w:szCs w:val="20"/>
              </w:rPr>
            </w:pPr>
            <w:r>
              <w:rPr>
                <w:rFonts w:ascii="Univia Pro Book" w:hAnsi="Univia Pro Book"/>
                <w:sz w:val="20"/>
                <w:szCs w:val="20"/>
              </w:rPr>
              <w:t xml:space="preserve">              </w:t>
            </w:r>
            <w:r w:rsidR="00D928A9">
              <w:rPr>
                <w:rFonts w:ascii="Univia Pro Book" w:hAnsi="Univia Pro Book"/>
                <w:sz w:val="20"/>
                <w:szCs w:val="20"/>
              </w:rPr>
              <w:t xml:space="preserve">   </w:t>
            </w:r>
            <w:r w:rsidR="00E753B7">
              <w:rPr>
                <w:rFonts w:ascii="Univia Pro Book" w:hAnsi="Univia Pro Book"/>
                <w:sz w:val="20"/>
                <w:szCs w:val="20"/>
              </w:rPr>
              <w:t>63</w:t>
            </w:r>
            <w:r w:rsidR="008A5A74">
              <w:rPr>
                <w:rFonts w:ascii="Univia Pro Book" w:hAnsi="Univia Pro Book"/>
                <w:sz w:val="20"/>
                <w:szCs w:val="20"/>
              </w:rPr>
              <w:t>,</w:t>
            </w:r>
            <w:r w:rsidR="00E753B7">
              <w:rPr>
                <w:rFonts w:ascii="Univia Pro Book" w:hAnsi="Univia Pro Book"/>
                <w:sz w:val="20"/>
                <w:szCs w:val="20"/>
              </w:rPr>
              <w:t>909</w:t>
            </w:r>
            <w:r w:rsidR="008A5A74">
              <w:rPr>
                <w:rFonts w:ascii="Univia Pro Book" w:hAnsi="Univia Pro Book"/>
                <w:sz w:val="20"/>
                <w:szCs w:val="20"/>
              </w:rPr>
              <w:t>,</w:t>
            </w:r>
            <w:r w:rsidR="00E753B7">
              <w:rPr>
                <w:rFonts w:ascii="Univia Pro Book" w:hAnsi="Univia Pro Book"/>
                <w:sz w:val="20"/>
                <w:szCs w:val="20"/>
              </w:rPr>
              <w:t>874</w:t>
            </w:r>
          </w:p>
        </w:tc>
        <w:tc>
          <w:tcPr>
            <w:tcW w:w="1984" w:type="dxa"/>
            <w:vAlign w:val="center"/>
          </w:tcPr>
          <w:p w:rsidR="00353F1E" w:rsidRPr="004D5D01" w:rsidRDefault="00D928A9" w:rsidP="009E3CB0">
            <w:pPr>
              <w:rPr>
                <w:rFonts w:ascii="Univia Pro Book" w:hAnsi="Univia Pro Book"/>
                <w:sz w:val="20"/>
                <w:szCs w:val="20"/>
              </w:rPr>
            </w:pPr>
            <w:r>
              <w:rPr>
                <w:rFonts w:ascii="Univia Pro Book" w:hAnsi="Univia Pro Book"/>
                <w:sz w:val="20"/>
                <w:szCs w:val="20"/>
              </w:rPr>
              <w:t xml:space="preserve">             </w:t>
            </w:r>
            <w:r w:rsidR="009E3CB0">
              <w:rPr>
                <w:rFonts w:ascii="Univia Pro Book" w:hAnsi="Univia Pro Book"/>
                <w:sz w:val="20"/>
                <w:szCs w:val="20"/>
              </w:rPr>
              <w:t xml:space="preserve"> 57</w:t>
            </w:r>
            <w:r>
              <w:rPr>
                <w:rFonts w:ascii="Univia Pro Book" w:hAnsi="Univia Pro Book"/>
                <w:sz w:val="20"/>
                <w:szCs w:val="20"/>
              </w:rPr>
              <w:t>,</w:t>
            </w:r>
            <w:r w:rsidR="009E3CB0">
              <w:rPr>
                <w:rFonts w:ascii="Univia Pro Book" w:hAnsi="Univia Pro Book"/>
                <w:sz w:val="20"/>
                <w:szCs w:val="20"/>
              </w:rPr>
              <w:t>290</w:t>
            </w:r>
            <w:r>
              <w:rPr>
                <w:rFonts w:ascii="Univia Pro Book" w:hAnsi="Univia Pro Book"/>
                <w:sz w:val="20"/>
                <w:szCs w:val="20"/>
              </w:rPr>
              <w:t>,</w:t>
            </w:r>
            <w:r w:rsidR="009E3CB0">
              <w:rPr>
                <w:rFonts w:ascii="Univia Pro Book" w:hAnsi="Univia Pro Book"/>
                <w:sz w:val="20"/>
                <w:szCs w:val="20"/>
              </w:rPr>
              <w:t>564</w:t>
            </w:r>
          </w:p>
        </w:tc>
      </w:tr>
      <w:tr w:rsidR="00353F1E" w:rsidRPr="00990F47" w:rsidTr="00D928A9">
        <w:trPr>
          <w:trHeight w:val="554"/>
        </w:trPr>
        <w:tc>
          <w:tcPr>
            <w:tcW w:w="4536" w:type="dxa"/>
          </w:tcPr>
          <w:p w:rsidR="00353F1E" w:rsidRPr="00990F47" w:rsidRDefault="002260D6" w:rsidP="00353F1E">
            <w:pPr>
              <w:jc w:val="both"/>
              <w:rPr>
                <w:rFonts w:ascii="Univia Pro Book" w:hAnsi="Univia Pro Book"/>
                <w:sz w:val="20"/>
                <w:szCs w:val="20"/>
              </w:rPr>
            </w:pPr>
            <w:r>
              <w:rPr>
                <w:rFonts w:ascii="Univia Pro Book" w:hAnsi="Univia Pro Book"/>
                <w:sz w:val="20"/>
                <w:szCs w:val="20"/>
              </w:rPr>
              <w:t>Ministraciones de Fondos por Pagar a C.P</w:t>
            </w:r>
          </w:p>
        </w:tc>
        <w:tc>
          <w:tcPr>
            <w:tcW w:w="2093" w:type="dxa"/>
            <w:vAlign w:val="center"/>
          </w:tcPr>
          <w:p w:rsidR="00353F1E" w:rsidRPr="004D5D01" w:rsidRDefault="008A5A74" w:rsidP="00D928A9">
            <w:pPr>
              <w:rPr>
                <w:rFonts w:ascii="Univia Pro Book" w:hAnsi="Univia Pro Book"/>
                <w:sz w:val="20"/>
                <w:szCs w:val="20"/>
              </w:rPr>
            </w:pPr>
            <w:r>
              <w:rPr>
                <w:rFonts w:ascii="Univia Pro Book" w:hAnsi="Univia Pro Book"/>
                <w:sz w:val="20"/>
                <w:szCs w:val="20"/>
              </w:rPr>
              <w:t xml:space="preserve"> </w:t>
            </w:r>
            <w:r w:rsidR="002D46EC">
              <w:rPr>
                <w:rFonts w:ascii="Univia Pro Book" w:hAnsi="Univia Pro Book"/>
                <w:sz w:val="20"/>
                <w:szCs w:val="20"/>
              </w:rPr>
              <w:t xml:space="preserve">            </w:t>
            </w:r>
            <w:r w:rsidR="00D928A9">
              <w:rPr>
                <w:rFonts w:ascii="Univia Pro Book" w:hAnsi="Univia Pro Book"/>
                <w:sz w:val="20"/>
                <w:szCs w:val="20"/>
              </w:rPr>
              <w:t xml:space="preserve">  </w:t>
            </w:r>
            <w:r w:rsidR="003857D9">
              <w:rPr>
                <w:rFonts w:ascii="Univia Pro Book" w:hAnsi="Univia Pro Book"/>
                <w:sz w:val="20"/>
                <w:szCs w:val="20"/>
              </w:rPr>
              <w:t>1</w:t>
            </w:r>
            <w:r w:rsidR="00D928A9">
              <w:rPr>
                <w:rFonts w:ascii="Univia Pro Book" w:hAnsi="Univia Pro Book"/>
                <w:sz w:val="20"/>
                <w:szCs w:val="20"/>
              </w:rPr>
              <w:t>07</w:t>
            </w:r>
            <w:r>
              <w:rPr>
                <w:rFonts w:ascii="Univia Pro Book" w:hAnsi="Univia Pro Book"/>
                <w:sz w:val="20"/>
                <w:szCs w:val="20"/>
              </w:rPr>
              <w:t>,</w:t>
            </w:r>
            <w:r w:rsidR="00D928A9">
              <w:rPr>
                <w:rFonts w:ascii="Univia Pro Book" w:hAnsi="Univia Pro Book"/>
                <w:sz w:val="20"/>
                <w:szCs w:val="20"/>
              </w:rPr>
              <w:t>220</w:t>
            </w:r>
            <w:r w:rsidR="003857D9">
              <w:rPr>
                <w:rFonts w:ascii="Univia Pro Book" w:hAnsi="Univia Pro Book"/>
                <w:sz w:val="20"/>
                <w:szCs w:val="20"/>
              </w:rPr>
              <w:t>,</w:t>
            </w:r>
            <w:r w:rsidR="00D928A9">
              <w:rPr>
                <w:rFonts w:ascii="Univia Pro Book" w:hAnsi="Univia Pro Book"/>
                <w:sz w:val="20"/>
                <w:szCs w:val="20"/>
              </w:rPr>
              <w:t>230</w:t>
            </w:r>
          </w:p>
        </w:tc>
        <w:tc>
          <w:tcPr>
            <w:tcW w:w="1984" w:type="dxa"/>
            <w:vAlign w:val="center"/>
          </w:tcPr>
          <w:p w:rsidR="00353F1E" w:rsidRPr="004D5D01" w:rsidRDefault="00D928A9" w:rsidP="009E3CB0">
            <w:pPr>
              <w:rPr>
                <w:rFonts w:ascii="Univia Pro Book" w:hAnsi="Univia Pro Book"/>
                <w:sz w:val="20"/>
                <w:szCs w:val="20"/>
              </w:rPr>
            </w:pPr>
            <w:r>
              <w:rPr>
                <w:rFonts w:ascii="Univia Pro Book" w:hAnsi="Univia Pro Book"/>
                <w:sz w:val="20"/>
                <w:szCs w:val="20"/>
              </w:rPr>
              <w:t xml:space="preserve">           6</w:t>
            </w:r>
            <w:r w:rsidR="009E3CB0">
              <w:rPr>
                <w:rFonts w:ascii="Univia Pro Book" w:hAnsi="Univia Pro Book"/>
                <w:sz w:val="20"/>
                <w:szCs w:val="20"/>
              </w:rPr>
              <w:t>4</w:t>
            </w:r>
            <w:r>
              <w:rPr>
                <w:rFonts w:ascii="Univia Pro Book" w:hAnsi="Univia Pro Book"/>
                <w:sz w:val="20"/>
                <w:szCs w:val="20"/>
              </w:rPr>
              <w:t>,000,000</w:t>
            </w:r>
          </w:p>
        </w:tc>
      </w:tr>
      <w:tr w:rsidR="00353F1E" w:rsidRPr="00990F47" w:rsidTr="00D928A9">
        <w:trPr>
          <w:trHeight w:val="548"/>
        </w:trPr>
        <w:tc>
          <w:tcPr>
            <w:tcW w:w="4536" w:type="dxa"/>
          </w:tcPr>
          <w:p w:rsidR="00353F1E" w:rsidRPr="00990F47" w:rsidRDefault="002260D6" w:rsidP="00353F1E">
            <w:pPr>
              <w:jc w:val="both"/>
              <w:rPr>
                <w:rFonts w:ascii="Univia Pro Book" w:hAnsi="Univia Pro Book"/>
                <w:sz w:val="20"/>
                <w:szCs w:val="20"/>
              </w:rPr>
            </w:pPr>
            <w:r>
              <w:rPr>
                <w:rFonts w:ascii="Univia Pro Book" w:hAnsi="Univia Pro Book"/>
                <w:sz w:val="20"/>
                <w:szCs w:val="20"/>
              </w:rPr>
              <w:t>Cuentas por Pagar por Préstamos O</w:t>
            </w:r>
            <w:r w:rsidR="00353F1E">
              <w:rPr>
                <w:rFonts w:ascii="Univia Pro Book" w:hAnsi="Univia Pro Book"/>
                <w:sz w:val="20"/>
                <w:szCs w:val="20"/>
              </w:rPr>
              <w:t>torgados</w:t>
            </w:r>
            <w:r w:rsidR="00DE0682">
              <w:rPr>
                <w:rFonts w:ascii="Univia Pro Book" w:hAnsi="Univia Pro Book"/>
                <w:sz w:val="20"/>
                <w:szCs w:val="20"/>
              </w:rPr>
              <w:t xml:space="preserve"> </w:t>
            </w:r>
            <w:r w:rsidR="00353F1E">
              <w:rPr>
                <w:rFonts w:ascii="Univia Pro Book" w:hAnsi="Univia Pro Book"/>
                <w:sz w:val="20"/>
                <w:szCs w:val="20"/>
              </w:rPr>
              <w:t xml:space="preserve"> </w:t>
            </w:r>
          </w:p>
        </w:tc>
        <w:tc>
          <w:tcPr>
            <w:tcW w:w="2093" w:type="dxa"/>
            <w:vAlign w:val="center"/>
          </w:tcPr>
          <w:p w:rsidR="00353F1E" w:rsidRPr="004D5D01" w:rsidRDefault="002D46EC" w:rsidP="00D928A9">
            <w:pPr>
              <w:rPr>
                <w:rFonts w:ascii="Univia Pro Book" w:hAnsi="Univia Pro Book"/>
                <w:sz w:val="20"/>
                <w:szCs w:val="20"/>
              </w:rPr>
            </w:pPr>
            <w:r>
              <w:rPr>
                <w:rFonts w:ascii="Univia Pro Book" w:hAnsi="Univia Pro Book"/>
                <w:sz w:val="20"/>
                <w:szCs w:val="20"/>
              </w:rPr>
              <w:t xml:space="preserve">               </w:t>
            </w:r>
            <w:r w:rsidR="00D928A9">
              <w:rPr>
                <w:rFonts w:ascii="Univia Pro Book" w:hAnsi="Univia Pro Book"/>
                <w:sz w:val="20"/>
                <w:szCs w:val="20"/>
              </w:rPr>
              <w:t xml:space="preserve">  </w:t>
            </w:r>
            <w:r>
              <w:rPr>
                <w:rFonts w:ascii="Univia Pro Book" w:hAnsi="Univia Pro Book"/>
                <w:sz w:val="20"/>
                <w:szCs w:val="20"/>
              </w:rPr>
              <w:t xml:space="preserve"> </w:t>
            </w:r>
            <w:r w:rsidR="008A5A74">
              <w:rPr>
                <w:rFonts w:ascii="Univia Pro Book" w:hAnsi="Univia Pro Book"/>
                <w:sz w:val="20"/>
                <w:szCs w:val="20"/>
              </w:rPr>
              <w:t xml:space="preserve"> 1,026,000</w:t>
            </w:r>
          </w:p>
        </w:tc>
        <w:tc>
          <w:tcPr>
            <w:tcW w:w="1984" w:type="dxa"/>
            <w:vAlign w:val="center"/>
          </w:tcPr>
          <w:p w:rsidR="00353F1E" w:rsidRPr="004D5D01" w:rsidRDefault="00853DBD" w:rsidP="00D928A9">
            <w:pPr>
              <w:rPr>
                <w:rFonts w:ascii="Univia Pro Book" w:hAnsi="Univia Pro Book"/>
                <w:sz w:val="20"/>
                <w:szCs w:val="20"/>
              </w:rPr>
            </w:pPr>
            <w:r>
              <w:rPr>
                <w:rFonts w:ascii="Univia Pro Book" w:hAnsi="Univia Pro Book"/>
                <w:sz w:val="20"/>
                <w:szCs w:val="20"/>
              </w:rPr>
              <w:t xml:space="preserve"> </w:t>
            </w:r>
            <w:r w:rsidR="00D928A9">
              <w:rPr>
                <w:rFonts w:ascii="Univia Pro Book" w:hAnsi="Univia Pro Book"/>
                <w:sz w:val="20"/>
                <w:szCs w:val="20"/>
              </w:rPr>
              <w:t xml:space="preserve">              1,026,000</w:t>
            </w:r>
          </w:p>
        </w:tc>
      </w:tr>
      <w:tr w:rsidR="00353F1E" w:rsidRPr="00990F47" w:rsidTr="00D928A9">
        <w:trPr>
          <w:trHeight w:val="548"/>
        </w:trPr>
        <w:tc>
          <w:tcPr>
            <w:tcW w:w="4536" w:type="dxa"/>
          </w:tcPr>
          <w:p w:rsidR="00353F1E" w:rsidRPr="00990F47" w:rsidRDefault="00353F1E" w:rsidP="00353F1E">
            <w:pPr>
              <w:jc w:val="both"/>
              <w:rPr>
                <w:rFonts w:ascii="Univia Pro Book" w:hAnsi="Univia Pro Book"/>
                <w:sz w:val="20"/>
                <w:szCs w:val="20"/>
              </w:rPr>
            </w:pPr>
            <w:r w:rsidRPr="00990F47">
              <w:rPr>
                <w:rFonts w:ascii="Univia Pro Book" w:hAnsi="Univia Pro Book"/>
                <w:sz w:val="20"/>
                <w:szCs w:val="20"/>
              </w:rPr>
              <w:t>Otras Cuentas por Pagar a corto plazo</w:t>
            </w:r>
          </w:p>
        </w:tc>
        <w:tc>
          <w:tcPr>
            <w:tcW w:w="2093" w:type="dxa"/>
            <w:vAlign w:val="center"/>
          </w:tcPr>
          <w:p w:rsidR="00353F1E" w:rsidRPr="004D5D01" w:rsidRDefault="008A5A74" w:rsidP="00E753B7">
            <w:pPr>
              <w:rPr>
                <w:rFonts w:ascii="Univia Pro Book" w:hAnsi="Univia Pro Book"/>
                <w:sz w:val="20"/>
                <w:szCs w:val="20"/>
              </w:rPr>
            </w:pPr>
            <w:r>
              <w:rPr>
                <w:rFonts w:ascii="Univia Pro Book" w:hAnsi="Univia Pro Book"/>
                <w:sz w:val="20"/>
                <w:szCs w:val="20"/>
              </w:rPr>
              <w:t xml:space="preserve"> </w:t>
            </w:r>
            <w:r w:rsidR="002D46EC">
              <w:rPr>
                <w:rFonts w:ascii="Univia Pro Book" w:hAnsi="Univia Pro Book"/>
                <w:sz w:val="20"/>
                <w:szCs w:val="20"/>
              </w:rPr>
              <w:t xml:space="preserve">            </w:t>
            </w:r>
            <w:r w:rsidR="00D928A9">
              <w:rPr>
                <w:rFonts w:ascii="Univia Pro Book" w:hAnsi="Univia Pro Book"/>
                <w:sz w:val="20"/>
                <w:szCs w:val="20"/>
              </w:rPr>
              <w:t xml:space="preserve">    </w:t>
            </w:r>
            <w:r w:rsidR="00E753B7">
              <w:rPr>
                <w:rFonts w:ascii="Univia Pro Book" w:hAnsi="Univia Pro Book"/>
                <w:sz w:val="20"/>
                <w:szCs w:val="20"/>
              </w:rPr>
              <w:t>34</w:t>
            </w:r>
            <w:r>
              <w:rPr>
                <w:rFonts w:ascii="Univia Pro Book" w:hAnsi="Univia Pro Book"/>
                <w:sz w:val="20"/>
                <w:szCs w:val="20"/>
              </w:rPr>
              <w:t>,</w:t>
            </w:r>
            <w:r w:rsidR="00E753B7">
              <w:rPr>
                <w:rFonts w:ascii="Univia Pro Book" w:hAnsi="Univia Pro Book"/>
                <w:sz w:val="20"/>
                <w:szCs w:val="20"/>
              </w:rPr>
              <w:t>377,085</w:t>
            </w:r>
          </w:p>
        </w:tc>
        <w:tc>
          <w:tcPr>
            <w:tcW w:w="1984" w:type="dxa"/>
            <w:vAlign w:val="center"/>
          </w:tcPr>
          <w:p w:rsidR="00353F1E" w:rsidRPr="004D5D01" w:rsidRDefault="009E3CB0" w:rsidP="009E3CB0">
            <w:pPr>
              <w:rPr>
                <w:rFonts w:ascii="Univia Pro Book" w:hAnsi="Univia Pro Book"/>
                <w:sz w:val="20"/>
                <w:szCs w:val="20"/>
              </w:rPr>
            </w:pPr>
            <w:r>
              <w:rPr>
                <w:rFonts w:ascii="Univia Pro Book" w:hAnsi="Univia Pro Book"/>
                <w:sz w:val="20"/>
                <w:szCs w:val="20"/>
              </w:rPr>
              <w:t xml:space="preserve">             126</w:t>
            </w:r>
            <w:r w:rsidR="00D928A9">
              <w:rPr>
                <w:rFonts w:ascii="Univia Pro Book" w:hAnsi="Univia Pro Book"/>
                <w:sz w:val="20"/>
                <w:szCs w:val="20"/>
              </w:rPr>
              <w:t>,</w:t>
            </w:r>
            <w:r>
              <w:rPr>
                <w:rFonts w:ascii="Univia Pro Book" w:hAnsi="Univia Pro Book"/>
                <w:sz w:val="20"/>
                <w:szCs w:val="20"/>
              </w:rPr>
              <w:t>388</w:t>
            </w:r>
            <w:r w:rsidR="00D928A9">
              <w:rPr>
                <w:rFonts w:ascii="Univia Pro Book" w:hAnsi="Univia Pro Book"/>
                <w:sz w:val="20"/>
                <w:szCs w:val="20"/>
              </w:rPr>
              <w:t>,</w:t>
            </w:r>
            <w:r>
              <w:rPr>
                <w:rFonts w:ascii="Univia Pro Book" w:hAnsi="Univia Pro Book"/>
                <w:sz w:val="20"/>
                <w:szCs w:val="20"/>
              </w:rPr>
              <w:t>885</w:t>
            </w:r>
          </w:p>
        </w:tc>
      </w:tr>
      <w:tr w:rsidR="00353F1E" w:rsidRPr="00990F47" w:rsidTr="00D928A9">
        <w:trPr>
          <w:trHeight w:val="400"/>
        </w:trPr>
        <w:tc>
          <w:tcPr>
            <w:tcW w:w="4536" w:type="dxa"/>
            <w:vAlign w:val="center"/>
          </w:tcPr>
          <w:p w:rsidR="00353F1E" w:rsidRPr="004D5D01" w:rsidRDefault="00353F1E" w:rsidP="00A27722">
            <w:pPr>
              <w:rPr>
                <w:rFonts w:ascii="Univia Pro Book" w:hAnsi="Univia Pro Book"/>
                <w:b/>
                <w:sz w:val="20"/>
                <w:szCs w:val="20"/>
              </w:rPr>
            </w:pPr>
            <w:r w:rsidRPr="004D5D01">
              <w:rPr>
                <w:rFonts w:ascii="Univia Pro Book" w:hAnsi="Univia Pro Book"/>
                <w:b/>
                <w:sz w:val="20"/>
                <w:szCs w:val="20"/>
              </w:rPr>
              <w:t>TOTAL</w:t>
            </w:r>
          </w:p>
        </w:tc>
        <w:tc>
          <w:tcPr>
            <w:tcW w:w="2093" w:type="dxa"/>
            <w:vAlign w:val="center"/>
          </w:tcPr>
          <w:p w:rsidR="00353F1E" w:rsidRPr="004D5D01" w:rsidRDefault="002D46EC" w:rsidP="00E753B7">
            <w:pPr>
              <w:rPr>
                <w:rFonts w:ascii="Univia Pro Book" w:hAnsi="Univia Pro Book"/>
                <w:b/>
                <w:sz w:val="20"/>
                <w:szCs w:val="20"/>
              </w:rPr>
            </w:pPr>
            <w:r>
              <w:rPr>
                <w:rFonts w:ascii="Univia Pro Book" w:hAnsi="Univia Pro Book"/>
                <w:b/>
                <w:sz w:val="20"/>
                <w:szCs w:val="20"/>
              </w:rPr>
              <w:t xml:space="preserve">$ </w:t>
            </w:r>
            <w:r w:rsidR="00A27722">
              <w:rPr>
                <w:rFonts w:ascii="Univia Pro Book" w:hAnsi="Univia Pro Book"/>
                <w:b/>
                <w:sz w:val="20"/>
                <w:szCs w:val="20"/>
              </w:rPr>
              <w:t xml:space="preserve">        </w:t>
            </w:r>
            <w:r w:rsidR="00E753B7">
              <w:rPr>
                <w:rFonts w:ascii="Univia Pro Book" w:hAnsi="Univia Pro Book"/>
                <w:b/>
                <w:sz w:val="20"/>
                <w:szCs w:val="20"/>
              </w:rPr>
              <w:t>412</w:t>
            </w:r>
            <w:r>
              <w:rPr>
                <w:rFonts w:ascii="Univia Pro Book" w:hAnsi="Univia Pro Book"/>
                <w:b/>
                <w:sz w:val="20"/>
                <w:szCs w:val="20"/>
              </w:rPr>
              <w:t>,</w:t>
            </w:r>
            <w:r w:rsidR="00E753B7">
              <w:rPr>
                <w:rFonts w:ascii="Univia Pro Book" w:hAnsi="Univia Pro Book"/>
                <w:b/>
                <w:sz w:val="20"/>
                <w:szCs w:val="20"/>
              </w:rPr>
              <w:t>040</w:t>
            </w:r>
            <w:r>
              <w:rPr>
                <w:rFonts w:ascii="Univia Pro Book" w:hAnsi="Univia Pro Book"/>
                <w:b/>
                <w:sz w:val="20"/>
                <w:szCs w:val="20"/>
              </w:rPr>
              <w:t>,</w:t>
            </w:r>
            <w:r w:rsidR="00933C84">
              <w:rPr>
                <w:rFonts w:ascii="Univia Pro Book" w:hAnsi="Univia Pro Book"/>
                <w:b/>
                <w:sz w:val="20"/>
                <w:szCs w:val="20"/>
              </w:rPr>
              <w:t>7</w:t>
            </w:r>
            <w:r w:rsidR="00E753B7">
              <w:rPr>
                <w:rFonts w:ascii="Univia Pro Book" w:hAnsi="Univia Pro Book"/>
                <w:b/>
                <w:sz w:val="20"/>
                <w:szCs w:val="20"/>
              </w:rPr>
              <w:t>63</w:t>
            </w:r>
          </w:p>
        </w:tc>
        <w:tc>
          <w:tcPr>
            <w:tcW w:w="1984" w:type="dxa"/>
            <w:vAlign w:val="center"/>
          </w:tcPr>
          <w:p w:rsidR="00353F1E" w:rsidRPr="004D5D01" w:rsidRDefault="00353F1E" w:rsidP="005E5BCC">
            <w:pPr>
              <w:rPr>
                <w:rFonts w:ascii="Univia Pro Book" w:hAnsi="Univia Pro Book"/>
                <w:b/>
                <w:sz w:val="20"/>
                <w:szCs w:val="20"/>
              </w:rPr>
            </w:pPr>
            <w:r w:rsidRPr="004D5D01">
              <w:rPr>
                <w:rFonts w:ascii="Univia Pro Book" w:hAnsi="Univia Pro Book"/>
                <w:b/>
                <w:sz w:val="20"/>
                <w:szCs w:val="20"/>
              </w:rPr>
              <w:t xml:space="preserve">$ </w:t>
            </w:r>
            <w:r w:rsidR="00853DBD">
              <w:rPr>
                <w:rFonts w:ascii="Univia Pro Book" w:hAnsi="Univia Pro Book"/>
                <w:b/>
                <w:sz w:val="20"/>
                <w:szCs w:val="20"/>
              </w:rPr>
              <w:t xml:space="preserve"> </w:t>
            </w:r>
            <w:r w:rsidR="00A27722">
              <w:rPr>
                <w:rFonts w:ascii="Univia Pro Book" w:hAnsi="Univia Pro Book"/>
                <w:b/>
                <w:sz w:val="20"/>
                <w:szCs w:val="20"/>
              </w:rPr>
              <w:t xml:space="preserve"> </w:t>
            </w:r>
            <w:r w:rsidR="00D928A9">
              <w:rPr>
                <w:rFonts w:ascii="Univia Pro Book" w:hAnsi="Univia Pro Book"/>
                <w:b/>
                <w:sz w:val="20"/>
                <w:szCs w:val="20"/>
              </w:rPr>
              <w:t xml:space="preserve">    42</w:t>
            </w:r>
            <w:r w:rsidR="005E5BCC">
              <w:rPr>
                <w:rFonts w:ascii="Univia Pro Book" w:hAnsi="Univia Pro Book"/>
                <w:b/>
                <w:sz w:val="20"/>
                <w:szCs w:val="20"/>
              </w:rPr>
              <w:t>7</w:t>
            </w:r>
            <w:r w:rsidR="00D928A9">
              <w:rPr>
                <w:rFonts w:ascii="Univia Pro Book" w:hAnsi="Univia Pro Book"/>
                <w:b/>
                <w:sz w:val="20"/>
                <w:szCs w:val="20"/>
              </w:rPr>
              <w:t>,</w:t>
            </w:r>
            <w:r w:rsidR="005E5BCC">
              <w:rPr>
                <w:rFonts w:ascii="Univia Pro Book" w:hAnsi="Univia Pro Book"/>
                <w:b/>
                <w:sz w:val="20"/>
                <w:szCs w:val="20"/>
              </w:rPr>
              <w:t>057</w:t>
            </w:r>
            <w:r w:rsidR="00D928A9">
              <w:rPr>
                <w:rFonts w:ascii="Univia Pro Book" w:hAnsi="Univia Pro Book"/>
                <w:b/>
                <w:sz w:val="20"/>
                <w:szCs w:val="20"/>
              </w:rPr>
              <w:t>,</w:t>
            </w:r>
            <w:r w:rsidR="005E5BCC">
              <w:rPr>
                <w:rFonts w:ascii="Univia Pro Book" w:hAnsi="Univia Pro Book"/>
                <w:b/>
                <w:sz w:val="20"/>
                <w:szCs w:val="20"/>
              </w:rPr>
              <w:t>204</w:t>
            </w:r>
            <w:r w:rsidR="00A27722">
              <w:rPr>
                <w:rFonts w:ascii="Univia Pro Book" w:hAnsi="Univia Pro Book"/>
                <w:b/>
                <w:sz w:val="20"/>
                <w:szCs w:val="20"/>
              </w:rPr>
              <w:t xml:space="preserve">     </w:t>
            </w:r>
          </w:p>
        </w:tc>
      </w:tr>
    </w:tbl>
    <w:p w:rsidR="00353F1E" w:rsidRPr="00CE7217" w:rsidRDefault="00353F1E" w:rsidP="00013EEF">
      <w:pPr>
        <w:jc w:val="both"/>
        <w:rPr>
          <w:rFonts w:ascii="Univia Pro Book" w:hAnsi="Univia Pro Book"/>
          <w:b/>
          <w:u w:val="single"/>
        </w:rPr>
      </w:pPr>
    </w:p>
    <w:p w:rsidR="00013EEF" w:rsidRDefault="00013EEF" w:rsidP="00013EEF">
      <w:pPr>
        <w:jc w:val="both"/>
        <w:rPr>
          <w:rFonts w:ascii="Univia Pro Book" w:hAnsi="Univia Pro Book"/>
          <w:b/>
        </w:rPr>
      </w:pPr>
    </w:p>
    <w:p w:rsidR="00256B5E" w:rsidRPr="00811AD4" w:rsidRDefault="00256B5E" w:rsidP="00013EEF">
      <w:pPr>
        <w:jc w:val="both"/>
        <w:rPr>
          <w:rFonts w:ascii="Univia Pro Book" w:hAnsi="Univia Pro Book"/>
          <w:b/>
        </w:rPr>
      </w:pPr>
    </w:p>
    <w:p w:rsidR="00353F1E" w:rsidRDefault="00353F1E" w:rsidP="00013EEF">
      <w:pPr>
        <w:jc w:val="both"/>
        <w:rPr>
          <w:rFonts w:ascii="Univia Pro Book" w:hAnsi="Univia Pro Book"/>
          <w:b/>
        </w:rPr>
      </w:pPr>
    </w:p>
    <w:p w:rsidR="00353F1E" w:rsidRDefault="00353F1E" w:rsidP="00013EEF">
      <w:pPr>
        <w:jc w:val="both"/>
        <w:rPr>
          <w:rFonts w:ascii="Univia Pro Book" w:hAnsi="Univia Pro Book"/>
          <w:b/>
        </w:rPr>
      </w:pPr>
    </w:p>
    <w:p w:rsidR="00353F1E" w:rsidRDefault="00853DBD" w:rsidP="00013EEF">
      <w:pPr>
        <w:jc w:val="both"/>
        <w:rPr>
          <w:rFonts w:ascii="Univia Pro Book" w:hAnsi="Univia Pro Book"/>
          <w:b/>
        </w:rPr>
      </w:pPr>
      <w:r>
        <w:rPr>
          <w:rFonts w:ascii="Univia Pro Book" w:hAnsi="Univia Pro Book"/>
          <w:b/>
        </w:rPr>
        <w:t xml:space="preserve"> </w:t>
      </w:r>
    </w:p>
    <w:p w:rsidR="00853DBD" w:rsidRDefault="00853DBD" w:rsidP="00013EEF">
      <w:pPr>
        <w:jc w:val="both"/>
        <w:rPr>
          <w:rFonts w:ascii="Univia Pro Book" w:hAnsi="Univia Pro Book"/>
          <w:b/>
        </w:rPr>
      </w:pPr>
    </w:p>
    <w:p w:rsidR="00853DBD" w:rsidRDefault="00853DBD" w:rsidP="00013EEF">
      <w:pPr>
        <w:jc w:val="both"/>
        <w:rPr>
          <w:rFonts w:ascii="Univia Pro Book" w:hAnsi="Univia Pro Book"/>
          <w:b/>
        </w:rPr>
      </w:pPr>
    </w:p>
    <w:p w:rsidR="00853DBD" w:rsidRDefault="00853DBD" w:rsidP="00013EEF">
      <w:pPr>
        <w:jc w:val="both"/>
        <w:rPr>
          <w:rFonts w:ascii="Univia Pro Book" w:hAnsi="Univia Pro Book"/>
          <w:b/>
        </w:rPr>
      </w:pPr>
    </w:p>
    <w:p w:rsidR="00853DBD" w:rsidRDefault="00853DBD"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23350A" w:rsidRDefault="0023350A" w:rsidP="00013EEF">
      <w:pPr>
        <w:jc w:val="both"/>
        <w:rPr>
          <w:rFonts w:ascii="Univia Pro Book" w:hAnsi="Univia Pro Book"/>
          <w:b/>
        </w:rPr>
      </w:pPr>
    </w:p>
    <w:p w:rsidR="0023350A" w:rsidRDefault="0023350A" w:rsidP="00013EEF">
      <w:pPr>
        <w:jc w:val="both"/>
        <w:rPr>
          <w:rFonts w:ascii="Univia Pro Book" w:hAnsi="Univia Pro Book"/>
          <w:b/>
        </w:rPr>
      </w:pPr>
    </w:p>
    <w:p w:rsidR="00A27722" w:rsidRDefault="00A27722" w:rsidP="00A27722">
      <w:pPr>
        <w:jc w:val="both"/>
        <w:rPr>
          <w:rFonts w:ascii="Univia Pro Book" w:hAnsi="Univia Pro Book"/>
          <w:b/>
          <w:u w:val="single"/>
        </w:rPr>
      </w:pPr>
      <w:r w:rsidRPr="00CE7217">
        <w:rPr>
          <w:rFonts w:ascii="Univia Pro Book" w:hAnsi="Univia Pro Book"/>
          <w:b/>
          <w:u w:val="single"/>
        </w:rPr>
        <w:t xml:space="preserve">PASIVO </w:t>
      </w:r>
      <w:r>
        <w:rPr>
          <w:rFonts w:ascii="Univia Pro Book" w:hAnsi="Univia Pro Book"/>
          <w:b/>
          <w:u w:val="single"/>
        </w:rPr>
        <w:t xml:space="preserve">NO </w:t>
      </w:r>
      <w:r w:rsidRPr="00CE7217">
        <w:rPr>
          <w:rFonts w:ascii="Univia Pro Book" w:hAnsi="Univia Pro Book"/>
          <w:b/>
          <w:u w:val="single"/>
        </w:rPr>
        <w:t>CIRCULANTE</w:t>
      </w: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tbl>
      <w:tblPr>
        <w:tblStyle w:val="Tablaconcuadrcula"/>
        <w:tblpPr w:leftFromText="141" w:rightFromText="141" w:vertAnchor="text" w:horzAnchor="margin" w:tblpY="224"/>
        <w:tblW w:w="0" w:type="auto"/>
        <w:tblLayout w:type="fixed"/>
        <w:tblLook w:val="04A0" w:firstRow="1" w:lastRow="0" w:firstColumn="1" w:lastColumn="0" w:noHBand="0" w:noVBand="1"/>
      </w:tblPr>
      <w:tblGrid>
        <w:gridCol w:w="4536"/>
        <w:gridCol w:w="2093"/>
        <w:gridCol w:w="1984"/>
      </w:tblGrid>
      <w:tr w:rsidR="00A27722" w:rsidRPr="004D5D01" w:rsidTr="00D928A9">
        <w:trPr>
          <w:trHeight w:val="548"/>
        </w:trPr>
        <w:tc>
          <w:tcPr>
            <w:tcW w:w="4536" w:type="dxa"/>
          </w:tcPr>
          <w:p w:rsidR="00A27722" w:rsidRPr="00990F47" w:rsidRDefault="00A27722" w:rsidP="00037D46">
            <w:pPr>
              <w:jc w:val="both"/>
              <w:rPr>
                <w:rFonts w:ascii="Univia Pro Book" w:hAnsi="Univia Pro Book"/>
                <w:sz w:val="20"/>
                <w:szCs w:val="20"/>
              </w:rPr>
            </w:pPr>
            <w:r w:rsidRPr="00990F47">
              <w:rPr>
                <w:rFonts w:ascii="Univia Pro Book" w:hAnsi="Univia Pro Book"/>
                <w:sz w:val="20"/>
                <w:szCs w:val="20"/>
              </w:rPr>
              <w:t>Deudas por Adquisición de Bienes y Contrata</w:t>
            </w:r>
            <w:r>
              <w:rPr>
                <w:rFonts w:ascii="Univia Pro Book" w:hAnsi="Univia Pro Book"/>
                <w:sz w:val="20"/>
                <w:szCs w:val="20"/>
              </w:rPr>
              <w:t>ción de Servicios por Pagar a LP</w:t>
            </w:r>
          </w:p>
        </w:tc>
        <w:tc>
          <w:tcPr>
            <w:tcW w:w="2093" w:type="dxa"/>
            <w:vAlign w:val="center"/>
          </w:tcPr>
          <w:p w:rsidR="00A27722" w:rsidRPr="004D5D01" w:rsidRDefault="00A27722" w:rsidP="00D928A9">
            <w:pPr>
              <w:rPr>
                <w:rFonts w:ascii="Univia Pro Book" w:hAnsi="Univia Pro Book"/>
                <w:sz w:val="20"/>
                <w:szCs w:val="20"/>
              </w:rPr>
            </w:pPr>
            <w:r>
              <w:rPr>
                <w:rFonts w:ascii="Univia Pro Book" w:hAnsi="Univia Pro Book"/>
                <w:sz w:val="20"/>
                <w:szCs w:val="20"/>
              </w:rPr>
              <w:t>$                      149,216</w:t>
            </w:r>
          </w:p>
        </w:tc>
        <w:tc>
          <w:tcPr>
            <w:tcW w:w="1984" w:type="dxa"/>
            <w:vAlign w:val="center"/>
          </w:tcPr>
          <w:p w:rsidR="00A27722" w:rsidRPr="004D5D01" w:rsidRDefault="00A27722" w:rsidP="00D928A9">
            <w:pPr>
              <w:rPr>
                <w:rFonts w:ascii="Univia Pro Book" w:hAnsi="Univia Pro Book"/>
                <w:sz w:val="20"/>
                <w:szCs w:val="20"/>
              </w:rPr>
            </w:pPr>
            <w:r>
              <w:rPr>
                <w:rFonts w:ascii="Univia Pro Book" w:hAnsi="Univia Pro Book"/>
                <w:sz w:val="20"/>
                <w:szCs w:val="20"/>
              </w:rPr>
              <w:t>$                   149,216</w:t>
            </w:r>
          </w:p>
        </w:tc>
      </w:tr>
      <w:tr w:rsidR="00A27722" w:rsidRPr="004D5D01" w:rsidTr="00D928A9">
        <w:trPr>
          <w:trHeight w:val="548"/>
        </w:trPr>
        <w:tc>
          <w:tcPr>
            <w:tcW w:w="4536" w:type="dxa"/>
            <w:vAlign w:val="center"/>
          </w:tcPr>
          <w:p w:rsidR="00A27722" w:rsidRPr="004D5D01" w:rsidRDefault="00A27722" w:rsidP="00A27722">
            <w:pPr>
              <w:rPr>
                <w:rFonts w:ascii="Univia Pro Book" w:hAnsi="Univia Pro Book"/>
                <w:b/>
                <w:sz w:val="20"/>
                <w:szCs w:val="20"/>
              </w:rPr>
            </w:pPr>
            <w:r w:rsidRPr="004D5D01">
              <w:rPr>
                <w:rFonts w:ascii="Univia Pro Book" w:hAnsi="Univia Pro Book"/>
                <w:b/>
                <w:sz w:val="20"/>
                <w:szCs w:val="20"/>
              </w:rPr>
              <w:t>TOTAL</w:t>
            </w:r>
          </w:p>
        </w:tc>
        <w:tc>
          <w:tcPr>
            <w:tcW w:w="2093" w:type="dxa"/>
            <w:vAlign w:val="center"/>
          </w:tcPr>
          <w:p w:rsidR="00A27722" w:rsidRPr="004D5D01" w:rsidRDefault="00A27722" w:rsidP="00D928A9">
            <w:pPr>
              <w:rPr>
                <w:rFonts w:ascii="Univia Pro Book" w:hAnsi="Univia Pro Book"/>
                <w:b/>
                <w:sz w:val="20"/>
                <w:szCs w:val="20"/>
              </w:rPr>
            </w:pPr>
            <w:r>
              <w:rPr>
                <w:rFonts w:ascii="Univia Pro Book" w:hAnsi="Univia Pro Book"/>
                <w:b/>
                <w:sz w:val="20"/>
                <w:szCs w:val="20"/>
              </w:rPr>
              <w:t>$                   149,216</w:t>
            </w:r>
          </w:p>
        </w:tc>
        <w:tc>
          <w:tcPr>
            <w:tcW w:w="1984" w:type="dxa"/>
            <w:vAlign w:val="center"/>
          </w:tcPr>
          <w:p w:rsidR="00A27722" w:rsidRPr="004D5D01" w:rsidRDefault="00A27722" w:rsidP="00D928A9">
            <w:pPr>
              <w:rPr>
                <w:rFonts w:ascii="Univia Pro Book" w:hAnsi="Univia Pro Book"/>
                <w:b/>
                <w:sz w:val="20"/>
                <w:szCs w:val="20"/>
              </w:rPr>
            </w:pPr>
            <w:r w:rsidRPr="004D5D01">
              <w:rPr>
                <w:rFonts w:ascii="Univia Pro Book" w:hAnsi="Univia Pro Book"/>
                <w:b/>
                <w:sz w:val="20"/>
                <w:szCs w:val="20"/>
              </w:rPr>
              <w:t xml:space="preserve">$ </w:t>
            </w:r>
            <w:r>
              <w:rPr>
                <w:rFonts w:ascii="Univia Pro Book" w:hAnsi="Univia Pro Book"/>
                <w:b/>
                <w:sz w:val="20"/>
                <w:szCs w:val="20"/>
              </w:rPr>
              <w:t xml:space="preserve">                149,216</w:t>
            </w:r>
            <w:r w:rsidRPr="004D5D01">
              <w:rPr>
                <w:rFonts w:ascii="Univia Pro Book" w:hAnsi="Univia Pro Book"/>
                <w:b/>
                <w:sz w:val="20"/>
                <w:szCs w:val="20"/>
              </w:rPr>
              <w:t xml:space="preserve"> </w:t>
            </w:r>
          </w:p>
        </w:tc>
      </w:tr>
    </w:tbl>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447C63" w:rsidRDefault="00447C63" w:rsidP="00013EEF">
      <w:pPr>
        <w:jc w:val="both"/>
        <w:rPr>
          <w:rFonts w:ascii="Univia Pro Book" w:hAnsi="Univia Pro Book"/>
          <w:b/>
        </w:rPr>
      </w:pPr>
    </w:p>
    <w:p w:rsidR="00214B77" w:rsidRDefault="00214B77" w:rsidP="00013EEF">
      <w:pPr>
        <w:jc w:val="both"/>
        <w:rPr>
          <w:rFonts w:ascii="Univia Pro Book" w:hAnsi="Univia Pro Book"/>
          <w:b/>
        </w:rPr>
      </w:pPr>
    </w:p>
    <w:p w:rsidR="008209A7" w:rsidRDefault="008209A7" w:rsidP="00013EEF">
      <w:pPr>
        <w:jc w:val="both"/>
        <w:rPr>
          <w:rFonts w:ascii="Univia Pro Book" w:hAnsi="Univia Pro Book"/>
          <w:b/>
        </w:rPr>
      </w:pPr>
    </w:p>
    <w:p w:rsidR="008209A7" w:rsidRDefault="008209A7" w:rsidP="00013EEF">
      <w:pPr>
        <w:jc w:val="both"/>
        <w:rPr>
          <w:rFonts w:ascii="Univia Pro Book" w:hAnsi="Univia Pro Book"/>
          <w:b/>
        </w:rPr>
      </w:pPr>
    </w:p>
    <w:p w:rsidR="008209A7" w:rsidRDefault="008209A7" w:rsidP="00013EEF">
      <w:pPr>
        <w:jc w:val="both"/>
        <w:rPr>
          <w:rFonts w:ascii="Univia Pro Book" w:hAnsi="Univia Pro Book"/>
          <w:b/>
        </w:rPr>
      </w:pPr>
    </w:p>
    <w:p w:rsidR="008209A7" w:rsidRDefault="008209A7" w:rsidP="00013EEF">
      <w:pPr>
        <w:jc w:val="both"/>
        <w:rPr>
          <w:rFonts w:ascii="Univia Pro Book" w:hAnsi="Univia Pro Book"/>
          <w:b/>
        </w:rPr>
      </w:pPr>
    </w:p>
    <w:p w:rsidR="008209A7" w:rsidRDefault="008209A7" w:rsidP="00013EEF">
      <w:pPr>
        <w:jc w:val="both"/>
        <w:rPr>
          <w:rFonts w:ascii="Univia Pro Book" w:hAnsi="Univia Pro Book"/>
          <w:b/>
        </w:rPr>
      </w:pPr>
    </w:p>
    <w:p w:rsidR="00013EEF" w:rsidRDefault="00013EEF" w:rsidP="00013EEF">
      <w:pPr>
        <w:jc w:val="both"/>
        <w:rPr>
          <w:rFonts w:ascii="Univia Pro Book" w:hAnsi="Univia Pro Book"/>
          <w:b/>
        </w:rPr>
      </w:pPr>
      <w:r w:rsidRPr="00811AD4">
        <w:rPr>
          <w:rFonts w:ascii="Univia Pro Book" w:hAnsi="Univia Pro Book"/>
          <w:b/>
        </w:rPr>
        <w:lastRenderedPageBreak/>
        <w:t>HACIENDA PÚBLICA/PATRIMONIO</w:t>
      </w:r>
    </w:p>
    <w:p w:rsidR="00FE1988" w:rsidRDefault="00FE1988" w:rsidP="00013EEF">
      <w:pPr>
        <w:jc w:val="both"/>
        <w:rPr>
          <w:rFonts w:ascii="Univia Pro Book" w:hAnsi="Univia Pro Book"/>
          <w:b/>
        </w:rPr>
      </w:pPr>
    </w:p>
    <w:p w:rsidR="008A5A74" w:rsidRDefault="008A5A74" w:rsidP="00013EEF">
      <w:pPr>
        <w:jc w:val="both"/>
        <w:rPr>
          <w:rFonts w:ascii="Univia Pro Book" w:hAnsi="Univia Pro Book"/>
          <w:b/>
        </w:rPr>
      </w:pPr>
    </w:p>
    <w:p w:rsidR="008A5A74" w:rsidRPr="00811AD4" w:rsidRDefault="008A5A74" w:rsidP="00013EEF">
      <w:pPr>
        <w:jc w:val="both"/>
        <w:rPr>
          <w:rFonts w:ascii="Univia Pro Book" w:hAnsi="Univia Pro Book"/>
          <w:b/>
        </w:rPr>
      </w:pPr>
    </w:p>
    <w:tbl>
      <w:tblPr>
        <w:tblStyle w:val="Tablaconcuadrcula"/>
        <w:tblW w:w="0" w:type="auto"/>
        <w:jc w:val="center"/>
        <w:tblLook w:val="04A0" w:firstRow="1" w:lastRow="0" w:firstColumn="1" w:lastColumn="0" w:noHBand="0" w:noVBand="1"/>
      </w:tblPr>
      <w:tblGrid>
        <w:gridCol w:w="4961"/>
        <w:gridCol w:w="1854"/>
        <w:gridCol w:w="1984"/>
      </w:tblGrid>
      <w:tr w:rsidR="008A5A74" w:rsidRPr="00990F47" w:rsidTr="0003589F">
        <w:trPr>
          <w:jc w:val="center"/>
        </w:trPr>
        <w:tc>
          <w:tcPr>
            <w:tcW w:w="4961" w:type="dxa"/>
            <w:vAlign w:val="center"/>
          </w:tcPr>
          <w:p w:rsidR="00013EEF" w:rsidRPr="00990F47" w:rsidRDefault="00013EEF" w:rsidP="008D791D">
            <w:pPr>
              <w:jc w:val="both"/>
              <w:rPr>
                <w:rFonts w:ascii="Univia Pro Book" w:hAnsi="Univia Pro Book"/>
                <w:b/>
                <w:sz w:val="20"/>
                <w:szCs w:val="20"/>
              </w:rPr>
            </w:pPr>
            <w:r w:rsidRPr="00990F47">
              <w:rPr>
                <w:rFonts w:ascii="Univia Pro Book" w:hAnsi="Univia Pro Book"/>
                <w:b/>
                <w:sz w:val="20"/>
                <w:szCs w:val="20"/>
              </w:rPr>
              <w:t>CUENTAS</w:t>
            </w:r>
          </w:p>
        </w:tc>
        <w:tc>
          <w:tcPr>
            <w:tcW w:w="1854" w:type="dxa"/>
            <w:vAlign w:val="center"/>
          </w:tcPr>
          <w:p w:rsidR="00013EEF" w:rsidRPr="00990F47" w:rsidRDefault="00013EEF" w:rsidP="00214B77">
            <w:pPr>
              <w:jc w:val="center"/>
              <w:rPr>
                <w:rFonts w:ascii="Univia Pro Book" w:hAnsi="Univia Pro Book"/>
                <w:b/>
                <w:sz w:val="20"/>
                <w:szCs w:val="20"/>
              </w:rPr>
            </w:pPr>
            <w:r w:rsidRPr="00990F47">
              <w:rPr>
                <w:rFonts w:ascii="Univia Pro Book" w:hAnsi="Univia Pro Book"/>
                <w:b/>
                <w:sz w:val="20"/>
                <w:szCs w:val="20"/>
              </w:rPr>
              <w:t>EJERCICIO FISCAL 201</w:t>
            </w:r>
            <w:r w:rsidR="00214B77">
              <w:rPr>
                <w:rFonts w:ascii="Univia Pro Book" w:hAnsi="Univia Pro Book"/>
                <w:b/>
                <w:sz w:val="20"/>
                <w:szCs w:val="20"/>
              </w:rPr>
              <w:t>8</w:t>
            </w:r>
          </w:p>
        </w:tc>
        <w:tc>
          <w:tcPr>
            <w:tcW w:w="1984" w:type="dxa"/>
            <w:vAlign w:val="center"/>
          </w:tcPr>
          <w:p w:rsidR="00013EEF" w:rsidRPr="00990F47" w:rsidRDefault="00013EEF" w:rsidP="00990F47">
            <w:pPr>
              <w:jc w:val="center"/>
              <w:rPr>
                <w:rFonts w:ascii="Univia Pro Book" w:hAnsi="Univia Pro Book"/>
                <w:b/>
                <w:sz w:val="20"/>
                <w:szCs w:val="20"/>
              </w:rPr>
            </w:pPr>
            <w:r w:rsidRPr="00990F47">
              <w:rPr>
                <w:rFonts w:ascii="Univia Pro Book" w:hAnsi="Univia Pro Book"/>
                <w:b/>
                <w:sz w:val="20"/>
                <w:szCs w:val="20"/>
              </w:rPr>
              <w:t>EJERCICIO FISCAL 201</w:t>
            </w:r>
            <w:r w:rsidR="00214B77">
              <w:rPr>
                <w:rFonts w:ascii="Univia Pro Book" w:hAnsi="Univia Pro Book"/>
                <w:b/>
                <w:sz w:val="20"/>
                <w:szCs w:val="20"/>
              </w:rPr>
              <w:t>7</w:t>
            </w:r>
          </w:p>
        </w:tc>
      </w:tr>
      <w:tr w:rsidR="008A5A74" w:rsidRPr="00990F47" w:rsidTr="00D35B62">
        <w:trPr>
          <w:trHeight w:val="745"/>
          <w:jc w:val="center"/>
        </w:trPr>
        <w:tc>
          <w:tcPr>
            <w:tcW w:w="4961" w:type="dxa"/>
            <w:vAlign w:val="center"/>
          </w:tcPr>
          <w:p w:rsidR="00D26DFC" w:rsidRPr="00990F47" w:rsidRDefault="00D26DFC" w:rsidP="00D26DFC">
            <w:pPr>
              <w:rPr>
                <w:rFonts w:ascii="Univia Pro Book" w:hAnsi="Univia Pro Book"/>
                <w:b/>
                <w:sz w:val="20"/>
                <w:szCs w:val="20"/>
              </w:rPr>
            </w:pPr>
            <w:r w:rsidRPr="00990F47">
              <w:rPr>
                <w:rFonts w:ascii="Univia Pro Book" w:hAnsi="Univia Pro Book"/>
                <w:b/>
                <w:sz w:val="20"/>
                <w:szCs w:val="20"/>
              </w:rPr>
              <w:t>HACIENDA</w:t>
            </w:r>
          </w:p>
          <w:p w:rsidR="00D26DFC" w:rsidRPr="00990F47" w:rsidRDefault="00D26DFC" w:rsidP="00D26DFC">
            <w:pPr>
              <w:rPr>
                <w:rFonts w:ascii="Univia Pro Book" w:hAnsi="Univia Pro Book"/>
                <w:b/>
                <w:sz w:val="20"/>
                <w:szCs w:val="20"/>
              </w:rPr>
            </w:pPr>
            <w:r w:rsidRPr="00990F47">
              <w:rPr>
                <w:rFonts w:ascii="Univia Pro Book" w:hAnsi="Univia Pro Book"/>
                <w:b/>
                <w:sz w:val="20"/>
                <w:szCs w:val="20"/>
              </w:rPr>
              <w:t xml:space="preserve">PÚBLICA/PATRIMONIO </w:t>
            </w:r>
          </w:p>
          <w:p w:rsidR="00D26DFC" w:rsidRPr="00990F47" w:rsidRDefault="00D26DFC" w:rsidP="00D26DFC">
            <w:pPr>
              <w:rPr>
                <w:rFonts w:ascii="Univia Pro Book" w:hAnsi="Univia Pro Book"/>
                <w:b/>
                <w:sz w:val="20"/>
                <w:szCs w:val="20"/>
              </w:rPr>
            </w:pPr>
            <w:r>
              <w:rPr>
                <w:rFonts w:ascii="Univia Pro Book" w:hAnsi="Univia Pro Book"/>
                <w:b/>
                <w:sz w:val="20"/>
                <w:szCs w:val="20"/>
              </w:rPr>
              <w:t>CONTRIBUIDO</w:t>
            </w:r>
          </w:p>
        </w:tc>
        <w:tc>
          <w:tcPr>
            <w:tcW w:w="1854" w:type="dxa"/>
            <w:vAlign w:val="center"/>
          </w:tcPr>
          <w:p w:rsidR="00D26DFC" w:rsidRPr="00FA330C" w:rsidRDefault="00D26DFC" w:rsidP="00D35B62">
            <w:pPr>
              <w:rPr>
                <w:rFonts w:ascii="Univia Pro Book" w:hAnsi="Univia Pro Book"/>
                <w:sz w:val="20"/>
                <w:szCs w:val="20"/>
              </w:rPr>
            </w:pPr>
          </w:p>
        </w:tc>
        <w:tc>
          <w:tcPr>
            <w:tcW w:w="1984" w:type="dxa"/>
            <w:vAlign w:val="center"/>
          </w:tcPr>
          <w:p w:rsidR="00D26DFC" w:rsidRPr="00FA330C" w:rsidRDefault="00D26DFC" w:rsidP="00D35B62">
            <w:pPr>
              <w:rPr>
                <w:rFonts w:ascii="Univia Pro Book" w:hAnsi="Univia Pro Book"/>
                <w:sz w:val="20"/>
                <w:szCs w:val="20"/>
              </w:rPr>
            </w:pPr>
          </w:p>
        </w:tc>
      </w:tr>
      <w:tr w:rsidR="008A5A74" w:rsidRPr="00990F47" w:rsidTr="00D35B62">
        <w:trPr>
          <w:trHeight w:val="259"/>
          <w:jc w:val="center"/>
        </w:trPr>
        <w:tc>
          <w:tcPr>
            <w:tcW w:w="4961" w:type="dxa"/>
            <w:vAlign w:val="center"/>
          </w:tcPr>
          <w:p w:rsidR="00D26DFC" w:rsidRPr="00D26DFC" w:rsidRDefault="00D26DFC" w:rsidP="00D26DFC">
            <w:pPr>
              <w:rPr>
                <w:rFonts w:ascii="Univia Pro Book" w:hAnsi="Univia Pro Book"/>
                <w:sz w:val="20"/>
                <w:szCs w:val="20"/>
              </w:rPr>
            </w:pPr>
            <w:r>
              <w:rPr>
                <w:rFonts w:ascii="Univia Pro Book" w:hAnsi="Univia Pro Book"/>
                <w:sz w:val="20"/>
                <w:szCs w:val="20"/>
              </w:rPr>
              <w:t>Donaciones de capital</w:t>
            </w:r>
          </w:p>
        </w:tc>
        <w:tc>
          <w:tcPr>
            <w:tcW w:w="1854" w:type="dxa"/>
            <w:vAlign w:val="center"/>
          </w:tcPr>
          <w:p w:rsidR="00D26DFC" w:rsidRPr="00FA330C" w:rsidRDefault="00CA186A" w:rsidP="00D35B62">
            <w:pPr>
              <w:rPr>
                <w:rFonts w:ascii="Univia Pro Book" w:hAnsi="Univia Pro Book"/>
                <w:sz w:val="20"/>
                <w:szCs w:val="20"/>
              </w:rPr>
            </w:pPr>
            <w:r>
              <w:rPr>
                <w:rFonts w:ascii="Univia Pro Book" w:hAnsi="Univia Pro Book"/>
                <w:sz w:val="20"/>
                <w:szCs w:val="20"/>
              </w:rPr>
              <w:t>$</w:t>
            </w:r>
            <w:r w:rsidR="002D46EC">
              <w:rPr>
                <w:rFonts w:ascii="Univia Pro Book" w:hAnsi="Univia Pro Book"/>
                <w:sz w:val="20"/>
                <w:szCs w:val="20"/>
              </w:rPr>
              <w:t xml:space="preserve">                  37,500</w:t>
            </w:r>
          </w:p>
        </w:tc>
        <w:tc>
          <w:tcPr>
            <w:tcW w:w="1984" w:type="dxa"/>
            <w:vAlign w:val="center"/>
          </w:tcPr>
          <w:p w:rsidR="00D26DFC" w:rsidRPr="00FA330C" w:rsidRDefault="00FA330C" w:rsidP="00D35B62">
            <w:pPr>
              <w:rPr>
                <w:rFonts w:ascii="Univia Pro Book" w:hAnsi="Univia Pro Book"/>
                <w:sz w:val="20"/>
                <w:szCs w:val="20"/>
              </w:rPr>
            </w:pPr>
            <w:r w:rsidRPr="00FA330C">
              <w:rPr>
                <w:rFonts w:ascii="Univia Pro Book" w:hAnsi="Univia Pro Book"/>
                <w:sz w:val="20"/>
                <w:szCs w:val="20"/>
              </w:rPr>
              <w:t xml:space="preserve">$ </w:t>
            </w:r>
            <w:r w:rsidR="00BF73F2">
              <w:rPr>
                <w:rFonts w:ascii="Univia Pro Book" w:hAnsi="Univia Pro Book"/>
                <w:sz w:val="20"/>
                <w:szCs w:val="20"/>
              </w:rPr>
              <w:t xml:space="preserve">       </w:t>
            </w:r>
            <w:r w:rsidR="002D46EC">
              <w:rPr>
                <w:rFonts w:ascii="Univia Pro Book" w:hAnsi="Univia Pro Book"/>
                <w:sz w:val="20"/>
                <w:szCs w:val="20"/>
              </w:rPr>
              <w:t xml:space="preserve">       </w:t>
            </w:r>
            <w:r w:rsidR="00BF73F2">
              <w:rPr>
                <w:rFonts w:ascii="Univia Pro Book" w:hAnsi="Univia Pro Book"/>
                <w:sz w:val="20"/>
                <w:szCs w:val="20"/>
              </w:rPr>
              <w:t xml:space="preserve">   </w:t>
            </w:r>
            <w:r w:rsidRPr="00FA330C">
              <w:rPr>
                <w:rFonts w:ascii="Univia Pro Book" w:hAnsi="Univia Pro Book"/>
                <w:sz w:val="20"/>
                <w:szCs w:val="20"/>
              </w:rPr>
              <w:t>37</w:t>
            </w:r>
            <w:r w:rsidR="0063599B">
              <w:rPr>
                <w:rFonts w:ascii="Univia Pro Book" w:hAnsi="Univia Pro Book"/>
                <w:sz w:val="20"/>
                <w:szCs w:val="20"/>
              </w:rPr>
              <w:t>,500</w:t>
            </w:r>
          </w:p>
        </w:tc>
      </w:tr>
      <w:tr w:rsidR="008A5A74" w:rsidRPr="00990F47" w:rsidTr="00D35B62">
        <w:trPr>
          <w:trHeight w:val="281"/>
          <w:jc w:val="center"/>
        </w:trPr>
        <w:tc>
          <w:tcPr>
            <w:tcW w:w="4961" w:type="dxa"/>
            <w:vAlign w:val="center"/>
          </w:tcPr>
          <w:p w:rsidR="00D26DFC" w:rsidRPr="00D26DFC" w:rsidRDefault="00D26DFC" w:rsidP="00D26DFC">
            <w:pPr>
              <w:rPr>
                <w:rFonts w:ascii="Univia Pro Book" w:hAnsi="Univia Pro Book"/>
                <w:sz w:val="20"/>
                <w:szCs w:val="20"/>
              </w:rPr>
            </w:pPr>
            <w:r w:rsidRPr="00D26DFC">
              <w:rPr>
                <w:rFonts w:ascii="Univia Pro Book" w:hAnsi="Univia Pro Book"/>
                <w:sz w:val="20"/>
                <w:szCs w:val="20"/>
              </w:rPr>
              <w:t>Actualizaciones del patrimonio</w:t>
            </w:r>
          </w:p>
        </w:tc>
        <w:tc>
          <w:tcPr>
            <w:tcW w:w="1854" w:type="dxa"/>
            <w:vAlign w:val="center"/>
          </w:tcPr>
          <w:p w:rsidR="00D26DFC" w:rsidRPr="00FA330C" w:rsidRDefault="00214B77" w:rsidP="00A73EB8">
            <w:pPr>
              <w:rPr>
                <w:rFonts w:ascii="Univia Pro Book" w:hAnsi="Univia Pro Book"/>
                <w:sz w:val="20"/>
                <w:szCs w:val="20"/>
              </w:rPr>
            </w:pPr>
            <w:r>
              <w:rPr>
                <w:rFonts w:ascii="Univia Pro Book" w:hAnsi="Univia Pro Book"/>
                <w:sz w:val="20"/>
                <w:szCs w:val="20"/>
              </w:rPr>
              <w:t xml:space="preserve">   </w:t>
            </w:r>
            <w:r w:rsidR="002D46EC">
              <w:rPr>
                <w:rFonts w:ascii="Univia Pro Book" w:hAnsi="Univia Pro Book"/>
                <w:sz w:val="20"/>
                <w:szCs w:val="20"/>
              </w:rPr>
              <w:t xml:space="preserve">            </w:t>
            </w:r>
            <w:r w:rsidR="00A73EB8">
              <w:rPr>
                <w:rFonts w:ascii="Univia Pro Book" w:hAnsi="Univia Pro Book"/>
                <w:sz w:val="20"/>
                <w:szCs w:val="20"/>
              </w:rPr>
              <w:t>2</w:t>
            </w:r>
            <w:r w:rsidR="002D46EC">
              <w:rPr>
                <w:rFonts w:ascii="Univia Pro Book" w:hAnsi="Univia Pro Book"/>
                <w:sz w:val="20"/>
                <w:szCs w:val="20"/>
              </w:rPr>
              <w:t>,346,924</w:t>
            </w:r>
          </w:p>
        </w:tc>
        <w:tc>
          <w:tcPr>
            <w:tcW w:w="1984" w:type="dxa"/>
            <w:vAlign w:val="center"/>
          </w:tcPr>
          <w:p w:rsidR="00D26DFC" w:rsidRPr="00FA330C" w:rsidRDefault="00FA330C" w:rsidP="00D35B62">
            <w:pPr>
              <w:rPr>
                <w:rFonts w:ascii="Univia Pro Book" w:hAnsi="Univia Pro Book"/>
                <w:sz w:val="20"/>
                <w:szCs w:val="20"/>
              </w:rPr>
            </w:pPr>
            <w:r w:rsidRPr="00FA330C">
              <w:rPr>
                <w:rFonts w:ascii="Univia Pro Book" w:hAnsi="Univia Pro Book"/>
                <w:sz w:val="20"/>
                <w:szCs w:val="20"/>
              </w:rPr>
              <w:t xml:space="preserve">$ </w:t>
            </w:r>
            <w:r w:rsidR="00BF73F2">
              <w:rPr>
                <w:rFonts w:ascii="Univia Pro Book" w:hAnsi="Univia Pro Book"/>
                <w:sz w:val="20"/>
                <w:szCs w:val="20"/>
              </w:rPr>
              <w:t xml:space="preserve"> </w:t>
            </w:r>
            <w:r w:rsidR="002D46EC">
              <w:rPr>
                <w:rFonts w:ascii="Univia Pro Book" w:hAnsi="Univia Pro Book"/>
                <w:sz w:val="20"/>
                <w:szCs w:val="20"/>
              </w:rPr>
              <w:t xml:space="preserve">      </w:t>
            </w:r>
            <w:r w:rsidR="00BF73F2">
              <w:rPr>
                <w:rFonts w:ascii="Univia Pro Book" w:hAnsi="Univia Pro Book"/>
                <w:sz w:val="20"/>
                <w:szCs w:val="20"/>
              </w:rPr>
              <w:t xml:space="preserve">    2,673,00</w:t>
            </w:r>
            <w:r w:rsidRPr="00FA330C">
              <w:rPr>
                <w:rFonts w:ascii="Univia Pro Book" w:hAnsi="Univia Pro Book"/>
                <w:sz w:val="20"/>
                <w:szCs w:val="20"/>
              </w:rPr>
              <w:t>2</w:t>
            </w:r>
          </w:p>
        </w:tc>
      </w:tr>
      <w:tr w:rsidR="008A5A74" w:rsidRPr="00990F47" w:rsidTr="00D35B62">
        <w:trPr>
          <w:trHeight w:val="722"/>
          <w:jc w:val="center"/>
        </w:trPr>
        <w:tc>
          <w:tcPr>
            <w:tcW w:w="4961" w:type="dxa"/>
            <w:vAlign w:val="center"/>
          </w:tcPr>
          <w:p w:rsidR="00013EEF" w:rsidRPr="00990F47" w:rsidRDefault="00013EEF" w:rsidP="00D26DFC">
            <w:pPr>
              <w:rPr>
                <w:rFonts w:ascii="Univia Pro Book" w:hAnsi="Univia Pro Book"/>
                <w:b/>
                <w:sz w:val="20"/>
                <w:szCs w:val="20"/>
              </w:rPr>
            </w:pPr>
            <w:r w:rsidRPr="00990F47">
              <w:rPr>
                <w:rFonts w:ascii="Univia Pro Book" w:hAnsi="Univia Pro Book"/>
                <w:b/>
                <w:sz w:val="20"/>
                <w:szCs w:val="20"/>
              </w:rPr>
              <w:t>HACIENDA</w:t>
            </w:r>
          </w:p>
          <w:p w:rsidR="00013EEF" w:rsidRPr="00990F47" w:rsidRDefault="00013EEF" w:rsidP="00D26DFC">
            <w:pPr>
              <w:rPr>
                <w:rFonts w:ascii="Univia Pro Book" w:hAnsi="Univia Pro Book"/>
                <w:b/>
                <w:sz w:val="20"/>
                <w:szCs w:val="20"/>
              </w:rPr>
            </w:pPr>
            <w:r w:rsidRPr="00990F47">
              <w:rPr>
                <w:rFonts w:ascii="Univia Pro Book" w:hAnsi="Univia Pro Book"/>
                <w:b/>
                <w:sz w:val="20"/>
                <w:szCs w:val="20"/>
              </w:rPr>
              <w:t xml:space="preserve">PÚBLICA/PATRIMONIO </w:t>
            </w:r>
          </w:p>
          <w:p w:rsidR="00013EEF" w:rsidRPr="00990F47" w:rsidRDefault="00013EEF" w:rsidP="00D26DFC">
            <w:pPr>
              <w:rPr>
                <w:rFonts w:ascii="Univia Pro Book" w:hAnsi="Univia Pro Book"/>
                <w:b/>
                <w:sz w:val="20"/>
                <w:szCs w:val="20"/>
              </w:rPr>
            </w:pPr>
            <w:r w:rsidRPr="00990F47">
              <w:rPr>
                <w:rFonts w:ascii="Univia Pro Book" w:hAnsi="Univia Pro Book"/>
                <w:b/>
                <w:sz w:val="20"/>
                <w:szCs w:val="20"/>
              </w:rPr>
              <w:t>GENERADO</w:t>
            </w:r>
          </w:p>
        </w:tc>
        <w:tc>
          <w:tcPr>
            <w:tcW w:w="1854" w:type="dxa"/>
            <w:vAlign w:val="center"/>
          </w:tcPr>
          <w:p w:rsidR="00013EEF" w:rsidRPr="00FA330C" w:rsidRDefault="00013EEF" w:rsidP="00D35B62">
            <w:pPr>
              <w:rPr>
                <w:rFonts w:ascii="Univia Pro Book" w:hAnsi="Univia Pro Book"/>
                <w:sz w:val="20"/>
                <w:szCs w:val="20"/>
              </w:rPr>
            </w:pPr>
          </w:p>
        </w:tc>
        <w:tc>
          <w:tcPr>
            <w:tcW w:w="1984" w:type="dxa"/>
            <w:vAlign w:val="center"/>
          </w:tcPr>
          <w:p w:rsidR="00013EEF" w:rsidRPr="00FA330C" w:rsidRDefault="00013EEF" w:rsidP="00D35B62">
            <w:pPr>
              <w:rPr>
                <w:rFonts w:ascii="Univia Pro Book" w:hAnsi="Univia Pro Book"/>
                <w:sz w:val="20"/>
                <w:szCs w:val="20"/>
              </w:rPr>
            </w:pPr>
          </w:p>
        </w:tc>
      </w:tr>
      <w:tr w:rsidR="008A5A74" w:rsidRPr="00990F47" w:rsidTr="00D35B62">
        <w:trPr>
          <w:trHeight w:val="355"/>
          <w:jc w:val="center"/>
        </w:trPr>
        <w:tc>
          <w:tcPr>
            <w:tcW w:w="4961" w:type="dxa"/>
            <w:vAlign w:val="center"/>
          </w:tcPr>
          <w:p w:rsidR="00CA186A" w:rsidRPr="00990F47" w:rsidRDefault="00CA186A" w:rsidP="00D26DFC">
            <w:pPr>
              <w:rPr>
                <w:rFonts w:ascii="Univia Pro Book" w:hAnsi="Univia Pro Book"/>
                <w:sz w:val="20"/>
                <w:szCs w:val="20"/>
              </w:rPr>
            </w:pPr>
            <w:r>
              <w:rPr>
                <w:rFonts w:ascii="Univia Pro Book" w:hAnsi="Univia Pro Book"/>
                <w:sz w:val="20"/>
                <w:szCs w:val="20"/>
              </w:rPr>
              <w:t>Resultado del Ejercicio Ahorro/Desahorro</w:t>
            </w:r>
          </w:p>
        </w:tc>
        <w:tc>
          <w:tcPr>
            <w:tcW w:w="1854" w:type="dxa"/>
            <w:vAlign w:val="center"/>
          </w:tcPr>
          <w:p w:rsidR="00CA186A" w:rsidRPr="00FA330C" w:rsidRDefault="00A73EB8" w:rsidP="00A73EB8">
            <w:pPr>
              <w:rPr>
                <w:rFonts w:ascii="Univia Pro Book" w:hAnsi="Univia Pro Book"/>
                <w:sz w:val="20"/>
                <w:szCs w:val="20"/>
              </w:rPr>
            </w:pPr>
            <w:r>
              <w:rPr>
                <w:rFonts w:ascii="Univia Pro Book" w:hAnsi="Univia Pro Book"/>
                <w:sz w:val="20"/>
                <w:szCs w:val="20"/>
              </w:rPr>
              <w:t xml:space="preserve">         </w:t>
            </w:r>
            <w:r w:rsidR="00D35B62">
              <w:rPr>
                <w:rFonts w:ascii="Univia Pro Book" w:hAnsi="Univia Pro Book"/>
                <w:sz w:val="20"/>
                <w:szCs w:val="20"/>
              </w:rPr>
              <w:t xml:space="preserve">       </w:t>
            </w:r>
            <w:r>
              <w:rPr>
                <w:rFonts w:ascii="Univia Pro Book" w:hAnsi="Univia Pro Book"/>
                <w:sz w:val="20"/>
                <w:szCs w:val="20"/>
              </w:rPr>
              <w:t>-102,475</w:t>
            </w:r>
          </w:p>
        </w:tc>
        <w:tc>
          <w:tcPr>
            <w:tcW w:w="1984" w:type="dxa"/>
            <w:vAlign w:val="center"/>
          </w:tcPr>
          <w:p w:rsidR="00CA186A" w:rsidRPr="00FA330C" w:rsidRDefault="00CA186A" w:rsidP="00D35B62">
            <w:pPr>
              <w:rPr>
                <w:rFonts w:ascii="Univia Pro Book" w:hAnsi="Univia Pro Book"/>
                <w:sz w:val="20"/>
                <w:szCs w:val="20"/>
              </w:rPr>
            </w:pPr>
            <w:r>
              <w:rPr>
                <w:rFonts w:ascii="Univia Pro Book" w:hAnsi="Univia Pro Book"/>
                <w:sz w:val="20"/>
                <w:szCs w:val="20"/>
              </w:rPr>
              <w:t>$</w:t>
            </w:r>
            <w:r w:rsidR="002D46EC">
              <w:rPr>
                <w:rFonts w:ascii="Univia Pro Book" w:hAnsi="Univia Pro Book"/>
                <w:sz w:val="20"/>
                <w:szCs w:val="20"/>
              </w:rPr>
              <w:t xml:space="preserve">   </w:t>
            </w:r>
            <w:r w:rsidR="00A73EB8">
              <w:rPr>
                <w:rFonts w:ascii="Univia Pro Book" w:hAnsi="Univia Pro Book"/>
                <w:sz w:val="20"/>
                <w:szCs w:val="20"/>
              </w:rPr>
              <w:t xml:space="preserve">        </w:t>
            </w:r>
            <w:r w:rsidR="00BF73F2">
              <w:rPr>
                <w:rFonts w:ascii="Univia Pro Book" w:hAnsi="Univia Pro Book"/>
                <w:sz w:val="20"/>
                <w:szCs w:val="20"/>
              </w:rPr>
              <w:t xml:space="preserve">  </w:t>
            </w:r>
            <w:r w:rsidR="007D0527">
              <w:rPr>
                <w:rFonts w:ascii="Univia Pro Book" w:hAnsi="Univia Pro Book"/>
                <w:sz w:val="20"/>
                <w:szCs w:val="20"/>
              </w:rPr>
              <w:t xml:space="preserve"> </w:t>
            </w:r>
            <w:r w:rsidR="00D35B62">
              <w:rPr>
                <w:rFonts w:ascii="Univia Pro Book" w:hAnsi="Univia Pro Book"/>
                <w:sz w:val="20"/>
                <w:szCs w:val="20"/>
              </w:rPr>
              <w:t>-166,500</w:t>
            </w:r>
            <w:r>
              <w:rPr>
                <w:rFonts w:ascii="Univia Pro Book" w:hAnsi="Univia Pro Book"/>
                <w:sz w:val="20"/>
                <w:szCs w:val="20"/>
              </w:rPr>
              <w:t xml:space="preserve"> </w:t>
            </w:r>
          </w:p>
        </w:tc>
      </w:tr>
      <w:tr w:rsidR="008A5A74" w:rsidRPr="00990F47" w:rsidTr="00D35B62">
        <w:trPr>
          <w:trHeight w:val="355"/>
          <w:jc w:val="center"/>
        </w:trPr>
        <w:tc>
          <w:tcPr>
            <w:tcW w:w="4961" w:type="dxa"/>
            <w:vAlign w:val="center"/>
          </w:tcPr>
          <w:p w:rsidR="00013EEF" w:rsidRPr="00990F47" w:rsidRDefault="00FA330C" w:rsidP="007D0527">
            <w:pPr>
              <w:rPr>
                <w:rFonts w:ascii="Univia Pro Book" w:hAnsi="Univia Pro Book"/>
                <w:sz w:val="20"/>
                <w:szCs w:val="20"/>
              </w:rPr>
            </w:pPr>
            <w:r w:rsidRPr="00990F47">
              <w:rPr>
                <w:rFonts w:ascii="Univia Pro Book" w:hAnsi="Univia Pro Book"/>
                <w:sz w:val="20"/>
                <w:szCs w:val="20"/>
              </w:rPr>
              <w:t xml:space="preserve">Resultado de </w:t>
            </w:r>
            <w:r w:rsidR="007D0527">
              <w:rPr>
                <w:rFonts w:ascii="Univia Pro Book" w:hAnsi="Univia Pro Book"/>
                <w:sz w:val="20"/>
                <w:szCs w:val="20"/>
              </w:rPr>
              <w:t>E</w:t>
            </w:r>
            <w:r w:rsidRPr="00990F47">
              <w:rPr>
                <w:rFonts w:ascii="Univia Pro Book" w:hAnsi="Univia Pro Book"/>
                <w:sz w:val="20"/>
                <w:szCs w:val="20"/>
              </w:rPr>
              <w:t>jercicios Anteriores</w:t>
            </w:r>
          </w:p>
        </w:tc>
        <w:tc>
          <w:tcPr>
            <w:tcW w:w="1854" w:type="dxa"/>
            <w:vAlign w:val="center"/>
          </w:tcPr>
          <w:p w:rsidR="00013EEF" w:rsidRPr="00FA330C" w:rsidRDefault="002D46EC" w:rsidP="00A73EB8">
            <w:pPr>
              <w:rPr>
                <w:rFonts w:ascii="Univia Pro Book" w:hAnsi="Univia Pro Book"/>
                <w:sz w:val="20"/>
                <w:szCs w:val="20"/>
              </w:rPr>
            </w:pPr>
            <w:r>
              <w:rPr>
                <w:rFonts w:ascii="Univia Pro Book" w:hAnsi="Univia Pro Book"/>
                <w:sz w:val="20"/>
                <w:szCs w:val="20"/>
              </w:rPr>
              <w:t xml:space="preserve">   </w:t>
            </w:r>
            <w:r w:rsidR="00D35B62">
              <w:rPr>
                <w:rFonts w:ascii="Univia Pro Book" w:hAnsi="Univia Pro Book"/>
                <w:sz w:val="20"/>
                <w:szCs w:val="20"/>
              </w:rPr>
              <w:t xml:space="preserve">   </w:t>
            </w:r>
            <w:r>
              <w:rPr>
                <w:rFonts w:ascii="Univia Pro Book" w:hAnsi="Univia Pro Book"/>
                <w:sz w:val="20"/>
                <w:szCs w:val="20"/>
              </w:rPr>
              <w:t xml:space="preserve">   2</w:t>
            </w:r>
            <w:r w:rsidR="00A73EB8">
              <w:rPr>
                <w:rFonts w:ascii="Univia Pro Book" w:hAnsi="Univia Pro Book"/>
                <w:sz w:val="20"/>
                <w:szCs w:val="20"/>
              </w:rPr>
              <w:t>45</w:t>
            </w:r>
            <w:r>
              <w:rPr>
                <w:rFonts w:ascii="Univia Pro Book" w:hAnsi="Univia Pro Book"/>
                <w:sz w:val="20"/>
                <w:szCs w:val="20"/>
              </w:rPr>
              <w:t>,</w:t>
            </w:r>
            <w:r w:rsidR="00A73EB8">
              <w:rPr>
                <w:rFonts w:ascii="Univia Pro Book" w:hAnsi="Univia Pro Book"/>
                <w:sz w:val="20"/>
                <w:szCs w:val="20"/>
              </w:rPr>
              <w:t>003</w:t>
            </w:r>
            <w:r>
              <w:rPr>
                <w:rFonts w:ascii="Univia Pro Book" w:hAnsi="Univia Pro Book"/>
                <w:sz w:val="20"/>
                <w:szCs w:val="20"/>
              </w:rPr>
              <w:t>,</w:t>
            </w:r>
            <w:r w:rsidR="00A73EB8">
              <w:rPr>
                <w:rFonts w:ascii="Univia Pro Book" w:hAnsi="Univia Pro Book"/>
                <w:sz w:val="20"/>
                <w:szCs w:val="20"/>
              </w:rPr>
              <w:t>848</w:t>
            </w:r>
          </w:p>
        </w:tc>
        <w:tc>
          <w:tcPr>
            <w:tcW w:w="1984" w:type="dxa"/>
            <w:vAlign w:val="center"/>
          </w:tcPr>
          <w:p w:rsidR="00013EEF" w:rsidRPr="00FA330C" w:rsidRDefault="0063599B" w:rsidP="00A73EB8">
            <w:pPr>
              <w:rPr>
                <w:rFonts w:ascii="Univia Pro Book" w:hAnsi="Univia Pro Book"/>
                <w:sz w:val="20"/>
                <w:szCs w:val="20"/>
              </w:rPr>
            </w:pPr>
            <w:r>
              <w:rPr>
                <w:rFonts w:ascii="Univia Pro Book" w:hAnsi="Univia Pro Book"/>
                <w:sz w:val="20"/>
                <w:szCs w:val="20"/>
              </w:rPr>
              <w:t xml:space="preserve">$ </w:t>
            </w:r>
            <w:r w:rsidR="00A73EB8">
              <w:rPr>
                <w:rFonts w:ascii="Univia Pro Book" w:hAnsi="Univia Pro Book"/>
                <w:sz w:val="20"/>
                <w:szCs w:val="20"/>
              </w:rPr>
              <w:t xml:space="preserve">   </w:t>
            </w:r>
            <w:r w:rsidR="002D46EC">
              <w:rPr>
                <w:rFonts w:ascii="Univia Pro Book" w:hAnsi="Univia Pro Book"/>
                <w:sz w:val="20"/>
                <w:szCs w:val="20"/>
              </w:rPr>
              <w:t xml:space="preserve"> </w:t>
            </w:r>
            <w:r>
              <w:rPr>
                <w:rFonts w:ascii="Univia Pro Book" w:hAnsi="Univia Pro Book"/>
                <w:sz w:val="20"/>
                <w:szCs w:val="20"/>
              </w:rPr>
              <w:t xml:space="preserve"> 2</w:t>
            </w:r>
            <w:r w:rsidR="00D35B62">
              <w:rPr>
                <w:rFonts w:ascii="Univia Pro Book" w:hAnsi="Univia Pro Book"/>
                <w:sz w:val="20"/>
                <w:szCs w:val="20"/>
              </w:rPr>
              <w:t>08</w:t>
            </w:r>
            <w:r>
              <w:rPr>
                <w:rFonts w:ascii="Univia Pro Book" w:hAnsi="Univia Pro Book"/>
                <w:sz w:val="20"/>
                <w:szCs w:val="20"/>
              </w:rPr>
              <w:t>,</w:t>
            </w:r>
            <w:r w:rsidR="00D35B62">
              <w:rPr>
                <w:rFonts w:ascii="Univia Pro Book" w:hAnsi="Univia Pro Book"/>
                <w:sz w:val="20"/>
                <w:szCs w:val="20"/>
              </w:rPr>
              <w:t>4</w:t>
            </w:r>
            <w:r w:rsidR="00A73EB8">
              <w:rPr>
                <w:rFonts w:ascii="Univia Pro Book" w:hAnsi="Univia Pro Book"/>
                <w:sz w:val="20"/>
                <w:szCs w:val="20"/>
              </w:rPr>
              <w:t>60</w:t>
            </w:r>
            <w:r>
              <w:rPr>
                <w:rFonts w:ascii="Univia Pro Book" w:hAnsi="Univia Pro Book"/>
                <w:sz w:val="20"/>
                <w:szCs w:val="20"/>
              </w:rPr>
              <w:t>,</w:t>
            </w:r>
            <w:r w:rsidR="00A73EB8">
              <w:rPr>
                <w:rFonts w:ascii="Univia Pro Book" w:hAnsi="Univia Pro Book"/>
                <w:sz w:val="20"/>
                <w:szCs w:val="20"/>
              </w:rPr>
              <w:t>460</w:t>
            </w:r>
            <w:r w:rsidR="00FA330C" w:rsidRPr="00FA330C">
              <w:rPr>
                <w:rFonts w:ascii="Univia Pro Book" w:hAnsi="Univia Pro Book"/>
                <w:sz w:val="20"/>
                <w:szCs w:val="20"/>
              </w:rPr>
              <w:t xml:space="preserve"> </w:t>
            </w:r>
          </w:p>
        </w:tc>
      </w:tr>
      <w:tr w:rsidR="008A5A74" w:rsidRPr="00990F47" w:rsidTr="00D35B62">
        <w:trPr>
          <w:trHeight w:val="417"/>
          <w:jc w:val="center"/>
        </w:trPr>
        <w:tc>
          <w:tcPr>
            <w:tcW w:w="4961" w:type="dxa"/>
            <w:vAlign w:val="center"/>
          </w:tcPr>
          <w:p w:rsidR="00013EEF" w:rsidRPr="00990F47" w:rsidRDefault="007D0527" w:rsidP="00D26DFC">
            <w:pPr>
              <w:rPr>
                <w:rFonts w:ascii="Univia Pro Book" w:hAnsi="Univia Pro Book"/>
                <w:sz w:val="20"/>
                <w:szCs w:val="20"/>
              </w:rPr>
            </w:pPr>
            <w:r>
              <w:rPr>
                <w:rFonts w:ascii="Univia Pro Book" w:hAnsi="Univia Pro Book"/>
                <w:sz w:val="20"/>
                <w:szCs w:val="20"/>
              </w:rPr>
              <w:t>Revalúo de Bienes I</w:t>
            </w:r>
            <w:r w:rsidR="00FA330C">
              <w:rPr>
                <w:rFonts w:ascii="Univia Pro Book" w:hAnsi="Univia Pro Book"/>
                <w:sz w:val="20"/>
                <w:szCs w:val="20"/>
              </w:rPr>
              <w:t>nmuebles</w:t>
            </w:r>
          </w:p>
        </w:tc>
        <w:tc>
          <w:tcPr>
            <w:tcW w:w="1854" w:type="dxa"/>
            <w:vAlign w:val="center"/>
          </w:tcPr>
          <w:p w:rsidR="00013EEF" w:rsidRPr="00FA330C" w:rsidRDefault="002D46EC" w:rsidP="00A73EB8">
            <w:pPr>
              <w:rPr>
                <w:rFonts w:ascii="Univia Pro Book" w:hAnsi="Univia Pro Book"/>
                <w:sz w:val="20"/>
                <w:szCs w:val="20"/>
              </w:rPr>
            </w:pPr>
            <w:r>
              <w:rPr>
                <w:rFonts w:ascii="Univia Pro Book" w:hAnsi="Univia Pro Book"/>
                <w:sz w:val="20"/>
                <w:szCs w:val="20"/>
              </w:rPr>
              <w:t xml:space="preserve">     </w:t>
            </w:r>
            <w:r w:rsidR="00A73EB8">
              <w:rPr>
                <w:rFonts w:ascii="Univia Pro Book" w:hAnsi="Univia Pro Book"/>
                <w:sz w:val="20"/>
                <w:szCs w:val="20"/>
              </w:rPr>
              <w:t xml:space="preserve">     -38</w:t>
            </w:r>
            <w:r>
              <w:rPr>
                <w:rFonts w:ascii="Univia Pro Book" w:hAnsi="Univia Pro Book"/>
                <w:sz w:val="20"/>
                <w:szCs w:val="20"/>
              </w:rPr>
              <w:t>,</w:t>
            </w:r>
            <w:r w:rsidR="00A73EB8">
              <w:rPr>
                <w:rFonts w:ascii="Univia Pro Book" w:hAnsi="Univia Pro Book"/>
                <w:sz w:val="20"/>
                <w:szCs w:val="20"/>
              </w:rPr>
              <w:t>725</w:t>
            </w:r>
            <w:r>
              <w:rPr>
                <w:rFonts w:ascii="Univia Pro Book" w:hAnsi="Univia Pro Book"/>
                <w:sz w:val="20"/>
                <w:szCs w:val="20"/>
              </w:rPr>
              <w:t>,</w:t>
            </w:r>
            <w:r w:rsidR="00A73EB8">
              <w:rPr>
                <w:rFonts w:ascii="Univia Pro Book" w:hAnsi="Univia Pro Book"/>
                <w:sz w:val="20"/>
                <w:szCs w:val="20"/>
              </w:rPr>
              <w:t>878</w:t>
            </w:r>
          </w:p>
        </w:tc>
        <w:tc>
          <w:tcPr>
            <w:tcW w:w="1984" w:type="dxa"/>
            <w:vAlign w:val="center"/>
          </w:tcPr>
          <w:p w:rsidR="00013EEF" w:rsidRPr="00FA330C" w:rsidRDefault="0063599B" w:rsidP="00A73EB8">
            <w:pPr>
              <w:rPr>
                <w:rFonts w:ascii="Univia Pro Book" w:hAnsi="Univia Pro Book"/>
                <w:sz w:val="20"/>
                <w:szCs w:val="20"/>
              </w:rPr>
            </w:pPr>
            <w:r>
              <w:rPr>
                <w:rFonts w:ascii="Univia Pro Book" w:hAnsi="Univia Pro Book"/>
                <w:sz w:val="20"/>
                <w:szCs w:val="20"/>
              </w:rPr>
              <w:t xml:space="preserve">$ </w:t>
            </w:r>
            <w:r w:rsidR="00A73EB8">
              <w:rPr>
                <w:rFonts w:ascii="Univia Pro Book" w:hAnsi="Univia Pro Book"/>
                <w:sz w:val="20"/>
                <w:szCs w:val="20"/>
              </w:rPr>
              <w:t xml:space="preserve"> </w:t>
            </w:r>
            <w:r w:rsidR="002D46EC">
              <w:rPr>
                <w:rFonts w:ascii="Univia Pro Book" w:hAnsi="Univia Pro Book"/>
                <w:sz w:val="20"/>
                <w:szCs w:val="20"/>
              </w:rPr>
              <w:t xml:space="preserve"> </w:t>
            </w:r>
            <w:r w:rsidR="00A73EB8">
              <w:rPr>
                <w:rFonts w:ascii="Univia Pro Book" w:hAnsi="Univia Pro Book"/>
                <w:sz w:val="20"/>
                <w:szCs w:val="20"/>
              </w:rPr>
              <w:t xml:space="preserve">  </w:t>
            </w:r>
            <w:r w:rsidR="002D46EC">
              <w:rPr>
                <w:rFonts w:ascii="Univia Pro Book" w:hAnsi="Univia Pro Book"/>
                <w:sz w:val="20"/>
                <w:szCs w:val="20"/>
              </w:rPr>
              <w:t xml:space="preserve">  </w:t>
            </w:r>
            <w:r>
              <w:rPr>
                <w:rFonts w:ascii="Univia Pro Book" w:hAnsi="Univia Pro Book"/>
                <w:sz w:val="20"/>
                <w:szCs w:val="20"/>
              </w:rPr>
              <w:t xml:space="preserve">  -2</w:t>
            </w:r>
            <w:r w:rsidR="00A73EB8">
              <w:rPr>
                <w:rFonts w:ascii="Univia Pro Book" w:hAnsi="Univia Pro Book"/>
                <w:sz w:val="20"/>
                <w:szCs w:val="20"/>
              </w:rPr>
              <w:t>1</w:t>
            </w:r>
            <w:r>
              <w:rPr>
                <w:rFonts w:ascii="Univia Pro Book" w:hAnsi="Univia Pro Book"/>
                <w:sz w:val="20"/>
                <w:szCs w:val="20"/>
              </w:rPr>
              <w:t>,</w:t>
            </w:r>
            <w:r w:rsidR="00A73EB8">
              <w:rPr>
                <w:rFonts w:ascii="Univia Pro Book" w:hAnsi="Univia Pro Book"/>
                <w:sz w:val="20"/>
                <w:szCs w:val="20"/>
              </w:rPr>
              <w:t>012</w:t>
            </w:r>
            <w:r>
              <w:rPr>
                <w:rFonts w:ascii="Univia Pro Book" w:hAnsi="Univia Pro Book"/>
                <w:sz w:val="20"/>
                <w:szCs w:val="20"/>
              </w:rPr>
              <w:t>,</w:t>
            </w:r>
            <w:r w:rsidR="00A73EB8">
              <w:rPr>
                <w:rFonts w:ascii="Univia Pro Book" w:hAnsi="Univia Pro Book"/>
                <w:sz w:val="20"/>
                <w:szCs w:val="20"/>
              </w:rPr>
              <w:t>353</w:t>
            </w:r>
            <w:r w:rsidR="00FA330C" w:rsidRPr="00FA330C">
              <w:rPr>
                <w:rFonts w:ascii="Univia Pro Book" w:hAnsi="Univia Pro Book"/>
                <w:sz w:val="20"/>
                <w:szCs w:val="20"/>
              </w:rPr>
              <w:t xml:space="preserve"> </w:t>
            </w:r>
          </w:p>
        </w:tc>
      </w:tr>
      <w:tr w:rsidR="002D46EC" w:rsidRPr="00990F47" w:rsidTr="00D35B62">
        <w:trPr>
          <w:trHeight w:val="417"/>
          <w:jc w:val="center"/>
        </w:trPr>
        <w:tc>
          <w:tcPr>
            <w:tcW w:w="4961" w:type="dxa"/>
            <w:vAlign w:val="center"/>
          </w:tcPr>
          <w:p w:rsidR="002D46EC" w:rsidRDefault="002D46EC" w:rsidP="00D26DFC">
            <w:pPr>
              <w:rPr>
                <w:rFonts w:ascii="Univia Pro Book" w:hAnsi="Univia Pro Book"/>
                <w:sz w:val="20"/>
                <w:szCs w:val="20"/>
              </w:rPr>
            </w:pPr>
            <w:r>
              <w:rPr>
                <w:rFonts w:ascii="Univia Pro Book" w:hAnsi="Univia Pro Book"/>
                <w:sz w:val="20"/>
                <w:szCs w:val="20"/>
              </w:rPr>
              <w:t>Rectificaciones de resultados de ejercicios anteriores</w:t>
            </w:r>
          </w:p>
        </w:tc>
        <w:tc>
          <w:tcPr>
            <w:tcW w:w="1854" w:type="dxa"/>
            <w:vAlign w:val="center"/>
          </w:tcPr>
          <w:p w:rsidR="002D46EC" w:rsidRDefault="002D46EC" w:rsidP="00A73EB8">
            <w:pPr>
              <w:rPr>
                <w:rFonts w:ascii="Univia Pro Book" w:hAnsi="Univia Pro Book"/>
                <w:sz w:val="20"/>
                <w:szCs w:val="20"/>
              </w:rPr>
            </w:pPr>
            <w:r>
              <w:rPr>
                <w:rFonts w:ascii="Univia Pro Book" w:hAnsi="Univia Pro Book"/>
                <w:sz w:val="20"/>
                <w:szCs w:val="20"/>
              </w:rPr>
              <w:t xml:space="preserve">      </w:t>
            </w:r>
            <w:r w:rsidR="00D35B62">
              <w:rPr>
                <w:rFonts w:ascii="Univia Pro Book" w:hAnsi="Univia Pro Book"/>
                <w:sz w:val="20"/>
                <w:szCs w:val="20"/>
              </w:rPr>
              <w:t xml:space="preserve">   </w:t>
            </w:r>
            <w:r>
              <w:rPr>
                <w:rFonts w:ascii="Univia Pro Book" w:hAnsi="Univia Pro Book"/>
                <w:sz w:val="20"/>
                <w:szCs w:val="20"/>
              </w:rPr>
              <w:t xml:space="preserve">    - </w:t>
            </w:r>
            <w:r w:rsidR="00A73EB8">
              <w:rPr>
                <w:rFonts w:ascii="Univia Pro Book" w:hAnsi="Univia Pro Book"/>
                <w:sz w:val="20"/>
                <w:szCs w:val="20"/>
              </w:rPr>
              <w:t>2</w:t>
            </w:r>
            <w:r>
              <w:rPr>
                <w:rFonts w:ascii="Univia Pro Book" w:hAnsi="Univia Pro Book"/>
                <w:sz w:val="20"/>
                <w:szCs w:val="20"/>
              </w:rPr>
              <w:t>,</w:t>
            </w:r>
            <w:r w:rsidR="00A73EB8">
              <w:rPr>
                <w:rFonts w:ascii="Univia Pro Book" w:hAnsi="Univia Pro Book"/>
                <w:sz w:val="20"/>
                <w:szCs w:val="20"/>
              </w:rPr>
              <w:t>323</w:t>
            </w:r>
            <w:r>
              <w:rPr>
                <w:rFonts w:ascii="Univia Pro Book" w:hAnsi="Univia Pro Book"/>
                <w:sz w:val="20"/>
                <w:szCs w:val="20"/>
              </w:rPr>
              <w:t>,</w:t>
            </w:r>
            <w:r w:rsidR="00A73EB8">
              <w:rPr>
                <w:rFonts w:ascii="Univia Pro Book" w:hAnsi="Univia Pro Book"/>
                <w:sz w:val="20"/>
                <w:szCs w:val="20"/>
              </w:rPr>
              <w:t>515</w:t>
            </w:r>
          </w:p>
        </w:tc>
        <w:tc>
          <w:tcPr>
            <w:tcW w:w="1984" w:type="dxa"/>
            <w:vAlign w:val="center"/>
          </w:tcPr>
          <w:p w:rsidR="002D46EC" w:rsidRDefault="002D46EC" w:rsidP="00D35B62">
            <w:pPr>
              <w:rPr>
                <w:rFonts w:ascii="Univia Pro Book" w:hAnsi="Univia Pro Book"/>
                <w:sz w:val="20"/>
                <w:szCs w:val="20"/>
              </w:rPr>
            </w:pPr>
            <w:r>
              <w:rPr>
                <w:rFonts w:ascii="Univia Pro Book" w:hAnsi="Univia Pro Book"/>
                <w:sz w:val="20"/>
                <w:szCs w:val="20"/>
              </w:rPr>
              <w:t>$</w:t>
            </w:r>
            <w:r w:rsidR="0003589F">
              <w:rPr>
                <w:rFonts w:ascii="Univia Pro Book" w:hAnsi="Univia Pro Book"/>
                <w:sz w:val="20"/>
                <w:szCs w:val="20"/>
              </w:rPr>
              <w:t xml:space="preserve"> </w:t>
            </w:r>
            <w:r w:rsidR="00A73EB8">
              <w:rPr>
                <w:rFonts w:ascii="Univia Pro Book" w:hAnsi="Univia Pro Book"/>
                <w:sz w:val="20"/>
                <w:szCs w:val="20"/>
              </w:rPr>
              <w:t xml:space="preserve">  </w:t>
            </w:r>
            <w:r w:rsidR="00D35B62">
              <w:rPr>
                <w:rFonts w:ascii="Univia Pro Book" w:hAnsi="Univia Pro Book"/>
                <w:sz w:val="20"/>
                <w:szCs w:val="20"/>
              </w:rPr>
              <w:t xml:space="preserve">        </w:t>
            </w:r>
            <w:r w:rsidR="00A73EB8">
              <w:rPr>
                <w:rFonts w:ascii="Univia Pro Book" w:hAnsi="Univia Pro Book"/>
                <w:sz w:val="20"/>
                <w:szCs w:val="20"/>
              </w:rPr>
              <w:t>- 1,</w:t>
            </w:r>
            <w:r w:rsidR="0003589F">
              <w:rPr>
                <w:rFonts w:ascii="Univia Pro Book" w:hAnsi="Univia Pro Book"/>
                <w:sz w:val="20"/>
                <w:szCs w:val="20"/>
              </w:rPr>
              <w:t>491,753</w:t>
            </w:r>
            <w:r>
              <w:rPr>
                <w:rFonts w:ascii="Univia Pro Book" w:hAnsi="Univia Pro Book"/>
                <w:sz w:val="20"/>
                <w:szCs w:val="20"/>
              </w:rPr>
              <w:t xml:space="preserve"> </w:t>
            </w:r>
          </w:p>
        </w:tc>
      </w:tr>
      <w:tr w:rsidR="008A5A74" w:rsidRPr="00990F47" w:rsidTr="00D35B62">
        <w:trPr>
          <w:trHeight w:val="603"/>
          <w:jc w:val="center"/>
        </w:trPr>
        <w:tc>
          <w:tcPr>
            <w:tcW w:w="4961" w:type="dxa"/>
            <w:vAlign w:val="center"/>
          </w:tcPr>
          <w:p w:rsidR="00013EEF" w:rsidRPr="00990F47" w:rsidRDefault="00013EEF" w:rsidP="00D26DFC">
            <w:pPr>
              <w:rPr>
                <w:rFonts w:ascii="Univia Pro Book" w:hAnsi="Univia Pro Book"/>
                <w:b/>
                <w:sz w:val="20"/>
                <w:szCs w:val="20"/>
              </w:rPr>
            </w:pPr>
            <w:r w:rsidRPr="00990F47">
              <w:rPr>
                <w:rFonts w:ascii="Univia Pro Book" w:hAnsi="Univia Pro Book"/>
                <w:b/>
                <w:sz w:val="20"/>
                <w:szCs w:val="20"/>
              </w:rPr>
              <w:t>Total de Hacienda</w:t>
            </w:r>
          </w:p>
          <w:p w:rsidR="00013EEF" w:rsidRPr="00990F47" w:rsidRDefault="00013EEF" w:rsidP="00D26DFC">
            <w:pPr>
              <w:rPr>
                <w:rFonts w:ascii="Univia Pro Book" w:hAnsi="Univia Pro Book"/>
                <w:b/>
                <w:sz w:val="20"/>
                <w:szCs w:val="20"/>
              </w:rPr>
            </w:pPr>
            <w:r w:rsidRPr="00990F47">
              <w:rPr>
                <w:rFonts w:ascii="Univia Pro Book" w:hAnsi="Univia Pro Book"/>
                <w:b/>
                <w:sz w:val="20"/>
                <w:szCs w:val="20"/>
              </w:rPr>
              <w:t>Pública/Patrimonio Generado</w:t>
            </w:r>
          </w:p>
        </w:tc>
        <w:tc>
          <w:tcPr>
            <w:tcW w:w="1854" w:type="dxa"/>
            <w:vAlign w:val="center"/>
          </w:tcPr>
          <w:p w:rsidR="00013EEF" w:rsidRPr="002D46EC" w:rsidRDefault="002D46EC" w:rsidP="00A73EB8">
            <w:pPr>
              <w:rPr>
                <w:rFonts w:ascii="Univia Pro Book" w:hAnsi="Univia Pro Book"/>
                <w:b/>
                <w:sz w:val="20"/>
                <w:szCs w:val="20"/>
              </w:rPr>
            </w:pPr>
            <w:r w:rsidRPr="002D46EC">
              <w:rPr>
                <w:rFonts w:ascii="Univia Pro Book" w:hAnsi="Univia Pro Book"/>
                <w:b/>
                <w:sz w:val="20"/>
                <w:szCs w:val="20"/>
              </w:rPr>
              <w:t xml:space="preserve">$ </w:t>
            </w:r>
            <w:r>
              <w:rPr>
                <w:rFonts w:ascii="Univia Pro Book" w:hAnsi="Univia Pro Book"/>
                <w:b/>
                <w:sz w:val="20"/>
                <w:szCs w:val="20"/>
              </w:rPr>
              <w:t xml:space="preserve">   </w:t>
            </w:r>
            <w:r w:rsidR="00D35B62">
              <w:rPr>
                <w:rFonts w:ascii="Univia Pro Book" w:hAnsi="Univia Pro Book"/>
                <w:b/>
                <w:sz w:val="20"/>
                <w:szCs w:val="20"/>
              </w:rPr>
              <w:t>2</w:t>
            </w:r>
            <w:r w:rsidR="00A73EB8">
              <w:rPr>
                <w:rFonts w:ascii="Univia Pro Book" w:hAnsi="Univia Pro Book"/>
                <w:b/>
                <w:sz w:val="20"/>
                <w:szCs w:val="20"/>
              </w:rPr>
              <w:t>06</w:t>
            </w:r>
            <w:r w:rsidRPr="002D46EC">
              <w:rPr>
                <w:rFonts w:ascii="Univia Pro Book" w:hAnsi="Univia Pro Book"/>
                <w:b/>
                <w:sz w:val="20"/>
                <w:szCs w:val="20"/>
              </w:rPr>
              <w:t>,</w:t>
            </w:r>
            <w:r w:rsidR="00A73EB8">
              <w:rPr>
                <w:rFonts w:ascii="Univia Pro Book" w:hAnsi="Univia Pro Book"/>
                <w:b/>
                <w:sz w:val="20"/>
                <w:szCs w:val="20"/>
              </w:rPr>
              <w:t>236</w:t>
            </w:r>
            <w:r w:rsidRPr="002D46EC">
              <w:rPr>
                <w:rFonts w:ascii="Univia Pro Book" w:hAnsi="Univia Pro Book"/>
                <w:b/>
                <w:sz w:val="20"/>
                <w:szCs w:val="20"/>
              </w:rPr>
              <w:t>,</w:t>
            </w:r>
            <w:r w:rsidR="00A73EB8">
              <w:rPr>
                <w:rFonts w:ascii="Univia Pro Book" w:hAnsi="Univia Pro Book"/>
                <w:b/>
                <w:sz w:val="20"/>
                <w:szCs w:val="20"/>
              </w:rPr>
              <w:t>404</w:t>
            </w:r>
          </w:p>
        </w:tc>
        <w:tc>
          <w:tcPr>
            <w:tcW w:w="1984" w:type="dxa"/>
            <w:vAlign w:val="center"/>
          </w:tcPr>
          <w:p w:rsidR="00013EEF" w:rsidRPr="00FA330C" w:rsidRDefault="00FA330C" w:rsidP="00A73EB8">
            <w:pPr>
              <w:rPr>
                <w:rFonts w:ascii="Univia Pro Book" w:hAnsi="Univia Pro Book"/>
                <w:b/>
                <w:sz w:val="20"/>
                <w:szCs w:val="20"/>
              </w:rPr>
            </w:pPr>
            <w:r>
              <w:rPr>
                <w:rFonts w:ascii="Univia Pro Book" w:hAnsi="Univia Pro Book"/>
                <w:b/>
                <w:sz w:val="20"/>
                <w:szCs w:val="20"/>
              </w:rPr>
              <w:t>$</w:t>
            </w:r>
            <w:r w:rsidR="002D46EC">
              <w:rPr>
                <w:rFonts w:ascii="Univia Pro Book" w:hAnsi="Univia Pro Book"/>
                <w:b/>
                <w:sz w:val="20"/>
                <w:szCs w:val="20"/>
              </w:rPr>
              <w:t xml:space="preserve">      </w:t>
            </w:r>
            <w:r>
              <w:rPr>
                <w:rFonts w:ascii="Univia Pro Book" w:hAnsi="Univia Pro Book"/>
                <w:b/>
                <w:sz w:val="20"/>
                <w:szCs w:val="20"/>
              </w:rPr>
              <w:t xml:space="preserve"> </w:t>
            </w:r>
            <w:r w:rsidR="00D35B62">
              <w:rPr>
                <w:rFonts w:ascii="Univia Pro Book" w:hAnsi="Univia Pro Book"/>
                <w:b/>
                <w:sz w:val="20"/>
                <w:szCs w:val="20"/>
              </w:rPr>
              <w:t>188</w:t>
            </w:r>
            <w:r w:rsidRPr="00FA330C">
              <w:rPr>
                <w:rFonts w:ascii="Univia Pro Book" w:hAnsi="Univia Pro Book"/>
                <w:b/>
                <w:sz w:val="20"/>
                <w:szCs w:val="20"/>
              </w:rPr>
              <w:t>,</w:t>
            </w:r>
            <w:r w:rsidR="00A73EB8">
              <w:rPr>
                <w:rFonts w:ascii="Univia Pro Book" w:hAnsi="Univia Pro Book"/>
                <w:b/>
                <w:sz w:val="20"/>
                <w:szCs w:val="20"/>
              </w:rPr>
              <w:t>500</w:t>
            </w:r>
            <w:r w:rsidRPr="00FA330C">
              <w:rPr>
                <w:rFonts w:ascii="Univia Pro Book" w:hAnsi="Univia Pro Book"/>
                <w:b/>
                <w:sz w:val="20"/>
                <w:szCs w:val="20"/>
              </w:rPr>
              <w:t>,</w:t>
            </w:r>
            <w:r w:rsidR="00A73EB8">
              <w:rPr>
                <w:rFonts w:ascii="Univia Pro Book" w:hAnsi="Univia Pro Book"/>
                <w:b/>
                <w:sz w:val="20"/>
                <w:szCs w:val="20"/>
              </w:rPr>
              <w:t>356</w:t>
            </w:r>
          </w:p>
        </w:tc>
      </w:tr>
    </w:tbl>
    <w:p w:rsidR="0083469D" w:rsidRPr="00811AD4" w:rsidRDefault="0083469D" w:rsidP="00013EEF">
      <w:pPr>
        <w:jc w:val="both"/>
        <w:rPr>
          <w:rFonts w:ascii="Univia Pro Book" w:hAnsi="Univia Pro Book"/>
          <w:b/>
        </w:rPr>
      </w:pPr>
    </w:p>
    <w:p w:rsidR="00FE1988" w:rsidRPr="00811AD4" w:rsidRDefault="00FE1988" w:rsidP="00013EEF">
      <w:pPr>
        <w:jc w:val="both"/>
        <w:rPr>
          <w:rFonts w:ascii="Univia Pro Book" w:hAnsi="Univia Pro Book"/>
          <w:b/>
        </w:rPr>
      </w:pPr>
    </w:p>
    <w:p w:rsidR="00013EEF" w:rsidRPr="00811AD4" w:rsidRDefault="00013EEF" w:rsidP="00013EEF">
      <w:pPr>
        <w:jc w:val="both"/>
        <w:rPr>
          <w:rFonts w:ascii="Univia Pro Book" w:hAnsi="Univia Pro Book"/>
        </w:rPr>
      </w:pPr>
      <w:r w:rsidRPr="00662CEA">
        <w:rPr>
          <w:rFonts w:ascii="Univia Pro Book" w:hAnsi="Univia Pro Book"/>
        </w:rPr>
        <w:t xml:space="preserve">La cuenta de Hacienda Pública/Patrimonio, refleja un saldo, </w:t>
      </w:r>
      <w:r w:rsidR="00662CEA" w:rsidRPr="00662CEA">
        <w:rPr>
          <w:rFonts w:ascii="Univia Pro Book" w:hAnsi="Univia Pro Book"/>
        </w:rPr>
        <w:t xml:space="preserve">por </w:t>
      </w:r>
      <w:r w:rsidRPr="00662CEA">
        <w:rPr>
          <w:rFonts w:ascii="Univia Pro Book" w:hAnsi="Univia Pro Book"/>
        </w:rPr>
        <w:t>la cantidad de</w:t>
      </w:r>
      <w:r w:rsidR="004E5395">
        <w:rPr>
          <w:rFonts w:ascii="Univia Pro Book" w:hAnsi="Univia Pro Book"/>
        </w:rPr>
        <w:t xml:space="preserve">       </w:t>
      </w:r>
      <w:r w:rsidR="00A73EB8">
        <w:rPr>
          <w:rFonts w:ascii="Univia Pro Book" w:hAnsi="Univia Pro Book"/>
        </w:rPr>
        <w:t xml:space="preserve">                </w:t>
      </w:r>
      <w:r w:rsidR="004E5395">
        <w:rPr>
          <w:rFonts w:ascii="Univia Pro Book" w:hAnsi="Univia Pro Book"/>
        </w:rPr>
        <w:t xml:space="preserve">          </w:t>
      </w:r>
      <w:r w:rsidR="001A55B3">
        <w:rPr>
          <w:rFonts w:ascii="Univia Pro Book" w:hAnsi="Univia Pro Book"/>
        </w:rPr>
        <w:t xml:space="preserve"> </w:t>
      </w:r>
      <w:r w:rsidR="00A75952" w:rsidRPr="00662CEA">
        <w:rPr>
          <w:rFonts w:ascii="Univia Pro Book" w:hAnsi="Univia Pro Book"/>
        </w:rPr>
        <w:t xml:space="preserve">$ </w:t>
      </w:r>
      <w:r w:rsidR="00C4035B">
        <w:rPr>
          <w:rFonts w:ascii="Univia Pro Book" w:hAnsi="Univia Pro Book"/>
        </w:rPr>
        <w:t>206</w:t>
      </w:r>
      <w:r w:rsidR="00E65678" w:rsidRPr="00662CEA">
        <w:rPr>
          <w:rFonts w:ascii="Univia Pro Book" w:hAnsi="Univia Pro Book"/>
        </w:rPr>
        <w:t>,</w:t>
      </w:r>
      <w:r w:rsidR="00E65678">
        <w:rPr>
          <w:rFonts w:ascii="Univia Pro Book" w:hAnsi="Univia Pro Book"/>
        </w:rPr>
        <w:t xml:space="preserve"> </w:t>
      </w:r>
      <w:r w:rsidR="00C4035B">
        <w:rPr>
          <w:rFonts w:ascii="Univia Pro Book" w:hAnsi="Univia Pro Book"/>
        </w:rPr>
        <w:t>236</w:t>
      </w:r>
      <w:r w:rsidR="00E65678">
        <w:rPr>
          <w:rFonts w:ascii="Univia Pro Book" w:hAnsi="Univia Pro Book"/>
        </w:rPr>
        <w:t>,</w:t>
      </w:r>
      <w:r w:rsidR="00C4035B">
        <w:rPr>
          <w:rFonts w:ascii="Univia Pro Book" w:hAnsi="Univia Pro Book"/>
        </w:rPr>
        <w:t>404</w:t>
      </w:r>
      <w:r w:rsidR="00E65678">
        <w:rPr>
          <w:rFonts w:ascii="Univia Pro Book" w:hAnsi="Univia Pro Book"/>
        </w:rPr>
        <w:t xml:space="preserve"> (</w:t>
      </w:r>
      <w:r w:rsidR="00C4035B">
        <w:rPr>
          <w:rFonts w:ascii="Univia Pro Book" w:hAnsi="Univia Pro Book"/>
          <w:u w:val="single"/>
        </w:rPr>
        <w:t>doscientos seis</w:t>
      </w:r>
      <w:r w:rsidR="00A75952" w:rsidRPr="00662CEA">
        <w:rPr>
          <w:rFonts w:ascii="Univia Pro Book" w:hAnsi="Univia Pro Book"/>
          <w:u w:val="single"/>
        </w:rPr>
        <w:t xml:space="preserve"> millones </w:t>
      </w:r>
      <w:r w:rsidR="00C4035B">
        <w:rPr>
          <w:rFonts w:ascii="Univia Pro Book" w:hAnsi="Univia Pro Book"/>
          <w:u w:val="single"/>
        </w:rPr>
        <w:t xml:space="preserve">doscientos treinta y seis </w:t>
      </w:r>
      <w:r w:rsidR="00A75952" w:rsidRPr="00662CEA">
        <w:rPr>
          <w:rFonts w:ascii="Univia Pro Book" w:hAnsi="Univia Pro Book"/>
          <w:u w:val="single"/>
        </w:rPr>
        <w:t xml:space="preserve">mil </w:t>
      </w:r>
      <w:r w:rsidR="00C4035B">
        <w:rPr>
          <w:rFonts w:ascii="Univia Pro Book" w:hAnsi="Univia Pro Book"/>
          <w:u w:val="single"/>
        </w:rPr>
        <w:t>cuatrocientos cuatro</w:t>
      </w:r>
      <w:r w:rsidR="00A75952" w:rsidRPr="00662CEA">
        <w:rPr>
          <w:rFonts w:ascii="Univia Pro Book" w:hAnsi="Univia Pro Book"/>
          <w:u w:val="single"/>
        </w:rPr>
        <w:t xml:space="preserve"> pesos 00/100 M.N</w:t>
      </w:r>
      <w:r w:rsidRPr="00662CEA">
        <w:rPr>
          <w:rFonts w:ascii="Univia Pro Book" w:hAnsi="Univia Pro Book"/>
        </w:rPr>
        <w:t>) que representa la acumulación de resultados de ejercicios anteriores.</w:t>
      </w:r>
    </w:p>
    <w:p w:rsidR="00013EEF" w:rsidRDefault="00013EEF" w:rsidP="00013EEF">
      <w:pPr>
        <w:jc w:val="both"/>
        <w:rPr>
          <w:rFonts w:ascii="Univia Pro Book" w:hAnsi="Univia Pro Book"/>
        </w:rPr>
      </w:pPr>
    </w:p>
    <w:p w:rsidR="00FE1988" w:rsidRPr="00811AD4" w:rsidRDefault="00FE1988" w:rsidP="00013EEF">
      <w:pPr>
        <w:jc w:val="both"/>
        <w:rPr>
          <w:rFonts w:ascii="Univia Pro Book" w:hAnsi="Univia Pro Book"/>
        </w:rPr>
      </w:pPr>
    </w:p>
    <w:p w:rsidR="00FE1988" w:rsidRDefault="00013EEF" w:rsidP="00013EEF">
      <w:pPr>
        <w:jc w:val="both"/>
        <w:rPr>
          <w:rFonts w:ascii="Univia Pro Book" w:hAnsi="Univia Pro Book"/>
        </w:rPr>
      </w:pPr>
      <w:r w:rsidRPr="00A75952">
        <w:rPr>
          <w:rFonts w:ascii="Univia Pro Book" w:hAnsi="Univia Pro Book"/>
          <w:b/>
        </w:rPr>
        <w:t xml:space="preserve">Resultado del Ejercicio (ahorro/Desarrollo) </w:t>
      </w:r>
      <w:r w:rsidR="00A75952">
        <w:rPr>
          <w:rFonts w:ascii="Univia Pro Book" w:hAnsi="Univia Pro Book"/>
        </w:rPr>
        <w:t xml:space="preserve">asciende a la cantidad de $ </w:t>
      </w:r>
      <w:r w:rsidR="00991FE7">
        <w:rPr>
          <w:rFonts w:ascii="Univia Pro Book" w:hAnsi="Univia Pro Book"/>
        </w:rPr>
        <w:t>102</w:t>
      </w:r>
      <w:r w:rsidR="00E65678">
        <w:rPr>
          <w:rFonts w:ascii="Univia Pro Book" w:hAnsi="Univia Pro Book"/>
        </w:rPr>
        <w:t>,</w:t>
      </w:r>
      <w:r w:rsidR="00B97A98">
        <w:rPr>
          <w:rFonts w:ascii="Univia Pro Book" w:hAnsi="Univia Pro Book"/>
        </w:rPr>
        <w:t xml:space="preserve"> </w:t>
      </w:r>
      <w:r w:rsidR="00991FE7">
        <w:rPr>
          <w:rFonts w:ascii="Univia Pro Book" w:hAnsi="Univia Pro Book"/>
        </w:rPr>
        <w:t>697</w:t>
      </w:r>
      <w:r w:rsidR="00B97A98">
        <w:rPr>
          <w:rFonts w:ascii="Univia Pro Book" w:hAnsi="Univia Pro Book"/>
        </w:rPr>
        <w:t>,</w:t>
      </w:r>
      <w:r w:rsidR="00991FE7">
        <w:rPr>
          <w:rFonts w:ascii="Univia Pro Book" w:hAnsi="Univia Pro Book"/>
        </w:rPr>
        <w:t>921</w:t>
      </w:r>
      <w:r w:rsidRPr="00A75952">
        <w:rPr>
          <w:rFonts w:ascii="Univia Pro Book" w:hAnsi="Univia Pro Book"/>
        </w:rPr>
        <w:t xml:space="preserve"> </w:t>
      </w:r>
      <w:r w:rsidR="00E65678">
        <w:rPr>
          <w:rFonts w:ascii="Univia Pro Book" w:hAnsi="Univia Pro Book"/>
        </w:rPr>
        <w:t>p</w:t>
      </w:r>
      <w:r w:rsidRPr="00A75952">
        <w:rPr>
          <w:rFonts w:ascii="Univia Pro Book" w:hAnsi="Univia Pro Book"/>
        </w:rPr>
        <w:t>esos.</w:t>
      </w:r>
    </w:p>
    <w:p w:rsidR="00FE1988" w:rsidRDefault="00FE1988" w:rsidP="00013EEF">
      <w:pPr>
        <w:jc w:val="both"/>
        <w:rPr>
          <w:rFonts w:ascii="Univia Pro Book" w:hAnsi="Univia Pro Book"/>
        </w:rPr>
      </w:pPr>
    </w:p>
    <w:p w:rsidR="00BF73F2" w:rsidRDefault="00BF73F2" w:rsidP="00BF73F2">
      <w:pPr>
        <w:pStyle w:val="Prrafodelista"/>
        <w:spacing w:after="200" w:line="276" w:lineRule="auto"/>
        <w:ind w:left="1080"/>
        <w:contextualSpacing/>
        <w:jc w:val="both"/>
        <w:rPr>
          <w:rFonts w:ascii="Univia Pro Book" w:hAnsi="Univia Pro Book"/>
          <w:b/>
          <w:sz w:val="24"/>
          <w:szCs w:val="24"/>
        </w:rPr>
      </w:pPr>
    </w:p>
    <w:p w:rsidR="00013EEF" w:rsidRPr="00811AD4" w:rsidRDefault="00013EEF" w:rsidP="00013EEF">
      <w:pPr>
        <w:pStyle w:val="Prrafodelista"/>
        <w:numPr>
          <w:ilvl w:val="0"/>
          <w:numId w:val="5"/>
        </w:numPr>
        <w:spacing w:after="200" w:line="276" w:lineRule="auto"/>
        <w:contextualSpacing/>
        <w:jc w:val="both"/>
        <w:rPr>
          <w:rFonts w:ascii="Univia Pro Book" w:hAnsi="Univia Pro Book"/>
          <w:b/>
          <w:sz w:val="24"/>
          <w:szCs w:val="24"/>
        </w:rPr>
      </w:pPr>
      <w:r w:rsidRPr="00811AD4">
        <w:rPr>
          <w:rFonts w:ascii="Univia Pro Book" w:hAnsi="Univia Pro Book"/>
          <w:b/>
          <w:sz w:val="24"/>
          <w:szCs w:val="24"/>
        </w:rPr>
        <w:t xml:space="preserve">NOTAS AL ESTADO DE ACTIVIDADES </w:t>
      </w:r>
    </w:p>
    <w:p w:rsidR="00013EEF" w:rsidRPr="00811AD4" w:rsidRDefault="00013EEF" w:rsidP="00013EEF">
      <w:pPr>
        <w:pStyle w:val="Prrafodelista"/>
        <w:spacing w:after="200" w:line="276" w:lineRule="auto"/>
        <w:ind w:left="1080"/>
        <w:contextualSpacing/>
        <w:jc w:val="both"/>
        <w:rPr>
          <w:rFonts w:ascii="Univia Pro Book" w:hAnsi="Univia Pro Book"/>
          <w:b/>
          <w:sz w:val="24"/>
          <w:szCs w:val="24"/>
        </w:rPr>
      </w:pPr>
    </w:p>
    <w:p w:rsidR="00013EEF" w:rsidRDefault="00013EEF" w:rsidP="00013EEF">
      <w:pPr>
        <w:ind w:left="360"/>
        <w:jc w:val="both"/>
        <w:rPr>
          <w:rFonts w:ascii="Univia Pro Book" w:hAnsi="Univia Pro Book"/>
        </w:rPr>
      </w:pPr>
      <w:r w:rsidRPr="00A75952">
        <w:rPr>
          <w:rFonts w:ascii="Univia Pro Book" w:hAnsi="Univia Pro Book"/>
        </w:rPr>
        <w:t xml:space="preserve">Muestra el resultado de las operaciones de la entidad correspondiente </w:t>
      </w:r>
      <w:r w:rsidR="00030621">
        <w:rPr>
          <w:rFonts w:ascii="Univia Pro Book" w:hAnsi="Univia Pro Book"/>
        </w:rPr>
        <w:t xml:space="preserve">al </w:t>
      </w:r>
      <w:r w:rsidR="00991FE7">
        <w:rPr>
          <w:rFonts w:ascii="Univia Pro Book" w:hAnsi="Univia Pro Book"/>
        </w:rPr>
        <w:t>Segundo</w:t>
      </w:r>
      <w:r w:rsidR="00176B00">
        <w:rPr>
          <w:rFonts w:ascii="Univia Pro Book" w:hAnsi="Univia Pro Book"/>
        </w:rPr>
        <w:t xml:space="preserve"> Trimestre del ejercicio fiscal 2018</w:t>
      </w:r>
      <w:r w:rsidRPr="00A75952">
        <w:rPr>
          <w:rFonts w:ascii="Univia Pro Book" w:hAnsi="Univia Pro Book"/>
        </w:rPr>
        <w:t>, integrado de la siguiente forma:</w:t>
      </w:r>
    </w:p>
    <w:p w:rsidR="00A75952" w:rsidRDefault="00A75952" w:rsidP="00013EEF">
      <w:pPr>
        <w:ind w:left="360"/>
        <w:jc w:val="both"/>
        <w:rPr>
          <w:rFonts w:ascii="Univia Pro Book" w:hAnsi="Univia Pro Book"/>
        </w:rPr>
      </w:pPr>
    </w:p>
    <w:p w:rsidR="00013EEF" w:rsidRPr="00811AD4" w:rsidRDefault="00013EEF" w:rsidP="00013EEF">
      <w:pPr>
        <w:ind w:left="360"/>
        <w:jc w:val="both"/>
        <w:rPr>
          <w:rFonts w:ascii="Univia Pro Book" w:hAnsi="Univia Pro Book"/>
        </w:rPr>
      </w:pPr>
    </w:p>
    <w:tbl>
      <w:tblPr>
        <w:tblStyle w:val="Tablaconcuadrcula"/>
        <w:tblW w:w="0" w:type="auto"/>
        <w:jc w:val="center"/>
        <w:tblLook w:val="04A0" w:firstRow="1" w:lastRow="0" w:firstColumn="1" w:lastColumn="0" w:noHBand="0" w:noVBand="1"/>
      </w:tblPr>
      <w:tblGrid>
        <w:gridCol w:w="4536"/>
        <w:gridCol w:w="2125"/>
        <w:gridCol w:w="2126"/>
      </w:tblGrid>
      <w:tr w:rsidR="00013EEF" w:rsidRPr="00990F47" w:rsidTr="009E5206">
        <w:trPr>
          <w:trHeight w:val="414"/>
          <w:jc w:val="center"/>
        </w:trPr>
        <w:tc>
          <w:tcPr>
            <w:tcW w:w="4536" w:type="dxa"/>
            <w:vAlign w:val="center"/>
          </w:tcPr>
          <w:p w:rsidR="00013EEF" w:rsidRPr="00990F47" w:rsidRDefault="00013EEF" w:rsidP="008D791D">
            <w:pPr>
              <w:jc w:val="both"/>
              <w:rPr>
                <w:rFonts w:ascii="Univia Pro Book" w:hAnsi="Univia Pro Book"/>
                <w:b/>
                <w:sz w:val="20"/>
                <w:szCs w:val="20"/>
              </w:rPr>
            </w:pPr>
            <w:r w:rsidRPr="00990F47">
              <w:rPr>
                <w:rFonts w:ascii="Univia Pro Book" w:hAnsi="Univia Pro Book"/>
                <w:b/>
                <w:sz w:val="20"/>
                <w:szCs w:val="20"/>
              </w:rPr>
              <w:lastRenderedPageBreak/>
              <w:t>CUENTAS</w:t>
            </w:r>
          </w:p>
        </w:tc>
        <w:tc>
          <w:tcPr>
            <w:tcW w:w="2125" w:type="dxa"/>
            <w:vAlign w:val="center"/>
          </w:tcPr>
          <w:p w:rsidR="00013EEF" w:rsidRPr="00990F47" w:rsidRDefault="00176B00" w:rsidP="00990F47">
            <w:pPr>
              <w:jc w:val="center"/>
              <w:rPr>
                <w:rFonts w:ascii="Univia Pro Book" w:hAnsi="Univia Pro Book"/>
                <w:b/>
                <w:sz w:val="20"/>
                <w:szCs w:val="20"/>
              </w:rPr>
            </w:pPr>
            <w:r>
              <w:rPr>
                <w:rFonts w:ascii="Univia Pro Book" w:hAnsi="Univia Pro Book"/>
                <w:b/>
                <w:sz w:val="20"/>
                <w:szCs w:val="20"/>
              </w:rPr>
              <w:t>EJERCICIO FISCAL 2018</w:t>
            </w:r>
          </w:p>
        </w:tc>
        <w:tc>
          <w:tcPr>
            <w:tcW w:w="2126" w:type="dxa"/>
            <w:vAlign w:val="center"/>
          </w:tcPr>
          <w:p w:rsidR="00013EEF" w:rsidRPr="00990F47" w:rsidRDefault="00013EEF" w:rsidP="00176B00">
            <w:pPr>
              <w:jc w:val="center"/>
              <w:rPr>
                <w:rFonts w:ascii="Univia Pro Book" w:hAnsi="Univia Pro Book"/>
                <w:b/>
                <w:sz w:val="20"/>
                <w:szCs w:val="20"/>
              </w:rPr>
            </w:pPr>
            <w:r w:rsidRPr="00990F47">
              <w:rPr>
                <w:rFonts w:ascii="Univia Pro Book" w:hAnsi="Univia Pro Book"/>
                <w:b/>
                <w:sz w:val="20"/>
                <w:szCs w:val="20"/>
              </w:rPr>
              <w:t>EJERCICIO FISCA</w:t>
            </w:r>
            <w:r w:rsidR="007110DE">
              <w:rPr>
                <w:rFonts w:ascii="Univia Pro Book" w:hAnsi="Univia Pro Book"/>
                <w:b/>
                <w:sz w:val="20"/>
                <w:szCs w:val="20"/>
              </w:rPr>
              <w:t>L</w:t>
            </w:r>
            <w:r w:rsidRPr="00990F47">
              <w:rPr>
                <w:rFonts w:ascii="Univia Pro Book" w:hAnsi="Univia Pro Book"/>
                <w:b/>
                <w:sz w:val="20"/>
                <w:szCs w:val="20"/>
              </w:rPr>
              <w:t xml:space="preserve"> 201</w:t>
            </w:r>
            <w:r w:rsidR="00176B00">
              <w:rPr>
                <w:rFonts w:ascii="Univia Pro Book" w:hAnsi="Univia Pro Book"/>
                <w:b/>
                <w:sz w:val="20"/>
                <w:szCs w:val="20"/>
              </w:rPr>
              <w:t>7</w:t>
            </w:r>
          </w:p>
        </w:tc>
      </w:tr>
      <w:tr w:rsidR="00013EEF" w:rsidRPr="00990F47" w:rsidTr="00030621">
        <w:trPr>
          <w:trHeight w:val="536"/>
          <w:jc w:val="center"/>
        </w:trPr>
        <w:tc>
          <w:tcPr>
            <w:tcW w:w="4536" w:type="dxa"/>
          </w:tcPr>
          <w:p w:rsidR="00013EEF" w:rsidRPr="00990F47" w:rsidRDefault="00013EEF" w:rsidP="008D791D">
            <w:pPr>
              <w:tabs>
                <w:tab w:val="left" w:pos="1067"/>
              </w:tabs>
              <w:jc w:val="both"/>
              <w:rPr>
                <w:rFonts w:ascii="Univia Pro Book" w:hAnsi="Univia Pro Book"/>
                <w:b/>
                <w:sz w:val="20"/>
                <w:szCs w:val="20"/>
              </w:rPr>
            </w:pPr>
            <w:r w:rsidRPr="00990F47">
              <w:rPr>
                <w:rFonts w:ascii="Univia Pro Book" w:hAnsi="Univia Pro Book"/>
                <w:b/>
                <w:sz w:val="20"/>
                <w:szCs w:val="20"/>
              </w:rPr>
              <w:t>INGRESOS Y OTROS BENEFICIOS</w:t>
            </w:r>
            <w:r w:rsidRPr="00990F47">
              <w:rPr>
                <w:rFonts w:ascii="Univia Pro Book" w:hAnsi="Univia Pro Book"/>
                <w:b/>
                <w:sz w:val="20"/>
                <w:szCs w:val="20"/>
              </w:rPr>
              <w:tab/>
            </w:r>
          </w:p>
        </w:tc>
        <w:tc>
          <w:tcPr>
            <w:tcW w:w="2125" w:type="dxa"/>
            <w:vAlign w:val="center"/>
          </w:tcPr>
          <w:p w:rsidR="00013EEF" w:rsidRPr="00BF73F2" w:rsidRDefault="00013EEF" w:rsidP="00030621">
            <w:pPr>
              <w:rPr>
                <w:rFonts w:ascii="Univia Pro Book" w:hAnsi="Univia Pro Book"/>
                <w:sz w:val="20"/>
                <w:szCs w:val="20"/>
              </w:rPr>
            </w:pPr>
          </w:p>
        </w:tc>
        <w:tc>
          <w:tcPr>
            <w:tcW w:w="2126" w:type="dxa"/>
            <w:vAlign w:val="center"/>
          </w:tcPr>
          <w:p w:rsidR="00013EEF" w:rsidRPr="00BF73F2" w:rsidRDefault="00013EEF" w:rsidP="00030621">
            <w:pPr>
              <w:rPr>
                <w:rFonts w:ascii="Univia Pro Book" w:hAnsi="Univia Pro Book"/>
                <w:sz w:val="20"/>
                <w:szCs w:val="20"/>
              </w:rPr>
            </w:pPr>
          </w:p>
        </w:tc>
      </w:tr>
      <w:tr w:rsidR="00013EEF" w:rsidRPr="00990F47" w:rsidTr="00030621">
        <w:trPr>
          <w:trHeight w:val="911"/>
          <w:jc w:val="center"/>
        </w:trPr>
        <w:tc>
          <w:tcPr>
            <w:tcW w:w="4536" w:type="dxa"/>
          </w:tcPr>
          <w:p w:rsidR="00013EEF" w:rsidRPr="00990F47" w:rsidRDefault="00013EEF" w:rsidP="008D791D">
            <w:pPr>
              <w:jc w:val="both"/>
              <w:rPr>
                <w:rFonts w:ascii="Univia Pro Book" w:hAnsi="Univia Pro Book"/>
                <w:sz w:val="20"/>
                <w:szCs w:val="20"/>
              </w:rPr>
            </w:pPr>
            <w:r w:rsidRPr="00990F47">
              <w:rPr>
                <w:rFonts w:ascii="Univia Pro Book" w:hAnsi="Univia Pro Book"/>
                <w:sz w:val="20"/>
                <w:szCs w:val="20"/>
              </w:rPr>
              <w:t>PARTICIPACIONES, APORTACIONES, TRANSFERENCIAS, ASIGNACIONES, SUBSIDIOS Y OTRAS AYUDAS</w:t>
            </w:r>
          </w:p>
        </w:tc>
        <w:tc>
          <w:tcPr>
            <w:tcW w:w="2125" w:type="dxa"/>
            <w:vAlign w:val="center"/>
          </w:tcPr>
          <w:p w:rsidR="00013EEF" w:rsidRPr="00BF73F2" w:rsidRDefault="00A75952" w:rsidP="008F4F01">
            <w:pPr>
              <w:rPr>
                <w:rFonts w:ascii="Univia Pro Book" w:hAnsi="Univia Pro Book"/>
                <w:sz w:val="20"/>
                <w:szCs w:val="20"/>
              </w:rPr>
            </w:pPr>
            <w:r>
              <w:rPr>
                <w:rFonts w:ascii="Univia Pro Book" w:hAnsi="Univia Pro Book"/>
                <w:sz w:val="20"/>
                <w:szCs w:val="20"/>
              </w:rPr>
              <w:t>$</w:t>
            </w:r>
            <w:r w:rsidR="00E93B8C">
              <w:rPr>
                <w:rFonts w:ascii="Univia Pro Book" w:hAnsi="Univia Pro Book"/>
                <w:sz w:val="20"/>
                <w:szCs w:val="20"/>
              </w:rPr>
              <w:t xml:space="preserve">   </w:t>
            </w:r>
            <w:r w:rsidR="00B97A98">
              <w:rPr>
                <w:rFonts w:ascii="Univia Pro Book" w:hAnsi="Univia Pro Book"/>
                <w:sz w:val="20"/>
                <w:szCs w:val="20"/>
              </w:rPr>
              <w:t xml:space="preserve">     </w:t>
            </w:r>
            <w:r>
              <w:rPr>
                <w:rFonts w:ascii="Univia Pro Book" w:hAnsi="Univia Pro Book"/>
                <w:sz w:val="20"/>
                <w:szCs w:val="20"/>
              </w:rPr>
              <w:t xml:space="preserve"> </w:t>
            </w:r>
            <w:r w:rsidR="00E93B8C">
              <w:rPr>
                <w:rFonts w:ascii="Univia Pro Book" w:hAnsi="Univia Pro Book"/>
                <w:sz w:val="20"/>
                <w:szCs w:val="20"/>
              </w:rPr>
              <w:t xml:space="preserve">  </w:t>
            </w:r>
            <w:r w:rsidR="008F4F01">
              <w:rPr>
                <w:rFonts w:ascii="Univia Pro Book" w:hAnsi="Univia Pro Book"/>
                <w:sz w:val="20"/>
                <w:szCs w:val="20"/>
              </w:rPr>
              <w:t>568</w:t>
            </w:r>
            <w:r w:rsidR="00E93B8C">
              <w:rPr>
                <w:rFonts w:ascii="Univia Pro Book" w:hAnsi="Univia Pro Book"/>
                <w:sz w:val="20"/>
                <w:szCs w:val="20"/>
              </w:rPr>
              <w:t>,</w:t>
            </w:r>
            <w:r w:rsidR="008F4F01">
              <w:rPr>
                <w:rFonts w:ascii="Univia Pro Book" w:hAnsi="Univia Pro Book"/>
                <w:sz w:val="20"/>
                <w:szCs w:val="20"/>
              </w:rPr>
              <w:t>531</w:t>
            </w:r>
            <w:r w:rsidR="00E93B8C">
              <w:rPr>
                <w:rFonts w:ascii="Univia Pro Book" w:hAnsi="Univia Pro Book"/>
                <w:sz w:val="20"/>
                <w:szCs w:val="20"/>
              </w:rPr>
              <w:t>,</w:t>
            </w:r>
            <w:r w:rsidR="008F4F01">
              <w:rPr>
                <w:rFonts w:ascii="Univia Pro Book" w:hAnsi="Univia Pro Book"/>
                <w:sz w:val="20"/>
                <w:szCs w:val="20"/>
              </w:rPr>
              <w:t>0</w:t>
            </w:r>
            <w:r w:rsidR="00E93B8C">
              <w:rPr>
                <w:rFonts w:ascii="Univia Pro Book" w:hAnsi="Univia Pro Book"/>
                <w:sz w:val="20"/>
                <w:szCs w:val="20"/>
              </w:rPr>
              <w:t>9</w:t>
            </w:r>
            <w:r w:rsidR="008F4F01">
              <w:rPr>
                <w:rFonts w:ascii="Univia Pro Book" w:hAnsi="Univia Pro Book"/>
                <w:sz w:val="20"/>
                <w:szCs w:val="20"/>
              </w:rPr>
              <w:t>2</w:t>
            </w:r>
          </w:p>
        </w:tc>
        <w:tc>
          <w:tcPr>
            <w:tcW w:w="2126" w:type="dxa"/>
            <w:vAlign w:val="center"/>
          </w:tcPr>
          <w:p w:rsidR="00013EEF" w:rsidRPr="00BF73F2" w:rsidRDefault="003341A6" w:rsidP="008F4F01">
            <w:pPr>
              <w:rPr>
                <w:rFonts w:ascii="Univia Pro Book" w:hAnsi="Univia Pro Book"/>
                <w:sz w:val="20"/>
                <w:szCs w:val="20"/>
              </w:rPr>
            </w:pPr>
            <w:r>
              <w:rPr>
                <w:rFonts w:ascii="Univia Pro Book" w:hAnsi="Univia Pro Book"/>
                <w:sz w:val="20"/>
                <w:szCs w:val="20"/>
              </w:rPr>
              <w:t xml:space="preserve">$            </w:t>
            </w:r>
            <w:r w:rsidR="008F4F01">
              <w:rPr>
                <w:rFonts w:ascii="Univia Pro Book" w:hAnsi="Univia Pro Book"/>
                <w:sz w:val="20"/>
                <w:szCs w:val="20"/>
              </w:rPr>
              <w:t>490</w:t>
            </w:r>
            <w:r>
              <w:rPr>
                <w:rFonts w:ascii="Univia Pro Book" w:hAnsi="Univia Pro Book"/>
                <w:sz w:val="20"/>
                <w:szCs w:val="20"/>
              </w:rPr>
              <w:t>,</w:t>
            </w:r>
            <w:r w:rsidR="008F4F01">
              <w:rPr>
                <w:rFonts w:ascii="Univia Pro Book" w:hAnsi="Univia Pro Book"/>
                <w:sz w:val="20"/>
                <w:szCs w:val="20"/>
              </w:rPr>
              <w:t>629</w:t>
            </w:r>
            <w:r>
              <w:rPr>
                <w:rFonts w:ascii="Univia Pro Book" w:hAnsi="Univia Pro Book"/>
                <w:sz w:val="20"/>
                <w:szCs w:val="20"/>
              </w:rPr>
              <w:t>,</w:t>
            </w:r>
            <w:r w:rsidR="008F4F01">
              <w:rPr>
                <w:rFonts w:ascii="Univia Pro Book" w:hAnsi="Univia Pro Book"/>
                <w:sz w:val="20"/>
                <w:szCs w:val="20"/>
              </w:rPr>
              <w:t>712</w:t>
            </w:r>
            <w:r>
              <w:rPr>
                <w:rFonts w:ascii="Univia Pro Book" w:hAnsi="Univia Pro Book"/>
                <w:sz w:val="20"/>
                <w:szCs w:val="20"/>
              </w:rPr>
              <w:t xml:space="preserve">    </w:t>
            </w:r>
          </w:p>
        </w:tc>
      </w:tr>
      <w:tr w:rsidR="00013EEF" w:rsidRPr="00990F47" w:rsidTr="00030621">
        <w:trPr>
          <w:trHeight w:val="697"/>
          <w:jc w:val="center"/>
        </w:trPr>
        <w:tc>
          <w:tcPr>
            <w:tcW w:w="4536" w:type="dxa"/>
          </w:tcPr>
          <w:p w:rsidR="00013EEF" w:rsidRPr="00990F47" w:rsidRDefault="00013EEF" w:rsidP="008D791D">
            <w:pPr>
              <w:jc w:val="both"/>
              <w:rPr>
                <w:rFonts w:ascii="Univia Pro Book" w:hAnsi="Univia Pro Book"/>
                <w:b/>
                <w:sz w:val="20"/>
                <w:szCs w:val="20"/>
              </w:rPr>
            </w:pPr>
            <w:r w:rsidRPr="00990F47">
              <w:rPr>
                <w:rFonts w:ascii="Univia Pro Book" w:hAnsi="Univia Pro Book"/>
                <w:b/>
                <w:sz w:val="20"/>
                <w:szCs w:val="20"/>
              </w:rPr>
              <w:t>TOTAL DE INGRESOS Y OTROS BENEFICIOS</w:t>
            </w:r>
          </w:p>
        </w:tc>
        <w:tc>
          <w:tcPr>
            <w:tcW w:w="2125" w:type="dxa"/>
            <w:vAlign w:val="center"/>
          </w:tcPr>
          <w:p w:rsidR="00013EEF" w:rsidRPr="00B97A98" w:rsidRDefault="00A75952" w:rsidP="008F4F01">
            <w:pPr>
              <w:rPr>
                <w:rFonts w:ascii="Univia Pro Book" w:hAnsi="Univia Pro Book"/>
                <w:b/>
                <w:sz w:val="20"/>
                <w:szCs w:val="20"/>
              </w:rPr>
            </w:pPr>
            <w:r>
              <w:rPr>
                <w:rFonts w:ascii="Univia Pro Book" w:hAnsi="Univia Pro Book"/>
                <w:b/>
                <w:sz w:val="20"/>
                <w:szCs w:val="20"/>
              </w:rPr>
              <w:t>$</w:t>
            </w:r>
            <w:r w:rsidR="00E93B8C">
              <w:rPr>
                <w:rFonts w:ascii="Univia Pro Book" w:hAnsi="Univia Pro Book"/>
                <w:b/>
                <w:sz w:val="20"/>
                <w:szCs w:val="20"/>
              </w:rPr>
              <w:t xml:space="preserve">   </w:t>
            </w:r>
            <w:r w:rsidR="00B97A98">
              <w:rPr>
                <w:rFonts w:ascii="Univia Pro Book" w:hAnsi="Univia Pro Book"/>
                <w:b/>
                <w:sz w:val="20"/>
                <w:szCs w:val="20"/>
              </w:rPr>
              <w:t xml:space="preserve"> </w:t>
            </w:r>
            <w:r w:rsidR="00E93B8C">
              <w:rPr>
                <w:rFonts w:ascii="Univia Pro Book" w:hAnsi="Univia Pro Book"/>
                <w:b/>
                <w:sz w:val="20"/>
                <w:szCs w:val="20"/>
              </w:rPr>
              <w:t xml:space="preserve">   </w:t>
            </w:r>
            <w:r w:rsidR="00B97A98">
              <w:rPr>
                <w:rFonts w:ascii="Univia Pro Book" w:hAnsi="Univia Pro Book"/>
                <w:b/>
                <w:sz w:val="20"/>
                <w:szCs w:val="20"/>
              </w:rPr>
              <w:t xml:space="preserve"> </w:t>
            </w:r>
            <w:r>
              <w:rPr>
                <w:rFonts w:ascii="Univia Pro Book" w:hAnsi="Univia Pro Book"/>
                <w:b/>
                <w:sz w:val="20"/>
                <w:szCs w:val="20"/>
              </w:rPr>
              <w:t xml:space="preserve"> </w:t>
            </w:r>
            <w:r w:rsidR="008F4F01">
              <w:rPr>
                <w:rFonts w:ascii="Univia Pro Book" w:hAnsi="Univia Pro Book"/>
                <w:b/>
                <w:sz w:val="20"/>
                <w:szCs w:val="20"/>
              </w:rPr>
              <w:t>568</w:t>
            </w:r>
            <w:r w:rsidR="00E93B8C" w:rsidRPr="00E93B8C">
              <w:rPr>
                <w:rFonts w:ascii="Univia Pro Book" w:hAnsi="Univia Pro Book"/>
                <w:b/>
                <w:sz w:val="20"/>
                <w:szCs w:val="20"/>
              </w:rPr>
              <w:t>,</w:t>
            </w:r>
            <w:r w:rsidR="008F4F01">
              <w:rPr>
                <w:rFonts w:ascii="Univia Pro Book" w:hAnsi="Univia Pro Book"/>
                <w:b/>
                <w:sz w:val="20"/>
                <w:szCs w:val="20"/>
              </w:rPr>
              <w:t>531</w:t>
            </w:r>
            <w:r w:rsidR="00E93B8C" w:rsidRPr="00E93B8C">
              <w:rPr>
                <w:rFonts w:ascii="Univia Pro Book" w:hAnsi="Univia Pro Book"/>
                <w:b/>
                <w:sz w:val="20"/>
                <w:szCs w:val="20"/>
              </w:rPr>
              <w:t>,</w:t>
            </w:r>
            <w:r w:rsidR="008F4F01">
              <w:rPr>
                <w:rFonts w:ascii="Univia Pro Book" w:hAnsi="Univia Pro Book"/>
                <w:b/>
                <w:sz w:val="20"/>
                <w:szCs w:val="20"/>
              </w:rPr>
              <w:t>092</w:t>
            </w:r>
          </w:p>
        </w:tc>
        <w:tc>
          <w:tcPr>
            <w:tcW w:w="2126" w:type="dxa"/>
            <w:vAlign w:val="center"/>
          </w:tcPr>
          <w:p w:rsidR="00013EEF" w:rsidRPr="003341A6" w:rsidRDefault="003341A6" w:rsidP="008F4F01">
            <w:pPr>
              <w:rPr>
                <w:rFonts w:ascii="Univia Pro Book" w:hAnsi="Univia Pro Book"/>
                <w:b/>
                <w:sz w:val="20"/>
                <w:szCs w:val="20"/>
              </w:rPr>
            </w:pPr>
            <w:r w:rsidRPr="003341A6">
              <w:rPr>
                <w:rFonts w:ascii="Univia Pro Book" w:hAnsi="Univia Pro Book"/>
                <w:b/>
                <w:sz w:val="20"/>
                <w:szCs w:val="20"/>
              </w:rPr>
              <w:t xml:space="preserve">$          </w:t>
            </w:r>
            <w:r w:rsidR="008F4F01">
              <w:rPr>
                <w:rFonts w:ascii="Univia Pro Book" w:hAnsi="Univia Pro Book"/>
                <w:b/>
                <w:sz w:val="20"/>
                <w:szCs w:val="20"/>
              </w:rPr>
              <w:t>490</w:t>
            </w:r>
            <w:r w:rsidRPr="003341A6">
              <w:rPr>
                <w:rFonts w:ascii="Univia Pro Book" w:hAnsi="Univia Pro Book"/>
                <w:b/>
                <w:sz w:val="20"/>
                <w:szCs w:val="20"/>
              </w:rPr>
              <w:t>,</w:t>
            </w:r>
            <w:r w:rsidR="008F4F01">
              <w:rPr>
                <w:rFonts w:ascii="Univia Pro Book" w:hAnsi="Univia Pro Book"/>
                <w:b/>
                <w:sz w:val="20"/>
                <w:szCs w:val="20"/>
              </w:rPr>
              <w:t>629</w:t>
            </w:r>
            <w:r w:rsidRPr="003341A6">
              <w:rPr>
                <w:rFonts w:ascii="Univia Pro Book" w:hAnsi="Univia Pro Book"/>
                <w:b/>
                <w:sz w:val="20"/>
                <w:szCs w:val="20"/>
              </w:rPr>
              <w:t>,</w:t>
            </w:r>
            <w:r w:rsidR="008F4F01">
              <w:rPr>
                <w:rFonts w:ascii="Univia Pro Book" w:hAnsi="Univia Pro Book"/>
                <w:b/>
                <w:sz w:val="20"/>
                <w:szCs w:val="20"/>
              </w:rPr>
              <w:t>712</w:t>
            </w:r>
            <w:r>
              <w:rPr>
                <w:rFonts w:ascii="Univia Pro Book" w:hAnsi="Univia Pro Book"/>
                <w:sz w:val="20"/>
                <w:szCs w:val="20"/>
              </w:rPr>
              <w:t xml:space="preserve">    </w:t>
            </w:r>
          </w:p>
        </w:tc>
      </w:tr>
      <w:tr w:rsidR="00013EEF" w:rsidRPr="00990F47" w:rsidTr="00030621">
        <w:trPr>
          <w:trHeight w:val="423"/>
          <w:jc w:val="center"/>
        </w:trPr>
        <w:tc>
          <w:tcPr>
            <w:tcW w:w="4536" w:type="dxa"/>
          </w:tcPr>
          <w:p w:rsidR="00013EEF" w:rsidRPr="00990F47" w:rsidRDefault="00013EEF" w:rsidP="008D791D">
            <w:pPr>
              <w:jc w:val="both"/>
              <w:rPr>
                <w:rFonts w:ascii="Univia Pro Book" w:hAnsi="Univia Pro Book"/>
                <w:b/>
                <w:sz w:val="20"/>
                <w:szCs w:val="20"/>
              </w:rPr>
            </w:pPr>
            <w:r w:rsidRPr="00990F47">
              <w:rPr>
                <w:rFonts w:ascii="Univia Pro Book" w:hAnsi="Univia Pro Book"/>
                <w:b/>
                <w:sz w:val="20"/>
                <w:szCs w:val="20"/>
              </w:rPr>
              <w:t>GASTOS Y OTRAS PERDIDAS</w:t>
            </w:r>
          </w:p>
        </w:tc>
        <w:tc>
          <w:tcPr>
            <w:tcW w:w="2125" w:type="dxa"/>
            <w:vAlign w:val="center"/>
          </w:tcPr>
          <w:p w:rsidR="00013EEF" w:rsidRPr="009E5206" w:rsidRDefault="00013EEF" w:rsidP="00030621">
            <w:pPr>
              <w:rPr>
                <w:rFonts w:ascii="Univia Pro Book" w:hAnsi="Univia Pro Book"/>
                <w:b/>
                <w:sz w:val="20"/>
                <w:szCs w:val="20"/>
              </w:rPr>
            </w:pPr>
          </w:p>
        </w:tc>
        <w:tc>
          <w:tcPr>
            <w:tcW w:w="2126" w:type="dxa"/>
            <w:vAlign w:val="center"/>
          </w:tcPr>
          <w:p w:rsidR="00013EEF" w:rsidRPr="009E5206" w:rsidRDefault="00013EEF" w:rsidP="00030621">
            <w:pPr>
              <w:rPr>
                <w:rFonts w:ascii="Univia Pro Book" w:hAnsi="Univia Pro Book"/>
                <w:b/>
                <w:sz w:val="20"/>
                <w:szCs w:val="20"/>
              </w:rPr>
            </w:pPr>
          </w:p>
        </w:tc>
      </w:tr>
      <w:tr w:rsidR="009E5206" w:rsidRPr="00990F47" w:rsidTr="00030621">
        <w:trPr>
          <w:trHeight w:val="558"/>
          <w:jc w:val="center"/>
        </w:trPr>
        <w:tc>
          <w:tcPr>
            <w:tcW w:w="4536" w:type="dxa"/>
          </w:tcPr>
          <w:p w:rsidR="009E5206" w:rsidRPr="00A75952" w:rsidRDefault="009E5206" w:rsidP="008D791D">
            <w:pPr>
              <w:jc w:val="both"/>
              <w:rPr>
                <w:rFonts w:ascii="Univia Pro Book" w:hAnsi="Univia Pro Book"/>
                <w:b/>
                <w:sz w:val="20"/>
                <w:szCs w:val="20"/>
              </w:rPr>
            </w:pPr>
            <w:r w:rsidRPr="00A75952">
              <w:rPr>
                <w:rFonts w:ascii="Univia Pro Book" w:hAnsi="Univia Pro Book"/>
                <w:b/>
                <w:sz w:val="20"/>
                <w:szCs w:val="20"/>
              </w:rPr>
              <w:t>TRANSFERENCIAS, ASIGNACIONES SUBSIDIOS Y OTRAS AYUDAS</w:t>
            </w:r>
          </w:p>
        </w:tc>
        <w:tc>
          <w:tcPr>
            <w:tcW w:w="2125" w:type="dxa"/>
            <w:vAlign w:val="center"/>
          </w:tcPr>
          <w:p w:rsidR="009E5206" w:rsidRPr="00BF73F2" w:rsidRDefault="009E5206" w:rsidP="00030621">
            <w:pPr>
              <w:rPr>
                <w:rFonts w:ascii="Univia Pro Book" w:hAnsi="Univia Pro Book"/>
                <w:sz w:val="20"/>
                <w:szCs w:val="20"/>
              </w:rPr>
            </w:pPr>
          </w:p>
        </w:tc>
        <w:tc>
          <w:tcPr>
            <w:tcW w:w="2126" w:type="dxa"/>
            <w:vAlign w:val="center"/>
          </w:tcPr>
          <w:p w:rsidR="009E5206" w:rsidRDefault="009E5206" w:rsidP="00030621">
            <w:pPr>
              <w:rPr>
                <w:rFonts w:ascii="Univia Pro Book" w:hAnsi="Univia Pro Book"/>
                <w:sz w:val="20"/>
                <w:szCs w:val="20"/>
              </w:rPr>
            </w:pPr>
          </w:p>
        </w:tc>
      </w:tr>
      <w:tr w:rsidR="00013EEF" w:rsidRPr="00990F47" w:rsidTr="00030621">
        <w:trPr>
          <w:trHeight w:val="558"/>
          <w:jc w:val="center"/>
        </w:trPr>
        <w:tc>
          <w:tcPr>
            <w:tcW w:w="4536" w:type="dxa"/>
          </w:tcPr>
          <w:p w:rsidR="00013EEF" w:rsidRPr="00990F47" w:rsidRDefault="00013EEF" w:rsidP="008D791D">
            <w:pPr>
              <w:jc w:val="both"/>
              <w:rPr>
                <w:rFonts w:ascii="Univia Pro Book" w:hAnsi="Univia Pro Book"/>
                <w:sz w:val="20"/>
                <w:szCs w:val="20"/>
              </w:rPr>
            </w:pPr>
            <w:r w:rsidRPr="00990F47">
              <w:rPr>
                <w:rFonts w:ascii="Univia Pro Book" w:hAnsi="Univia Pro Book"/>
                <w:sz w:val="20"/>
                <w:szCs w:val="20"/>
              </w:rPr>
              <w:t>TRASNFERENCIAS INTERNAS Y ASIGNACIONES AL SECTOR PUBLICO</w:t>
            </w:r>
          </w:p>
        </w:tc>
        <w:tc>
          <w:tcPr>
            <w:tcW w:w="2125" w:type="dxa"/>
            <w:vAlign w:val="center"/>
          </w:tcPr>
          <w:p w:rsidR="00013EEF" w:rsidRPr="00BF73F2" w:rsidRDefault="00A75952" w:rsidP="008F4F01">
            <w:pPr>
              <w:rPr>
                <w:rFonts w:ascii="Univia Pro Book" w:hAnsi="Univia Pro Book"/>
                <w:sz w:val="20"/>
                <w:szCs w:val="20"/>
              </w:rPr>
            </w:pPr>
            <w:r>
              <w:rPr>
                <w:rFonts w:ascii="Univia Pro Book" w:hAnsi="Univia Pro Book"/>
                <w:sz w:val="20"/>
                <w:szCs w:val="20"/>
              </w:rPr>
              <w:t xml:space="preserve">$ </w:t>
            </w:r>
            <w:r w:rsidR="00B97A98">
              <w:rPr>
                <w:rFonts w:ascii="Univia Pro Book" w:hAnsi="Univia Pro Book"/>
                <w:sz w:val="20"/>
                <w:szCs w:val="20"/>
              </w:rPr>
              <w:t xml:space="preserve"> </w:t>
            </w:r>
            <w:r w:rsidR="00E93B8C">
              <w:rPr>
                <w:rFonts w:ascii="Univia Pro Book" w:hAnsi="Univia Pro Book"/>
                <w:sz w:val="20"/>
                <w:szCs w:val="20"/>
              </w:rPr>
              <w:t xml:space="preserve">      </w:t>
            </w:r>
            <w:r w:rsidR="00B97A98">
              <w:rPr>
                <w:rFonts w:ascii="Univia Pro Book" w:hAnsi="Univia Pro Book"/>
                <w:sz w:val="20"/>
                <w:szCs w:val="20"/>
              </w:rPr>
              <w:t xml:space="preserve">    </w:t>
            </w:r>
            <w:r w:rsidR="008F4F01">
              <w:rPr>
                <w:rFonts w:ascii="Univia Pro Book" w:hAnsi="Univia Pro Book"/>
                <w:sz w:val="20"/>
                <w:szCs w:val="20"/>
              </w:rPr>
              <w:t>465</w:t>
            </w:r>
            <w:r w:rsidR="00E93B8C">
              <w:rPr>
                <w:rFonts w:ascii="Univia Pro Book" w:hAnsi="Univia Pro Book"/>
                <w:sz w:val="20"/>
                <w:szCs w:val="20"/>
              </w:rPr>
              <w:t>,</w:t>
            </w:r>
            <w:r w:rsidR="008F4F01">
              <w:rPr>
                <w:rFonts w:ascii="Univia Pro Book" w:hAnsi="Univia Pro Book"/>
                <w:sz w:val="20"/>
                <w:szCs w:val="20"/>
              </w:rPr>
              <w:t>833</w:t>
            </w:r>
            <w:r w:rsidR="00E93B8C">
              <w:rPr>
                <w:rFonts w:ascii="Univia Pro Book" w:hAnsi="Univia Pro Book"/>
                <w:sz w:val="20"/>
                <w:szCs w:val="20"/>
              </w:rPr>
              <w:t>,</w:t>
            </w:r>
            <w:r w:rsidR="008F4F01">
              <w:rPr>
                <w:rFonts w:ascii="Univia Pro Book" w:hAnsi="Univia Pro Book"/>
                <w:sz w:val="20"/>
                <w:szCs w:val="20"/>
              </w:rPr>
              <w:t>171</w:t>
            </w:r>
          </w:p>
        </w:tc>
        <w:tc>
          <w:tcPr>
            <w:tcW w:w="2126" w:type="dxa"/>
            <w:vAlign w:val="center"/>
          </w:tcPr>
          <w:p w:rsidR="00013EEF" w:rsidRPr="00BF73F2" w:rsidRDefault="0063599B" w:rsidP="008F4F01">
            <w:pPr>
              <w:rPr>
                <w:rFonts w:ascii="Univia Pro Book" w:hAnsi="Univia Pro Book"/>
                <w:sz w:val="20"/>
                <w:szCs w:val="20"/>
              </w:rPr>
            </w:pPr>
            <w:r>
              <w:rPr>
                <w:rFonts w:ascii="Univia Pro Book" w:hAnsi="Univia Pro Book"/>
                <w:sz w:val="20"/>
                <w:szCs w:val="20"/>
              </w:rPr>
              <w:t xml:space="preserve">$ </w:t>
            </w:r>
            <w:r w:rsidR="00A75952">
              <w:rPr>
                <w:rFonts w:ascii="Univia Pro Book" w:hAnsi="Univia Pro Book"/>
                <w:sz w:val="20"/>
                <w:szCs w:val="20"/>
              </w:rPr>
              <w:t xml:space="preserve">       </w:t>
            </w:r>
            <w:r w:rsidR="00AA4D72">
              <w:rPr>
                <w:rFonts w:ascii="Univia Pro Book" w:hAnsi="Univia Pro Book"/>
                <w:sz w:val="20"/>
                <w:szCs w:val="20"/>
              </w:rPr>
              <w:t xml:space="preserve">  </w:t>
            </w:r>
            <w:r w:rsidR="00A75952">
              <w:rPr>
                <w:rFonts w:ascii="Univia Pro Book" w:hAnsi="Univia Pro Book"/>
                <w:sz w:val="20"/>
                <w:szCs w:val="20"/>
              </w:rPr>
              <w:t xml:space="preserve">  </w:t>
            </w:r>
            <w:r w:rsidR="008F4F01">
              <w:rPr>
                <w:rFonts w:ascii="Univia Pro Book" w:hAnsi="Univia Pro Book"/>
                <w:sz w:val="20"/>
                <w:szCs w:val="20"/>
              </w:rPr>
              <w:t>444</w:t>
            </w:r>
            <w:r>
              <w:rPr>
                <w:rFonts w:ascii="Univia Pro Book" w:hAnsi="Univia Pro Book"/>
                <w:sz w:val="20"/>
                <w:szCs w:val="20"/>
              </w:rPr>
              <w:t>,</w:t>
            </w:r>
            <w:r w:rsidR="008F4F01">
              <w:rPr>
                <w:rFonts w:ascii="Univia Pro Book" w:hAnsi="Univia Pro Book"/>
                <w:sz w:val="20"/>
                <w:szCs w:val="20"/>
              </w:rPr>
              <w:t>526</w:t>
            </w:r>
            <w:r>
              <w:rPr>
                <w:rFonts w:ascii="Univia Pro Book" w:hAnsi="Univia Pro Book"/>
                <w:sz w:val="20"/>
                <w:szCs w:val="20"/>
              </w:rPr>
              <w:t>,</w:t>
            </w:r>
            <w:r w:rsidR="008F4F01">
              <w:rPr>
                <w:rFonts w:ascii="Univia Pro Book" w:hAnsi="Univia Pro Book"/>
                <w:sz w:val="20"/>
                <w:szCs w:val="20"/>
              </w:rPr>
              <w:t>256</w:t>
            </w:r>
            <w:r w:rsidR="009E5206">
              <w:rPr>
                <w:rFonts w:ascii="Univia Pro Book" w:hAnsi="Univia Pro Book"/>
                <w:sz w:val="20"/>
                <w:szCs w:val="20"/>
              </w:rPr>
              <w:t xml:space="preserve">   </w:t>
            </w:r>
          </w:p>
        </w:tc>
      </w:tr>
      <w:tr w:rsidR="00013EEF" w:rsidRPr="00990F47" w:rsidTr="00030621">
        <w:trPr>
          <w:trHeight w:val="254"/>
          <w:jc w:val="center"/>
        </w:trPr>
        <w:tc>
          <w:tcPr>
            <w:tcW w:w="4536" w:type="dxa"/>
          </w:tcPr>
          <w:p w:rsidR="00013EEF" w:rsidRPr="00990F47" w:rsidRDefault="00013EEF" w:rsidP="008D791D">
            <w:pPr>
              <w:jc w:val="both"/>
              <w:rPr>
                <w:rFonts w:ascii="Univia Pro Book" w:hAnsi="Univia Pro Book"/>
                <w:sz w:val="20"/>
                <w:szCs w:val="20"/>
              </w:rPr>
            </w:pPr>
            <w:r w:rsidRPr="00990F47">
              <w:rPr>
                <w:rFonts w:ascii="Univia Pro Book" w:hAnsi="Univia Pro Book"/>
                <w:sz w:val="20"/>
                <w:szCs w:val="20"/>
              </w:rPr>
              <w:t>AYUDAS SOCIALES</w:t>
            </w:r>
          </w:p>
        </w:tc>
        <w:tc>
          <w:tcPr>
            <w:tcW w:w="2125" w:type="dxa"/>
            <w:vAlign w:val="center"/>
          </w:tcPr>
          <w:p w:rsidR="00013EEF" w:rsidRPr="00BF73F2" w:rsidRDefault="003341A6" w:rsidP="00E93B8C">
            <w:pPr>
              <w:rPr>
                <w:rFonts w:ascii="Univia Pro Book" w:hAnsi="Univia Pro Book"/>
                <w:sz w:val="20"/>
                <w:szCs w:val="20"/>
              </w:rPr>
            </w:pPr>
            <w:r>
              <w:rPr>
                <w:rFonts w:ascii="Univia Pro Book" w:hAnsi="Univia Pro Book"/>
                <w:sz w:val="20"/>
                <w:szCs w:val="20"/>
              </w:rPr>
              <w:t xml:space="preserve">  </w:t>
            </w:r>
            <w:r w:rsidR="00A75952">
              <w:rPr>
                <w:rFonts w:ascii="Univia Pro Book" w:hAnsi="Univia Pro Book"/>
                <w:sz w:val="20"/>
                <w:szCs w:val="20"/>
              </w:rPr>
              <w:t xml:space="preserve">   </w:t>
            </w:r>
            <w:r w:rsidR="00B97A98">
              <w:rPr>
                <w:rFonts w:ascii="Univia Pro Book" w:hAnsi="Univia Pro Book"/>
                <w:sz w:val="20"/>
                <w:szCs w:val="20"/>
              </w:rPr>
              <w:t xml:space="preserve">            </w:t>
            </w:r>
            <w:r w:rsidR="00A75952">
              <w:rPr>
                <w:rFonts w:ascii="Univia Pro Book" w:hAnsi="Univia Pro Book"/>
                <w:sz w:val="20"/>
                <w:szCs w:val="20"/>
              </w:rPr>
              <w:t xml:space="preserve">      </w:t>
            </w:r>
            <w:r w:rsidR="00E93B8C">
              <w:rPr>
                <w:rFonts w:ascii="Univia Pro Book" w:hAnsi="Univia Pro Book"/>
                <w:sz w:val="20"/>
                <w:szCs w:val="20"/>
              </w:rPr>
              <w:t xml:space="preserve">             </w:t>
            </w:r>
            <w:r w:rsidR="00A75952">
              <w:rPr>
                <w:rFonts w:ascii="Univia Pro Book" w:hAnsi="Univia Pro Book"/>
                <w:sz w:val="20"/>
                <w:szCs w:val="20"/>
              </w:rPr>
              <w:t xml:space="preserve"> </w:t>
            </w:r>
            <w:r w:rsidR="00E93B8C">
              <w:rPr>
                <w:rFonts w:ascii="Univia Pro Book" w:hAnsi="Univia Pro Book"/>
                <w:sz w:val="20"/>
                <w:szCs w:val="20"/>
              </w:rPr>
              <w:t>0</w:t>
            </w:r>
          </w:p>
        </w:tc>
        <w:tc>
          <w:tcPr>
            <w:tcW w:w="2126" w:type="dxa"/>
            <w:vAlign w:val="center"/>
          </w:tcPr>
          <w:p w:rsidR="00013EEF" w:rsidRPr="00BF73F2" w:rsidRDefault="003341A6" w:rsidP="00AA4D72">
            <w:pPr>
              <w:rPr>
                <w:rFonts w:ascii="Univia Pro Book" w:hAnsi="Univia Pro Book"/>
                <w:sz w:val="20"/>
                <w:szCs w:val="20"/>
              </w:rPr>
            </w:pPr>
            <w:r>
              <w:rPr>
                <w:rFonts w:ascii="Univia Pro Book" w:hAnsi="Univia Pro Book"/>
                <w:sz w:val="20"/>
                <w:szCs w:val="20"/>
              </w:rPr>
              <w:t xml:space="preserve">   </w:t>
            </w:r>
            <w:r w:rsidR="007110DE">
              <w:rPr>
                <w:rFonts w:ascii="Univia Pro Book" w:hAnsi="Univia Pro Book"/>
                <w:sz w:val="20"/>
                <w:szCs w:val="20"/>
              </w:rPr>
              <w:t xml:space="preserve"> </w:t>
            </w:r>
            <w:r>
              <w:rPr>
                <w:rFonts w:ascii="Univia Pro Book" w:hAnsi="Univia Pro Book"/>
                <w:sz w:val="20"/>
                <w:szCs w:val="20"/>
              </w:rPr>
              <w:t xml:space="preserve">     </w:t>
            </w:r>
            <w:r w:rsidR="00A75952">
              <w:rPr>
                <w:rFonts w:ascii="Univia Pro Book" w:hAnsi="Univia Pro Book"/>
                <w:sz w:val="20"/>
                <w:szCs w:val="20"/>
              </w:rPr>
              <w:t xml:space="preserve">    </w:t>
            </w:r>
            <w:r w:rsidR="007110DE">
              <w:rPr>
                <w:rFonts w:ascii="Univia Pro Book" w:hAnsi="Univia Pro Book"/>
                <w:sz w:val="20"/>
                <w:szCs w:val="20"/>
              </w:rPr>
              <w:t xml:space="preserve">            </w:t>
            </w:r>
            <w:r w:rsidR="00AA4D72">
              <w:rPr>
                <w:rFonts w:ascii="Univia Pro Book" w:hAnsi="Univia Pro Book"/>
                <w:sz w:val="20"/>
                <w:szCs w:val="20"/>
              </w:rPr>
              <w:t xml:space="preserve">   5</w:t>
            </w:r>
            <w:r w:rsidR="0063599B">
              <w:rPr>
                <w:rFonts w:ascii="Univia Pro Book" w:hAnsi="Univia Pro Book"/>
                <w:sz w:val="20"/>
                <w:szCs w:val="20"/>
              </w:rPr>
              <w:t>,</w:t>
            </w:r>
            <w:r w:rsidR="00AA4D72">
              <w:rPr>
                <w:rFonts w:ascii="Univia Pro Book" w:hAnsi="Univia Pro Book"/>
                <w:sz w:val="20"/>
                <w:szCs w:val="20"/>
              </w:rPr>
              <w:t>642</w:t>
            </w:r>
          </w:p>
        </w:tc>
      </w:tr>
      <w:tr w:rsidR="00013EEF" w:rsidRPr="00990F47" w:rsidTr="00030621">
        <w:trPr>
          <w:trHeight w:val="527"/>
          <w:jc w:val="center"/>
        </w:trPr>
        <w:tc>
          <w:tcPr>
            <w:tcW w:w="4536" w:type="dxa"/>
          </w:tcPr>
          <w:p w:rsidR="00013EEF" w:rsidRPr="0082771A" w:rsidRDefault="00013EEF" w:rsidP="008D791D">
            <w:pPr>
              <w:jc w:val="both"/>
              <w:rPr>
                <w:rFonts w:ascii="Univia Pro Book" w:hAnsi="Univia Pro Book"/>
                <w:sz w:val="20"/>
                <w:szCs w:val="20"/>
              </w:rPr>
            </w:pPr>
            <w:r w:rsidRPr="0082771A">
              <w:rPr>
                <w:rFonts w:ascii="Univia Pro Book" w:hAnsi="Univia Pro Book"/>
                <w:sz w:val="20"/>
                <w:szCs w:val="20"/>
              </w:rPr>
              <w:t>OTROS GASTOS Y PERDIDAS EXTRAORDINARIAS</w:t>
            </w:r>
          </w:p>
        </w:tc>
        <w:tc>
          <w:tcPr>
            <w:tcW w:w="2125" w:type="dxa"/>
            <w:vAlign w:val="center"/>
          </w:tcPr>
          <w:p w:rsidR="00013EEF" w:rsidRPr="00BF73F2" w:rsidRDefault="008F4F01" w:rsidP="008F4F01">
            <w:pPr>
              <w:rPr>
                <w:rFonts w:ascii="Univia Pro Book" w:hAnsi="Univia Pro Book"/>
                <w:sz w:val="20"/>
                <w:szCs w:val="20"/>
              </w:rPr>
            </w:pPr>
            <w:r>
              <w:rPr>
                <w:rFonts w:ascii="Univia Pro Book" w:hAnsi="Univia Pro Book"/>
                <w:sz w:val="20"/>
                <w:szCs w:val="20"/>
              </w:rPr>
              <w:t xml:space="preserve">                           </w:t>
            </w:r>
          </w:p>
        </w:tc>
        <w:tc>
          <w:tcPr>
            <w:tcW w:w="2126" w:type="dxa"/>
            <w:vAlign w:val="center"/>
          </w:tcPr>
          <w:p w:rsidR="00013EEF" w:rsidRPr="00BF73F2" w:rsidRDefault="008F4F01" w:rsidP="008F4F01">
            <w:pPr>
              <w:rPr>
                <w:rFonts w:ascii="Univia Pro Book" w:hAnsi="Univia Pro Book"/>
                <w:sz w:val="20"/>
                <w:szCs w:val="20"/>
              </w:rPr>
            </w:pPr>
            <w:r>
              <w:rPr>
                <w:rFonts w:ascii="Univia Pro Book" w:hAnsi="Univia Pro Book"/>
                <w:sz w:val="20"/>
                <w:szCs w:val="20"/>
              </w:rPr>
              <w:t xml:space="preserve">                                </w:t>
            </w:r>
          </w:p>
        </w:tc>
      </w:tr>
      <w:tr w:rsidR="00013EEF" w:rsidRPr="00990F47" w:rsidTr="00030621">
        <w:trPr>
          <w:trHeight w:val="558"/>
          <w:jc w:val="center"/>
        </w:trPr>
        <w:tc>
          <w:tcPr>
            <w:tcW w:w="4536" w:type="dxa"/>
          </w:tcPr>
          <w:p w:rsidR="00013EEF" w:rsidRPr="00990F47" w:rsidRDefault="00013EEF" w:rsidP="008D791D">
            <w:pPr>
              <w:jc w:val="both"/>
              <w:rPr>
                <w:rFonts w:ascii="Univia Pro Book" w:hAnsi="Univia Pro Book"/>
                <w:b/>
                <w:sz w:val="20"/>
                <w:szCs w:val="20"/>
              </w:rPr>
            </w:pPr>
            <w:r w:rsidRPr="00990F47">
              <w:rPr>
                <w:rFonts w:ascii="Univia Pro Book" w:hAnsi="Univia Pro Book"/>
                <w:b/>
                <w:sz w:val="20"/>
                <w:szCs w:val="20"/>
              </w:rPr>
              <w:t>TOTAL DE GASTOS Y OTRAS PERDIDAS</w:t>
            </w:r>
          </w:p>
        </w:tc>
        <w:tc>
          <w:tcPr>
            <w:tcW w:w="2125" w:type="dxa"/>
            <w:vAlign w:val="center"/>
          </w:tcPr>
          <w:p w:rsidR="00013EEF" w:rsidRPr="00A75952" w:rsidRDefault="00A75952" w:rsidP="008F4F01">
            <w:pPr>
              <w:rPr>
                <w:rFonts w:ascii="Univia Pro Book" w:hAnsi="Univia Pro Book"/>
                <w:b/>
                <w:sz w:val="20"/>
                <w:szCs w:val="20"/>
              </w:rPr>
            </w:pPr>
            <w:r>
              <w:rPr>
                <w:rFonts w:ascii="Univia Pro Book" w:hAnsi="Univia Pro Book"/>
                <w:b/>
                <w:sz w:val="20"/>
                <w:szCs w:val="20"/>
              </w:rPr>
              <w:t>$</w:t>
            </w:r>
            <w:r w:rsidR="00B97A98">
              <w:rPr>
                <w:rFonts w:ascii="Univia Pro Book" w:hAnsi="Univia Pro Book"/>
                <w:b/>
                <w:sz w:val="20"/>
                <w:szCs w:val="20"/>
              </w:rPr>
              <w:t xml:space="preserve">         </w:t>
            </w:r>
            <w:r>
              <w:rPr>
                <w:rFonts w:ascii="Univia Pro Book" w:hAnsi="Univia Pro Book"/>
                <w:b/>
                <w:sz w:val="20"/>
                <w:szCs w:val="20"/>
              </w:rPr>
              <w:t xml:space="preserve"> </w:t>
            </w:r>
            <w:r w:rsidR="008F4F01">
              <w:rPr>
                <w:rFonts w:ascii="Univia Pro Book" w:hAnsi="Univia Pro Book"/>
                <w:b/>
                <w:sz w:val="20"/>
                <w:szCs w:val="20"/>
              </w:rPr>
              <w:t>465</w:t>
            </w:r>
            <w:r w:rsidR="00E93B8C">
              <w:rPr>
                <w:rFonts w:ascii="Univia Pro Book" w:hAnsi="Univia Pro Book"/>
                <w:b/>
                <w:sz w:val="20"/>
                <w:szCs w:val="20"/>
              </w:rPr>
              <w:t>,</w:t>
            </w:r>
            <w:r w:rsidR="008F4F01">
              <w:rPr>
                <w:rFonts w:ascii="Univia Pro Book" w:hAnsi="Univia Pro Book"/>
                <w:b/>
                <w:sz w:val="20"/>
                <w:szCs w:val="20"/>
              </w:rPr>
              <w:t>833</w:t>
            </w:r>
            <w:r w:rsidR="00E93B8C">
              <w:rPr>
                <w:rFonts w:ascii="Univia Pro Book" w:hAnsi="Univia Pro Book"/>
                <w:b/>
                <w:sz w:val="20"/>
                <w:szCs w:val="20"/>
              </w:rPr>
              <w:t>,</w:t>
            </w:r>
            <w:r w:rsidR="008F4F01">
              <w:rPr>
                <w:rFonts w:ascii="Univia Pro Book" w:hAnsi="Univia Pro Book"/>
                <w:b/>
                <w:sz w:val="20"/>
                <w:szCs w:val="20"/>
              </w:rPr>
              <w:t>171</w:t>
            </w:r>
          </w:p>
        </w:tc>
        <w:tc>
          <w:tcPr>
            <w:tcW w:w="2126" w:type="dxa"/>
            <w:vAlign w:val="center"/>
          </w:tcPr>
          <w:p w:rsidR="00013EEF" w:rsidRPr="0082771A" w:rsidRDefault="0063599B" w:rsidP="008F4F01">
            <w:pPr>
              <w:rPr>
                <w:rFonts w:ascii="Univia Pro Book" w:hAnsi="Univia Pro Book"/>
                <w:b/>
                <w:sz w:val="20"/>
                <w:szCs w:val="20"/>
              </w:rPr>
            </w:pPr>
            <w:r w:rsidRPr="0082771A">
              <w:rPr>
                <w:rFonts w:ascii="Univia Pro Book" w:hAnsi="Univia Pro Book"/>
                <w:b/>
                <w:sz w:val="20"/>
                <w:szCs w:val="20"/>
              </w:rPr>
              <w:t xml:space="preserve">$ </w:t>
            </w:r>
            <w:r w:rsidR="00A75952">
              <w:rPr>
                <w:rFonts w:ascii="Univia Pro Book" w:hAnsi="Univia Pro Book"/>
                <w:b/>
                <w:sz w:val="20"/>
                <w:szCs w:val="20"/>
              </w:rPr>
              <w:t xml:space="preserve">    </w:t>
            </w:r>
            <w:r w:rsidR="00E93B8C">
              <w:rPr>
                <w:rFonts w:ascii="Univia Pro Book" w:hAnsi="Univia Pro Book"/>
                <w:b/>
                <w:sz w:val="20"/>
                <w:szCs w:val="20"/>
              </w:rPr>
              <w:t xml:space="preserve">    </w:t>
            </w:r>
            <w:r w:rsidR="00A75952">
              <w:rPr>
                <w:rFonts w:ascii="Univia Pro Book" w:hAnsi="Univia Pro Book"/>
                <w:b/>
                <w:sz w:val="20"/>
                <w:szCs w:val="20"/>
              </w:rPr>
              <w:t xml:space="preserve"> </w:t>
            </w:r>
            <w:r w:rsidR="008F4F01">
              <w:rPr>
                <w:rFonts w:ascii="Univia Pro Book" w:hAnsi="Univia Pro Book"/>
                <w:b/>
                <w:sz w:val="20"/>
                <w:szCs w:val="20"/>
              </w:rPr>
              <w:t>444</w:t>
            </w:r>
            <w:r w:rsidRPr="0082771A">
              <w:rPr>
                <w:rFonts w:ascii="Univia Pro Book" w:hAnsi="Univia Pro Book"/>
                <w:b/>
                <w:sz w:val="20"/>
                <w:szCs w:val="20"/>
              </w:rPr>
              <w:t>,</w:t>
            </w:r>
            <w:r w:rsidR="008F4F01">
              <w:rPr>
                <w:rFonts w:ascii="Univia Pro Book" w:hAnsi="Univia Pro Book"/>
                <w:b/>
                <w:sz w:val="20"/>
                <w:szCs w:val="20"/>
              </w:rPr>
              <w:t>531</w:t>
            </w:r>
            <w:r w:rsidRPr="0082771A">
              <w:rPr>
                <w:rFonts w:ascii="Univia Pro Book" w:hAnsi="Univia Pro Book"/>
                <w:b/>
                <w:sz w:val="20"/>
                <w:szCs w:val="20"/>
              </w:rPr>
              <w:t>,</w:t>
            </w:r>
            <w:r w:rsidR="008F4F01">
              <w:rPr>
                <w:rFonts w:ascii="Univia Pro Book" w:hAnsi="Univia Pro Book"/>
                <w:b/>
                <w:sz w:val="20"/>
                <w:szCs w:val="20"/>
              </w:rPr>
              <w:t>898</w:t>
            </w:r>
          </w:p>
        </w:tc>
      </w:tr>
      <w:tr w:rsidR="00013EEF" w:rsidRPr="00990F47" w:rsidTr="00030621">
        <w:trPr>
          <w:jc w:val="center"/>
        </w:trPr>
        <w:tc>
          <w:tcPr>
            <w:tcW w:w="4536" w:type="dxa"/>
          </w:tcPr>
          <w:p w:rsidR="00013EEF" w:rsidRDefault="00013EEF" w:rsidP="008D791D">
            <w:pPr>
              <w:jc w:val="both"/>
              <w:rPr>
                <w:rFonts w:ascii="Univia Pro Book" w:hAnsi="Univia Pro Book"/>
                <w:b/>
                <w:sz w:val="20"/>
                <w:szCs w:val="20"/>
              </w:rPr>
            </w:pPr>
            <w:r w:rsidRPr="00990F47">
              <w:rPr>
                <w:rFonts w:ascii="Univia Pro Book" w:hAnsi="Univia Pro Book"/>
                <w:b/>
                <w:sz w:val="20"/>
                <w:szCs w:val="20"/>
              </w:rPr>
              <w:t>AHORRO NETO DEL EJERCICIO</w:t>
            </w:r>
          </w:p>
          <w:p w:rsidR="00D44802" w:rsidRPr="00990F47" w:rsidRDefault="00D44802" w:rsidP="008D791D">
            <w:pPr>
              <w:jc w:val="both"/>
              <w:rPr>
                <w:rFonts w:ascii="Univia Pro Book" w:hAnsi="Univia Pro Book"/>
                <w:b/>
                <w:sz w:val="20"/>
                <w:szCs w:val="20"/>
              </w:rPr>
            </w:pPr>
          </w:p>
        </w:tc>
        <w:tc>
          <w:tcPr>
            <w:tcW w:w="2125" w:type="dxa"/>
            <w:vAlign w:val="center"/>
          </w:tcPr>
          <w:p w:rsidR="00013EEF" w:rsidRPr="00A75952" w:rsidRDefault="00A75952" w:rsidP="008F4F01">
            <w:pPr>
              <w:rPr>
                <w:rFonts w:ascii="Univia Pro Book" w:hAnsi="Univia Pro Book"/>
                <w:b/>
                <w:sz w:val="20"/>
                <w:szCs w:val="20"/>
              </w:rPr>
            </w:pPr>
            <w:r>
              <w:rPr>
                <w:rFonts w:ascii="Univia Pro Book" w:hAnsi="Univia Pro Book"/>
                <w:b/>
                <w:sz w:val="20"/>
                <w:szCs w:val="20"/>
              </w:rPr>
              <w:t>$</w:t>
            </w:r>
            <w:r w:rsidR="00B97A98">
              <w:rPr>
                <w:rFonts w:ascii="Univia Pro Book" w:hAnsi="Univia Pro Book"/>
                <w:b/>
                <w:sz w:val="20"/>
                <w:szCs w:val="20"/>
              </w:rPr>
              <w:t xml:space="preserve">   </w:t>
            </w:r>
            <w:r w:rsidR="008F4F01">
              <w:rPr>
                <w:rFonts w:ascii="Univia Pro Book" w:hAnsi="Univia Pro Book"/>
                <w:b/>
                <w:sz w:val="20"/>
                <w:szCs w:val="20"/>
              </w:rPr>
              <w:t xml:space="preserve"> </w:t>
            </w:r>
            <w:r w:rsidR="00B97A98">
              <w:rPr>
                <w:rFonts w:ascii="Univia Pro Book" w:hAnsi="Univia Pro Book"/>
                <w:b/>
                <w:sz w:val="20"/>
                <w:szCs w:val="20"/>
              </w:rPr>
              <w:t xml:space="preserve">   </w:t>
            </w:r>
            <w:r w:rsidR="00E93B8C">
              <w:rPr>
                <w:rFonts w:ascii="Univia Pro Book" w:hAnsi="Univia Pro Book"/>
                <w:b/>
                <w:sz w:val="20"/>
                <w:szCs w:val="20"/>
              </w:rPr>
              <w:t xml:space="preserve"> </w:t>
            </w:r>
            <w:r w:rsidR="00B97A98">
              <w:rPr>
                <w:rFonts w:ascii="Univia Pro Book" w:hAnsi="Univia Pro Book"/>
                <w:b/>
                <w:sz w:val="20"/>
                <w:szCs w:val="20"/>
              </w:rPr>
              <w:t xml:space="preserve"> </w:t>
            </w:r>
            <w:r>
              <w:rPr>
                <w:rFonts w:ascii="Univia Pro Book" w:hAnsi="Univia Pro Book"/>
                <w:b/>
                <w:sz w:val="20"/>
                <w:szCs w:val="20"/>
              </w:rPr>
              <w:t xml:space="preserve"> </w:t>
            </w:r>
            <w:r w:rsidR="008F4F01">
              <w:rPr>
                <w:rFonts w:ascii="Univia Pro Book" w:hAnsi="Univia Pro Book"/>
                <w:b/>
                <w:sz w:val="20"/>
                <w:szCs w:val="20"/>
              </w:rPr>
              <w:t>102</w:t>
            </w:r>
            <w:r>
              <w:rPr>
                <w:rFonts w:ascii="Univia Pro Book" w:hAnsi="Univia Pro Book"/>
                <w:b/>
                <w:sz w:val="20"/>
                <w:szCs w:val="20"/>
              </w:rPr>
              <w:t>,</w:t>
            </w:r>
            <w:r w:rsidR="008F4F01">
              <w:rPr>
                <w:rFonts w:ascii="Univia Pro Book" w:hAnsi="Univia Pro Book"/>
                <w:b/>
                <w:sz w:val="20"/>
                <w:szCs w:val="20"/>
              </w:rPr>
              <w:t>697</w:t>
            </w:r>
            <w:r>
              <w:rPr>
                <w:rFonts w:ascii="Univia Pro Book" w:hAnsi="Univia Pro Book"/>
                <w:b/>
                <w:sz w:val="20"/>
                <w:szCs w:val="20"/>
              </w:rPr>
              <w:t>,</w:t>
            </w:r>
            <w:r w:rsidR="008F4F01">
              <w:rPr>
                <w:rFonts w:ascii="Univia Pro Book" w:hAnsi="Univia Pro Book"/>
                <w:b/>
                <w:sz w:val="20"/>
                <w:szCs w:val="20"/>
              </w:rPr>
              <w:t>921</w:t>
            </w:r>
          </w:p>
        </w:tc>
        <w:tc>
          <w:tcPr>
            <w:tcW w:w="2126" w:type="dxa"/>
            <w:vAlign w:val="center"/>
          </w:tcPr>
          <w:p w:rsidR="00013EEF" w:rsidRPr="00A75952" w:rsidRDefault="009E5206" w:rsidP="008F4F01">
            <w:pPr>
              <w:rPr>
                <w:rFonts w:ascii="Univia Pro Book" w:hAnsi="Univia Pro Book"/>
                <w:b/>
                <w:sz w:val="20"/>
                <w:szCs w:val="20"/>
              </w:rPr>
            </w:pPr>
            <w:r w:rsidRPr="00A75952">
              <w:rPr>
                <w:rFonts w:ascii="Univia Pro Book" w:hAnsi="Univia Pro Book"/>
                <w:b/>
                <w:sz w:val="20"/>
                <w:szCs w:val="20"/>
              </w:rPr>
              <w:t>$</w:t>
            </w:r>
            <w:r w:rsidR="00A75952">
              <w:rPr>
                <w:rFonts w:ascii="Univia Pro Book" w:hAnsi="Univia Pro Book"/>
                <w:b/>
                <w:sz w:val="20"/>
                <w:szCs w:val="20"/>
              </w:rPr>
              <w:t xml:space="preserve">       </w:t>
            </w:r>
            <w:r w:rsidR="00E93B8C">
              <w:rPr>
                <w:rFonts w:ascii="Univia Pro Book" w:hAnsi="Univia Pro Book"/>
                <w:b/>
                <w:sz w:val="20"/>
                <w:szCs w:val="20"/>
              </w:rPr>
              <w:t xml:space="preserve">     </w:t>
            </w:r>
            <w:r w:rsidRPr="00A75952">
              <w:rPr>
                <w:rFonts w:ascii="Univia Pro Book" w:hAnsi="Univia Pro Book"/>
                <w:b/>
                <w:sz w:val="20"/>
                <w:szCs w:val="20"/>
              </w:rPr>
              <w:t xml:space="preserve"> </w:t>
            </w:r>
            <w:r w:rsidR="00E93B8C">
              <w:rPr>
                <w:rFonts w:ascii="Univia Pro Book" w:hAnsi="Univia Pro Book"/>
                <w:b/>
                <w:sz w:val="20"/>
                <w:szCs w:val="20"/>
              </w:rPr>
              <w:t>4</w:t>
            </w:r>
            <w:r w:rsidR="008F4F01">
              <w:rPr>
                <w:rFonts w:ascii="Univia Pro Book" w:hAnsi="Univia Pro Book"/>
                <w:b/>
                <w:sz w:val="20"/>
                <w:szCs w:val="20"/>
              </w:rPr>
              <w:t>6</w:t>
            </w:r>
            <w:r w:rsidRPr="00A75952">
              <w:rPr>
                <w:rFonts w:ascii="Univia Pro Book" w:hAnsi="Univia Pro Book"/>
                <w:b/>
                <w:sz w:val="20"/>
                <w:szCs w:val="20"/>
              </w:rPr>
              <w:t>,</w:t>
            </w:r>
            <w:r w:rsidR="008F4F01">
              <w:rPr>
                <w:rFonts w:ascii="Univia Pro Book" w:hAnsi="Univia Pro Book"/>
                <w:b/>
                <w:sz w:val="20"/>
                <w:szCs w:val="20"/>
              </w:rPr>
              <w:t>097</w:t>
            </w:r>
            <w:r w:rsidR="0063599B" w:rsidRPr="00A75952">
              <w:rPr>
                <w:rFonts w:ascii="Univia Pro Book" w:hAnsi="Univia Pro Book"/>
                <w:b/>
                <w:sz w:val="20"/>
                <w:szCs w:val="20"/>
              </w:rPr>
              <w:t>,</w:t>
            </w:r>
            <w:r w:rsidR="008F4F01">
              <w:rPr>
                <w:rFonts w:ascii="Univia Pro Book" w:hAnsi="Univia Pro Book"/>
                <w:b/>
                <w:sz w:val="20"/>
                <w:szCs w:val="20"/>
              </w:rPr>
              <w:t>8</w:t>
            </w:r>
            <w:r w:rsidR="00E93B8C">
              <w:rPr>
                <w:rFonts w:ascii="Univia Pro Book" w:hAnsi="Univia Pro Book"/>
                <w:b/>
                <w:sz w:val="20"/>
                <w:szCs w:val="20"/>
              </w:rPr>
              <w:t>14</w:t>
            </w:r>
            <w:r w:rsidRPr="00A75952">
              <w:rPr>
                <w:rFonts w:ascii="Univia Pro Book" w:hAnsi="Univia Pro Book"/>
                <w:b/>
                <w:sz w:val="20"/>
                <w:szCs w:val="20"/>
              </w:rPr>
              <w:t xml:space="preserve"> </w:t>
            </w:r>
          </w:p>
        </w:tc>
      </w:tr>
    </w:tbl>
    <w:p w:rsidR="00FE1988" w:rsidRDefault="00FE1988" w:rsidP="009E5206">
      <w:pPr>
        <w:jc w:val="both"/>
        <w:rPr>
          <w:rFonts w:ascii="Univia Pro Book" w:hAnsi="Univia Pro Book"/>
          <w:b/>
        </w:rPr>
      </w:pPr>
    </w:p>
    <w:p w:rsidR="00D44802" w:rsidRDefault="00D44802" w:rsidP="00013EEF">
      <w:pPr>
        <w:ind w:left="360"/>
        <w:jc w:val="both"/>
        <w:rPr>
          <w:rFonts w:ascii="Univia Pro Book" w:hAnsi="Univia Pro Book"/>
          <w:b/>
        </w:rPr>
      </w:pPr>
    </w:p>
    <w:p w:rsidR="00013EEF" w:rsidRDefault="00013EEF" w:rsidP="00D44802">
      <w:pPr>
        <w:ind w:left="360"/>
        <w:jc w:val="both"/>
        <w:rPr>
          <w:rFonts w:ascii="Univia Pro Book" w:hAnsi="Univia Pro Book"/>
          <w:b/>
        </w:rPr>
      </w:pPr>
      <w:r w:rsidRPr="00811AD4">
        <w:rPr>
          <w:rFonts w:ascii="Univia Pro Book" w:hAnsi="Univia Pro Book"/>
          <w:b/>
        </w:rPr>
        <w:t xml:space="preserve">Ingresos y Otros Beneficios </w:t>
      </w:r>
    </w:p>
    <w:p w:rsidR="00FE1988" w:rsidRDefault="00FE1988" w:rsidP="00255DC4">
      <w:pPr>
        <w:jc w:val="both"/>
        <w:rPr>
          <w:rFonts w:ascii="Univia Pro Book" w:hAnsi="Univia Pro Book"/>
        </w:rPr>
      </w:pPr>
    </w:p>
    <w:p w:rsidR="00013EEF" w:rsidRDefault="00013EEF" w:rsidP="00013EEF">
      <w:pPr>
        <w:ind w:left="360"/>
        <w:jc w:val="both"/>
        <w:rPr>
          <w:rFonts w:ascii="Univia Pro Book" w:hAnsi="Univia Pro Book"/>
        </w:rPr>
      </w:pPr>
      <w:r w:rsidRPr="00811AD4">
        <w:rPr>
          <w:rFonts w:ascii="Univia Pro Book" w:hAnsi="Univia Pro Book"/>
        </w:rPr>
        <w:t xml:space="preserve">Los ingresos corresponden a los recursos recaudados </w:t>
      </w:r>
      <w:r w:rsidR="0006341E">
        <w:rPr>
          <w:rFonts w:ascii="Univia Pro Book" w:hAnsi="Univia Pro Book"/>
        </w:rPr>
        <w:t xml:space="preserve">correspondientes al </w:t>
      </w:r>
      <w:r w:rsidR="00750B82">
        <w:rPr>
          <w:rFonts w:ascii="Univia Pro Book" w:hAnsi="Univia Pro Book"/>
        </w:rPr>
        <w:t>Segundo</w:t>
      </w:r>
      <w:r w:rsidR="0006341E">
        <w:rPr>
          <w:rFonts w:ascii="Univia Pro Book" w:hAnsi="Univia Pro Book"/>
        </w:rPr>
        <w:t xml:space="preserve"> Trimestre del ejercicio fiscal </w:t>
      </w:r>
      <w:r w:rsidR="009E5206" w:rsidRPr="007A39CC">
        <w:rPr>
          <w:rFonts w:ascii="Univia Pro Book" w:hAnsi="Univia Pro Book"/>
        </w:rPr>
        <w:t>201</w:t>
      </w:r>
      <w:r w:rsidR="0006341E">
        <w:rPr>
          <w:rFonts w:ascii="Univia Pro Book" w:hAnsi="Univia Pro Book"/>
        </w:rPr>
        <w:t>8</w:t>
      </w:r>
      <w:r w:rsidRPr="007A39CC">
        <w:rPr>
          <w:rFonts w:ascii="Univia Pro Book" w:hAnsi="Univia Pro Book"/>
        </w:rPr>
        <w:t>,</w:t>
      </w:r>
      <w:r w:rsidRPr="00811AD4">
        <w:rPr>
          <w:rFonts w:ascii="Univia Pro Book" w:hAnsi="Univia Pro Book"/>
        </w:rPr>
        <w:t xml:space="preserve"> e</w:t>
      </w:r>
      <w:r w:rsidR="00030621">
        <w:rPr>
          <w:rFonts w:ascii="Univia Pro Book" w:hAnsi="Univia Pro Book"/>
        </w:rPr>
        <w:t xml:space="preserve">l cual asciende a un importe de </w:t>
      </w:r>
      <w:r w:rsidR="0006341E">
        <w:rPr>
          <w:rFonts w:ascii="Univia Pro Book" w:hAnsi="Univia Pro Book"/>
        </w:rPr>
        <w:t xml:space="preserve">    </w:t>
      </w:r>
      <w:r w:rsidR="00750B82">
        <w:rPr>
          <w:rFonts w:ascii="Univia Pro Book" w:hAnsi="Univia Pro Book"/>
        </w:rPr>
        <w:t xml:space="preserve">                      </w:t>
      </w:r>
      <w:r w:rsidR="0006341E">
        <w:rPr>
          <w:rFonts w:ascii="Univia Pro Book" w:hAnsi="Univia Pro Book"/>
        </w:rPr>
        <w:t xml:space="preserve">                      </w:t>
      </w:r>
      <w:r w:rsidRPr="00811AD4">
        <w:rPr>
          <w:rFonts w:ascii="Univia Pro Book" w:hAnsi="Univia Pro Book"/>
        </w:rPr>
        <w:t>$</w:t>
      </w:r>
      <w:r w:rsidR="0006341E">
        <w:rPr>
          <w:rFonts w:ascii="Univia Pro Book" w:hAnsi="Univia Pro Book"/>
        </w:rPr>
        <w:t xml:space="preserve"> </w:t>
      </w:r>
      <w:r w:rsidR="00750B82">
        <w:rPr>
          <w:rFonts w:ascii="Univia Pro Book" w:hAnsi="Univia Pro Book"/>
        </w:rPr>
        <w:t>568</w:t>
      </w:r>
      <w:r w:rsidR="007A39CC">
        <w:rPr>
          <w:rFonts w:ascii="Univia Pro Book" w:hAnsi="Univia Pro Book"/>
        </w:rPr>
        <w:t>,</w:t>
      </w:r>
      <w:r w:rsidR="00750B82">
        <w:rPr>
          <w:rFonts w:ascii="Univia Pro Book" w:hAnsi="Univia Pro Book"/>
        </w:rPr>
        <w:t>531</w:t>
      </w:r>
      <w:r w:rsidR="007A39CC">
        <w:rPr>
          <w:rFonts w:ascii="Univia Pro Book" w:hAnsi="Univia Pro Book"/>
        </w:rPr>
        <w:t>,</w:t>
      </w:r>
      <w:r w:rsidR="00750B82">
        <w:rPr>
          <w:rFonts w:ascii="Univia Pro Book" w:hAnsi="Univia Pro Book"/>
        </w:rPr>
        <w:t>092</w:t>
      </w:r>
      <w:r w:rsidR="007A39CC">
        <w:rPr>
          <w:rFonts w:ascii="Univia Pro Book" w:hAnsi="Univia Pro Book"/>
        </w:rPr>
        <w:t xml:space="preserve"> </w:t>
      </w:r>
      <w:r w:rsidR="009E5206">
        <w:rPr>
          <w:rFonts w:ascii="Univia Pro Book" w:hAnsi="Univia Pro Book"/>
        </w:rPr>
        <w:t>(</w:t>
      </w:r>
      <w:r w:rsidR="007A39CC">
        <w:rPr>
          <w:rFonts w:ascii="Univia Pro Book" w:hAnsi="Univia Pro Book"/>
        </w:rPr>
        <w:t xml:space="preserve"> </w:t>
      </w:r>
      <w:r w:rsidR="00750B82" w:rsidRPr="00750B82">
        <w:rPr>
          <w:rFonts w:ascii="Univia Pro Book" w:hAnsi="Univia Pro Book"/>
          <w:u w:val="single"/>
        </w:rPr>
        <w:t>quinientos sesenta y ocho</w:t>
      </w:r>
      <w:r w:rsidR="00520F0C" w:rsidRPr="00750B82">
        <w:rPr>
          <w:rFonts w:ascii="Univia Pro Book" w:hAnsi="Univia Pro Book"/>
          <w:u w:val="single"/>
        </w:rPr>
        <w:t xml:space="preserve"> millones</w:t>
      </w:r>
      <w:r w:rsidR="00520F0C">
        <w:rPr>
          <w:rFonts w:ascii="Univia Pro Book" w:hAnsi="Univia Pro Book"/>
          <w:u w:val="single"/>
        </w:rPr>
        <w:t xml:space="preserve"> </w:t>
      </w:r>
      <w:r w:rsidR="00750B82">
        <w:rPr>
          <w:rFonts w:ascii="Univia Pro Book" w:hAnsi="Univia Pro Book"/>
          <w:u w:val="single"/>
        </w:rPr>
        <w:t>quinientos treinta y un</w:t>
      </w:r>
      <w:r w:rsidR="0006341E">
        <w:rPr>
          <w:rFonts w:ascii="Univia Pro Book" w:hAnsi="Univia Pro Book"/>
          <w:u w:val="single"/>
        </w:rPr>
        <w:t xml:space="preserve"> </w:t>
      </w:r>
      <w:r w:rsidR="00520F0C">
        <w:rPr>
          <w:rFonts w:ascii="Univia Pro Book" w:hAnsi="Univia Pro Book"/>
          <w:u w:val="single"/>
        </w:rPr>
        <w:t xml:space="preserve">mil </w:t>
      </w:r>
      <w:r w:rsidR="00750B82">
        <w:rPr>
          <w:rFonts w:ascii="Univia Pro Book" w:hAnsi="Univia Pro Book"/>
          <w:u w:val="single"/>
        </w:rPr>
        <w:t>noventa y dos pe</w:t>
      </w:r>
      <w:r w:rsidR="007A39CC" w:rsidRPr="007A39CC">
        <w:rPr>
          <w:rFonts w:ascii="Univia Pro Book" w:hAnsi="Univia Pro Book"/>
          <w:u w:val="single"/>
        </w:rPr>
        <w:t>sos 00/100 M.N</w:t>
      </w:r>
      <w:r w:rsidRPr="00811AD4">
        <w:rPr>
          <w:rFonts w:ascii="Univia Pro Book" w:hAnsi="Univia Pro Book"/>
        </w:rPr>
        <w:t xml:space="preserve">) recursos que fueron comprometidos y devengados durante </w:t>
      </w:r>
      <w:r w:rsidR="0006341E">
        <w:rPr>
          <w:rFonts w:ascii="Univia Pro Book" w:hAnsi="Univia Pro Book"/>
        </w:rPr>
        <w:t>este periodo</w:t>
      </w:r>
      <w:r w:rsidRPr="007A39CC">
        <w:rPr>
          <w:rFonts w:ascii="Univia Pro Book" w:hAnsi="Univia Pro Book"/>
        </w:rPr>
        <w:t>.</w:t>
      </w:r>
    </w:p>
    <w:p w:rsidR="009E5206" w:rsidRDefault="009E5206" w:rsidP="00013EEF">
      <w:pPr>
        <w:ind w:left="360"/>
        <w:jc w:val="both"/>
        <w:rPr>
          <w:rFonts w:ascii="Univia Pro Book" w:hAnsi="Univia Pro Book"/>
        </w:rPr>
      </w:pPr>
    </w:p>
    <w:p w:rsidR="00447C63" w:rsidRDefault="00447C63" w:rsidP="00013EEF">
      <w:pPr>
        <w:ind w:left="360"/>
        <w:jc w:val="both"/>
        <w:rPr>
          <w:rFonts w:ascii="Univia Pro Book" w:hAnsi="Univia Pro Book"/>
          <w:b/>
        </w:rPr>
      </w:pPr>
    </w:p>
    <w:p w:rsidR="00013EEF" w:rsidRDefault="00013EEF" w:rsidP="00013EEF">
      <w:pPr>
        <w:ind w:left="360"/>
        <w:jc w:val="both"/>
        <w:rPr>
          <w:rFonts w:ascii="Univia Pro Book" w:hAnsi="Univia Pro Book"/>
          <w:b/>
        </w:rPr>
      </w:pPr>
      <w:r w:rsidRPr="00811AD4">
        <w:rPr>
          <w:rFonts w:ascii="Univia Pro Book" w:hAnsi="Univia Pro Book"/>
          <w:b/>
        </w:rPr>
        <w:t>Gastos y Otras Pérdidas</w:t>
      </w:r>
    </w:p>
    <w:p w:rsidR="00D44802" w:rsidRPr="00811AD4" w:rsidRDefault="00D44802" w:rsidP="00013EEF">
      <w:pPr>
        <w:ind w:left="360"/>
        <w:jc w:val="both"/>
        <w:rPr>
          <w:rFonts w:ascii="Univia Pro Book" w:hAnsi="Univia Pro Book"/>
          <w:b/>
        </w:rPr>
      </w:pPr>
    </w:p>
    <w:p w:rsidR="009E5206" w:rsidRDefault="00013EEF" w:rsidP="00013EEF">
      <w:pPr>
        <w:ind w:left="360"/>
        <w:jc w:val="both"/>
        <w:rPr>
          <w:rFonts w:ascii="Univia Pro Book" w:hAnsi="Univia Pro Book"/>
        </w:rPr>
      </w:pPr>
      <w:r w:rsidRPr="00811AD4">
        <w:rPr>
          <w:rFonts w:ascii="Univia Pro Book" w:hAnsi="Univia Pro Book"/>
        </w:rPr>
        <w:t xml:space="preserve">El rubro de Gastos y Otras Pérdidas, corresponden a lo devengado por la Entidad durante </w:t>
      </w:r>
      <w:r w:rsidR="0006341E">
        <w:rPr>
          <w:rFonts w:ascii="Univia Pro Book" w:hAnsi="Univia Pro Book"/>
        </w:rPr>
        <w:t xml:space="preserve">este </w:t>
      </w:r>
      <w:r w:rsidR="00750B82">
        <w:rPr>
          <w:rFonts w:ascii="Univia Pro Book" w:hAnsi="Univia Pro Book"/>
        </w:rPr>
        <w:t>Segundo</w:t>
      </w:r>
      <w:r w:rsidR="0006341E">
        <w:rPr>
          <w:rFonts w:ascii="Univia Pro Book" w:hAnsi="Univia Pro Book"/>
        </w:rPr>
        <w:t xml:space="preserve"> Trimestre 2018</w:t>
      </w:r>
      <w:r w:rsidRPr="007A39CC">
        <w:rPr>
          <w:rFonts w:ascii="Univia Pro Book" w:hAnsi="Univia Pro Book"/>
        </w:rPr>
        <w:t xml:space="preserve"> por</w:t>
      </w:r>
      <w:r w:rsidRPr="00811AD4">
        <w:rPr>
          <w:rFonts w:ascii="Univia Pro Book" w:hAnsi="Univia Pro Book"/>
        </w:rPr>
        <w:t xml:space="preserve"> la cantidad de</w:t>
      </w:r>
      <w:r w:rsidR="001B0443" w:rsidRPr="00811AD4">
        <w:rPr>
          <w:rFonts w:ascii="Univia Pro Book" w:hAnsi="Univia Pro Book"/>
        </w:rPr>
        <w:t>:</w:t>
      </w:r>
      <w:r w:rsidR="00030621">
        <w:rPr>
          <w:rFonts w:ascii="Univia Pro Book" w:hAnsi="Univia Pro Book"/>
        </w:rPr>
        <w:t xml:space="preserve"> </w:t>
      </w:r>
      <w:r w:rsidR="001B0443" w:rsidRPr="00811AD4">
        <w:rPr>
          <w:rFonts w:ascii="Univia Pro Book" w:hAnsi="Univia Pro Book"/>
        </w:rPr>
        <w:t>$</w:t>
      </w:r>
      <w:r w:rsidR="007A39CC">
        <w:rPr>
          <w:rFonts w:ascii="Univia Pro Book" w:hAnsi="Univia Pro Book"/>
        </w:rPr>
        <w:t xml:space="preserve"> </w:t>
      </w:r>
      <w:r w:rsidR="00750B82">
        <w:rPr>
          <w:rFonts w:ascii="Univia Pro Book" w:hAnsi="Univia Pro Book"/>
        </w:rPr>
        <w:t>465</w:t>
      </w:r>
      <w:r w:rsidR="001E4DFB">
        <w:rPr>
          <w:rFonts w:ascii="Univia Pro Book" w:hAnsi="Univia Pro Book"/>
        </w:rPr>
        <w:t>,</w:t>
      </w:r>
      <w:r w:rsidR="00750B82">
        <w:rPr>
          <w:rFonts w:ascii="Univia Pro Book" w:hAnsi="Univia Pro Book"/>
        </w:rPr>
        <w:t>833</w:t>
      </w:r>
      <w:r w:rsidR="001E4DFB">
        <w:rPr>
          <w:rFonts w:ascii="Univia Pro Book" w:hAnsi="Univia Pro Book"/>
        </w:rPr>
        <w:t>,</w:t>
      </w:r>
      <w:r w:rsidR="00750B82">
        <w:rPr>
          <w:rFonts w:ascii="Univia Pro Book" w:hAnsi="Univia Pro Book"/>
        </w:rPr>
        <w:t>171</w:t>
      </w:r>
      <w:r w:rsidR="007A39CC">
        <w:rPr>
          <w:rFonts w:ascii="Univia Pro Book" w:hAnsi="Univia Pro Book"/>
        </w:rPr>
        <w:t xml:space="preserve"> (</w:t>
      </w:r>
      <w:r w:rsidR="00750B82" w:rsidRPr="00750B82">
        <w:rPr>
          <w:rFonts w:ascii="Univia Pro Book" w:hAnsi="Univia Pro Book"/>
          <w:u w:val="single"/>
        </w:rPr>
        <w:t>cuatrocientos sesenta y cinco</w:t>
      </w:r>
      <w:r w:rsidR="0006341E">
        <w:rPr>
          <w:rFonts w:ascii="Univia Pro Book" w:hAnsi="Univia Pro Book"/>
          <w:u w:val="single"/>
        </w:rPr>
        <w:t xml:space="preserve"> m</w:t>
      </w:r>
      <w:r w:rsidR="007A39CC" w:rsidRPr="007A39CC">
        <w:rPr>
          <w:rFonts w:ascii="Univia Pro Book" w:hAnsi="Univia Pro Book"/>
          <w:u w:val="single"/>
        </w:rPr>
        <w:t xml:space="preserve">illones </w:t>
      </w:r>
      <w:r w:rsidR="00750B82">
        <w:rPr>
          <w:rFonts w:ascii="Univia Pro Book" w:hAnsi="Univia Pro Book"/>
          <w:u w:val="single"/>
        </w:rPr>
        <w:t>ochocientos treinta y tres mil</w:t>
      </w:r>
      <w:r w:rsidR="00520F0C">
        <w:rPr>
          <w:rFonts w:ascii="Univia Pro Book" w:hAnsi="Univia Pro Book"/>
          <w:u w:val="single"/>
        </w:rPr>
        <w:t xml:space="preserve"> </w:t>
      </w:r>
      <w:r w:rsidR="00750B82">
        <w:rPr>
          <w:rFonts w:ascii="Univia Pro Book" w:hAnsi="Univia Pro Book"/>
          <w:u w:val="single"/>
        </w:rPr>
        <w:t>ciento setenta y un</w:t>
      </w:r>
      <w:r w:rsidR="0006341E">
        <w:rPr>
          <w:rFonts w:ascii="Univia Pro Book" w:hAnsi="Univia Pro Book"/>
          <w:u w:val="single"/>
        </w:rPr>
        <w:t xml:space="preserve"> pesos</w:t>
      </w:r>
      <w:r w:rsidR="007A39CC" w:rsidRPr="007A39CC">
        <w:rPr>
          <w:rFonts w:ascii="Univia Pro Book" w:hAnsi="Univia Pro Book"/>
          <w:u w:val="single"/>
        </w:rPr>
        <w:t xml:space="preserve"> 00/100 M.N</w:t>
      </w:r>
      <w:r w:rsidRPr="00811AD4">
        <w:rPr>
          <w:rFonts w:ascii="Univia Pro Book" w:hAnsi="Univia Pro Book"/>
        </w:rPr>
        <w:t>) integrado de la siguiente manera:</w:t>
      </w:r>
    </w:p>
    <w:p w:rsidR="00255DC4" w:rsidRDefault="00255DC4" w:rsidP="00013EEF">
      <w:pPr>
        <w:ind w:left="360"/>
        <w:jc w:val="both"/>
        <w:rPr>
          <w:rFonts w:ascii="Univia Pro Book" w:hAnsi="Univia Pro Book"/>
        </w:rPr>
      </w:pPr>
    </w:p>
    <w:p w:rsidR="00B40672" w:rsidRDefault="00B40672" w:rsidP="00030621">
      <w:pPr>
        <w:ind w:left="360" w:firstLine="349"/>
        <w:jc w:val="both"/>
        <w:rPr>
          <w:rFonts w:ascii="Univia Pro Book" w:hAnsi="Univia Pro Book"/>
        </w:rPr>
      </w:pPr>
    </w:p>
    <w:p w:rsidR="00FE1988" w:rsidRDefault="00013EEF" w:rsidP="00030621">
      <w:pPr>
        <w:ind w:left="360" w:firstLine="349"/>
        <w:jc w:val="both"/>
        <w:rPr>
          <w:rFonts w:ascii="Univia Pro Book" w:hAnsi="Univia Pro Book"/>
        </w:rPr>
      </w:pPr>
      <w:r w:rsidRPr="00811AD4">
        <w:rPr>
          <w:rFonts w:ascii="Univia Pro Book" w:hAnsi="Univia Pro Book"/>
        </w:rPr>
        <w:lastRenderedPageBreak/>
        <w:t>Transferencias, Asignaciones, Subsidios y Otras Ayudas.</w:t>
      </w:r>
    </w:p>
    <w:p w:rsidR="009E5206" w:rsidRDefault="009E5206" w:rsidP="00FE1988">
      <w:pPr>
        <w:ind w:left="360"/>
        <w:jc w:val="both"/>
        <w:rPr>
          <w:rFonts w:ascii="Univia Pro Book" w:hAnsi="Univia Pro Book"/>
        </w:rPr>
      </w:pPr>
    </w:p>
    <w:p w:rsidR="007A39CC" w:rsidRDefault="00013EEF" w:rsidP="005D3C78">
      <w:pPr>
        <w:ind w:left="360"/>
        <w:jc w:val="both"/>
        <w:rPr>
          <w:rFonts w:ascii="Univia Pro Book" w:hAnsi="Univia Pro Book"/>
        </w:rPr>
      </w:pPr>
      <w:r w:rsidRPr="00811AD4">
        <w:rPr>
          <w:rFonts w:ascii="Univia Pro Book" w:hAnsi="Univia Pro Book"/>
        </w:rPr>
        <w:t>Transferencias Internas y Asignaciones al Sector Público, refleja un saldo de</w:t>
      </w:r>
      <w:r w:rsidR="009E5206">
        <w:rPr>
          <w:rFonts w:ascii="Univia Pro Book" w:hAnsi="Univia Pro Book"/>
        </w:rPr>
        <w:t xml:space="preserve">              </w:t>
      </w:r>
      <w:r w:rsidRPr="00811AD4">
        <w:rPr>
          <w:rFonts w:ascii="Univia Pro Book" w:hAnsi="Univia Pro Book"/>
        </w:rPr>
        <w:t xml:space="preserve"> </w:t>
      </w:r>
      <w:r w:rsidR="001B0443">
        <w:rPr>
          <w:rFonts w:ascii="Univia Pro Book" w:hAnsi="Univia Pro Book"/>
        </w:rPr>
        <w:t xml:space="preserve">       </w:t>
      </w:r>
      <w:r w:rsidR="005D3C78" w:rsidRPr="00811AD4">
        <w:rPr>
          <w:rFonts w:ascii="Univia Pro Book" w:hAnsi="Univia Pro Book"/>
        </w:rPr>
        <w:t>$</w:t>
      </w:r>
      <w:r w:rsidR="005D3C78">
        <w:rPr>
          <w:rFonts w:ascii="Univia Pro Book" w:hAnsi="Univia Pro Book"/>
        </w:rPr>
        <w:t xml:space="preserve"> </w:t>
      </w:r>
      <w:r w:rsidR="00F56630">
        <w:rPr>
          <w:rFonts w:ascii="Univia Pro Book" w:hAnsi="Univia Pro Book"/>
        </w:rPr>
        <w:t>465,833,171 pesos</w:t>
      </w:r>
      <w:r w:rsidR="005D3C78">
        <w:rPr>
          <w:rFonts w:ascii="Univia Pro Book" w:hAnsi="Univia Pro Book"/>
        </w:rPr>
        <w:t xml:space="preserve"> (</w:t>
      </w:r>
      <w:r w:rsidR="00F56630" w:rsidRPr="00750B82">
        <w:rPr>
          <w:rFonts w:ascii="Univia Pro Book" w:hAnsi="Univia Pro Book"/>
          <w:u w:val="single"/>
        </w:rPr>
        <w:t>cuatrocientos sesenta y cinco</w:t>
      </w:r>
      <w:r w:rsidR="00F56630">
        <w:rPr>
          <w:rFonts w:ascii="Univia Pro Book" w:hAnsi="Univia Pro Book"/>
          <w:u w:val="single"/>
        </w:rPr>
        <w:t xml:space="preserve"> m</w:t>
      </w:r>
      <w:r w:rsidR="00F56630" w:rsidRPr="007A39CC">
        <w:rPr>
          <w:rFonts w:ascii="Univia Pro Book" w:hAnsi="Univia Pro Book"/>
          <w:u w:val="single"/>
        </w:rPr>
        <w:t xml:space="preserve">illones </w:t>
      </w:r>
      <w:r w:rsidR="00F56630">
        <w:rPr>
          <w:rFonts w:ascii="Univia Pro Book" w:hAnsi="Univia Pro Book"/>
          <w:u w:val="single"/>
        </w:rPr>
        <w:t>ochocientos treinta y tres mil ciento setenta y un pesos</w:t>
      </w:r>
      <w:r w:rsidR="00F56630" w:rsidRPr="007A39CC">
        <w:rPr>
          <w:rFonts w:ascii="Univia Pro Book" w:hAnsi="Univia Pro Book"/>
          <w:u w:val="single"/>
        </w:rPr>
        <w:t xml:space="preserve"> 00/100 M.N</w:t>
      </w:r>
      <w:r w:rsidR="005D3C78" w:rsidRPr="00811AD4">
        <w:rPr>
          <w:rFonts w:ascii="Univia Pro Book" w:hAnsi="Univia Pro Book"/>
        </w:rPr>
        <w:t>)</w:t>
      </w:r>
      <w:r w:rsidRPr="00811AD4">
        <w:rPr>
          <w:rFonts w:ascii="Univia Pro Book" w:hAnsi="Univia Pro Book"/>
        </w:rPr>
        <w:t xml:space="preserve"> correspondiente a recursos que fueron comprometidos y devengados en los rubros de: Servicios person</w:t>
      </w:r>
      <w:r w:rsidR="00465EB1">
        <w:rPr>
          <w:rFonts w:ascii="Univia Pro Book" w:hAnsi="Univia Pro Book"/>
        </w:rPr>
        <w:t xml:space="preserve">ales, Materiales y Suministros y </w:t>
      </w:r>
      <w:r w:rsidRPr="00811AD4">
        <w:rPr>
          <w:rFonts w:ascii="Univia Pro Book" w:hAnsi="Univia Pro Book"/>
        </w:rPr>
        <w:t xml:space="preserve">Servicios Generales durante </w:t>
      </w:r>
      <w:r w:rsidR="005D3C78">
        <w:rPr>
          <w:rFonts w:ascii="Univia Pro Book" w:hAnsi="Univia Pro Book"/>
        </w:rPr>
        <w:t>este periodo.</w:t>
      </w:r>
    </w:p>
    <w:p w:rsidR="005D3C78" w:rsidRPr="00811AD4" w:rsidRDefault="005D3C78" w:rsidP="005D3C78">
      <w:pPr>
        <w:ind w:left="360"/>
        <w:jc w:val="both"/>
        <w:rPr>
          <w:rFonts w:ascii="Univia Pro Book" w:hAnsi="Univia Pro Book"/>
        </w:rPr>
      </w:pPr>
    </w:p>
    <w:p w:rsidR="00013EEF" w:rsidRDefault="00013EEF" w:rsidP="00013EEF">
      <w:pPr>
        <w:pStyle w:val="Prrafodelista"/>
        <w:jc w:val="both"/>
        <w:rPr>
          <w:rFonts w:ascii="Univia Pro Book" w:hAnsi="Univia Pro Book"/>
          <w:sz w:val="24"/>
          <w:szCs w:val="24"/>
        </w:rPr>
      </w:pPr>
      <w:r w:rsidRPr="00811AD4">
        <w:rPr>
          <w:rFonts w:ascii="Univia Pro Book" w:hAnsi="Univia Pro Book"/>
          <w:sz w:val="24"/>
          <w:szCs w:val="24"/>
        </w:rPr>
        <w:t>Subsidios y Subvenciones</w:t>
      </w:r>
    </w:p>
    <w:p w:rsidR="00990F47" w:rsidRPr="00C13F40" w:rsidRDefault="00990F47" w:rsidP="00C13F40">
      <w:pPr>
        <w:jc w:val="both"/>
        <w:rPr>
          <w:rFonts w:ascii="Univia Pro Book" w:hAnsi="Univia Pro Book"/>
        </w:rPr>
      </w:pPr>
    </w:p>
    <w:p w:rsidR="00013EEF" w:rsidRDefault="005D3C78" w:rsidP="00C13F40">
      <w:pPr>
        <w:pStyle w:val="Prrafodelista"/>
        <w:numPr>
          <w:ilvl w:val="0"/>
          <w:numId w:val="6"/>
        </w:numPr>
        <w:spacing w:after="200" w:line="276" w:lineRule="auto"/>
        <w:contextualSpacing/>
        <w:jc w:val="both"/>
        <w:rPr>
          <w:rFonts w:ascii="Univia Pro Book" w:hAnsi="Univia Pro Book"/>
          <w:sz w:val="24"/>
          <w:szCs w:val="24"/>
        </w:rPr>
      </w:pPr>
      <w:r>
        <w:rPr>
          <w:rFonts w:ascii="Univia Pro Book" w:hAnsi="Univia Pro Book"/>
          <w:sz w:val="24"/>
          <w:szCs w:val="24"/>
        </w:rPr>
        <w:t xml:space="preserve">Ayudas Sociales a personas no tuvo movimiento durante este </w:t>
      </w:r>
      <w:r w:rsidR="00F56630">
        <w:rPr>
          <w:rFonts w:ascii="Univia Pro Book" w:hAnsi="Univia Pro Book"/>
          <w:sz w:val="24"/>
          <w:szCs w:val="24"/>
        </w:rPr>
        <w:t>Segundo</w:t>
      </w:r>
      <w:r>
        <w:rPr>
          <w:rFonts w:ascii="Univia Pro Book" w:hAnsi="Univia Pro Book"/>
          <w:sz w:val="24"/>
          <w:szCs w:val="24"/>
        </w:rPr>
        <w:t xml:space="preserve"> Trimestre. </w:t>
      </w:r>
    </w:p>
    <w:p w:rsidR="00B40672" w:rsidRPr="00B40672" w:rsidRDefault="00B40672" w:rsidP="00B40672">
      <w:pPr>
        <w:pStyle w:val="Prrafodelista"/>
        <w:spacing w:after="200" w:line="276" w:lineRule="auto"/>
        <w:ind w:left="720"/>
        <w:contextualSpacing/>
        <w:jc w:val="both"/>
        <w:rPr>
          <w:rFonts w:ascii="Univia Pro Book" w:hAnsi="Univia Pro Book"/>
          <w:sz w:val="24"/>
          <w:szCs w:val="24"/>
        </w:rPr>
      </w:pPr>
    </w:p>
    <w:p w:rsidR="00013EEF" w:rsidRDefault="00013EEF" w:rsidP="00013EEF">
      <w:pPr>
        <w:pStyle w:val="Prrafodelista"/>
        <w:jc w:val="both"/>
        <w:rPr>
          <w:rFonts w:ascii="Univia Pro Book" w:hAnsi="Univia Pro Book"/>
          <w:b/>
          <w:sz w:val="24"/>
          <w:szCs w:val="24"/>
        </w:rPr>
      </w:pPr>
      <w:r w:rsidRPr="00811AD4">
        <w:rPr>
          <w:rFonts w:ascii="Univia Pro Book" w:hAnsi="Univia Pro Book"/>
          <w:b/>
          <w:sz w:val="24"/>
          <w:szCs w:val="24"/>
        </w:rPr>
        <w:t>Ahorro Neto del Ejercicio</w:t>
      </w:r>
    </w:p>
    <w:p w:rsidR="00013EEF" w:rsidRPr="00113264" w:rsidRDefault="00013EEF" w:rsidP="00113264">
      <w:pPr>
        <w:jc w:val="both"/>
        <w:rPr>
          <w:rFonts w:ascii="Univia Pro Book" w:hAnsi="Univia Pro Book"/>
          <w:b/>
        </w:rPr>
      </w:pPr>
    </w:p>
    <w:p w:rsidR="00013EEF" w:rsidRPr="00811AD4" w:rsidRDefault="00013EEF" w:rsidP="00013EEF">
      <w:pPr>
        <w:pStyle w:val="Prrafodelista"/>
        <w:jc w:val="both"/>
        <w:rPr>
          <w:rFonts w:ascii="Univia Pro Book" w:hAnsi="Univia Pro Book"/>
          <w:sz w:val="24"/>
          <w:szCs w:val="24"/>
        </w:rPr>
      </w:pPr>
      <w:r w:rsidRPr="00811AD4">
        <w:rPr>
          <w:rFonts w:ascii="Univia Pro Book" w:hAnsi="Univia Pro Book"/>
          <w:sz w:val="24"/>
          <w:szCs w:val="24"/>
        </w:rPr>
        <w:t xml:space="preserve">En el Estado de Actividades </w:t>
      </w:r>
      <w:r w:rsidR="00030621">
        <w:rPr>
          <w:rFonts w:ascii="Univia Pro Book" w:hAnsi="Univia Pro Book"/>
          <w:sz w:val="24"/>
          <w:szCs w:val="24"/>
        </w:rPr>
        <w:t>durante el ejercicio fiscal 201</w:t>
      </w:r>
      <w:r w:rsidR="004E5395">
        <w:rPr>
          <w:rFonts w:ascii="Univia Pro Book" w:hAnsi="Univia Pro Book"/>
          <w:sz w:val="24"/>
          <w:szCs w:val="24"/>
        </w:rPr>
        <w:t>8</w:t>
      </w:r>
      <w:r w:rsidRPr="00A55424">
        <w:rPr>
          <w:rFonts w:ascii="Univia Pro Book" w:hAnsi="Univia Pro Book"/>
          <w:sz w:val="24"/>
          <w:szCs w:val="24"/>
        </w:rPr>
        <w:t>, refleja un Ahorro Neto d</w:t>
      </w:r>
      <w:r w:rsidR="00030621">
        <w:rPr>
          <w:rFonts w:ascii="Univia Pro Book" w:hAnsi="Univia Pro Book"/>
          <w:sz w:val="24"/>
          <w:szCs w:val="24"/>
        </w:rPr>
        <w:t xml:space="preserve">el Ejercicio por la cantidad de </w:t>
      </w:r>
      <w:r w:rsidR="005D3C78" w:rsidRPr="005D3C78">
        <w:rPr>
          <w:rFonts w:ascii="Univia Pro Book" w:hAnsi="Univia Pro Book"/>
          <w:sz w:val="24"/>
          <w:szCs w:val="24"/>
        </w:rPr>
        <w:t>$</w:t>
      </w:r>
      <w:r w:rsidR="005D3C78">
        <w:rPr>
          <w:rFonts w:ascii="Univia Pro Book" w:hAnsi="Univia Pro Book"/>
          <w:sz w:val="24"/>
          <w:szCs w:val="24"/>
        </w:rPr>
        <w:t xml:space="preserve"> </w:t>
      </w:r>
      <w:r w:rsidR="00F56630">
        <w:rPr>
          <w:rFonts w:ascii="Univia Pro Book" w:hAnsi="Univia Pro Book"/>
          <w:sz w:val="24"/>
          <w:szCs w:val="24"/>
        </w:rPr>
        <w:t>102</w:t>
      </w:r>
      <w:r w:rsidR="005D3C78" w:rsidRPr="005D3C78">
        <w:rPr>
          <w:rFonts w:ascii="Univia Pro Book" w:hAnsi="Univia Pro Book"/>
          <w:sz w:val="24"/>
          <w:szCs w:val="24"/>
        </w:rPr>
        <w:t xml:space="preserve">, </w:t>
      </w:r>
      <w:r w:rsidR="00F56630">
        <w:rPr>
          <w:rFonts w:ascii="Univia Pro Book" w:hAnsi="Univia Pro Book"/>
          <w:sz w:val="24"/>
          <w:szCs w:val="24"/>
        </w:rPr>
        <w:t>697</w:t>
      </w:r>
      <w:r w:rsidR="005D3C78" w:rsidRPr="005D3C78">
        <w:rPr>
          <w:rFonts w:ascii="Univia Pro Book" w:hAnsi="Univia Pro Book"/>
          <w:sz w:val="24"/>
          <w:szCs w:val="24"/>
        </w:rPr>
        <w:t>,</w:t>
      </w:r>
      <w:r w:rsidR="00F56630">
        <w:rPr>
          <w:rFonts w:ascii="Univia Pro Book" w:hAnsi="Univia Pro Book"/>
          <w:sz w:val="24"/>
          <w:szCs w:val="24"/>
        </w:rPr>
        <w:t>921</w:t>
      </w:r>
      <w:r w:rsidR="005D3C78">
        <w:rPr>
          <w:rFonts w:ascii="Univia Pro Book" w:hAnsi="Univia Pro Book"/>
          <w:sz w:val="24"/>
          <w:szCs w:val="24"/>
        </w:rPr>
        <w:t xml:space="preserve"> </w:t>
      </w:r>
      <w:r w:rsidRPr="00A55424">
        <w:rPr>
          <w:rFonts w:ascii="Univia Pro Book" w:hAnsi="Univia Pro Book"/>
          <w:sz w:val="24"/>
          <w:szCs w:val="24"/>
        </w:rPr>
        <w:t>pesos.</w:t>
      </w:r>
    </w:p>
    <w:p w:rsidR="00CE7217" w:rsidRDefault="00CE7217">
      <w:pPr>
        <w:rPr>
          <w:rFonts w:ascii="Univia Pro Book" w:hAnsi="Univia Pro Book"/>
          <w:lang w:val="es-MX"/>
        </w:rPr>
      </w:pPr>
    </w:p>
    <w:p w:rsidR="005D3C78" w:rsidRDefault="005D3C78">
      <w:pPr>
        <w:rPr>
          <w:rFonts w:ascii="Univia Pro Book" w:hAnsi="Univia Pro Book"/>
          <w:lang w:val="es-MX"/>
        </w:rPr>
      </w:pPr>
    </w:p>
    <w:p w:rsidR="00A23452" w:rsidRPr="00B40672" w:rsidRDefault="00A23452" w:rsidP="00A23452">
      <w:pPr>
        <w:jc w:val="both"/>
        <w:rPr>
          <w:rFonts w:ascii="Univia Pro Book" w:hAnsi="Univia Pro Book"/>
          <w:sz w:val="10"/>
        </w:rPr>
      </w:pPr>
    </w:p>
    <w:p w:rsidR="00013EEF" w:rsidRDefault="00013EEF" w:rsidP="00013EEF">
      <w:pPr>
        <w:pStyle w:val="Prrafodelista"/>
        <w:numPr>
          <w:ilvl w:val="0"/>
          <w:numId w:val="5"/>
        </w:numPr>
        <w:spacing w:after="200" w:line="276" w:lineRule="auto"/>
        <w:contextualSpacing/>
        <w:jc w:val="both"/>
        <w:rPr>
          <w:rFonts w:ascii="Univia Pro Book" w:hAnsi="Univia Pro Book"/>
          <w:b/>
          <w:sz w:val="24"/>
          <w:szCs w:val="24"/>
        </w:rPr>
      </w:pPr>
      <w:r w:rsidRPr="00811AD4">
        <w:rPr>
          <w:rFonts w:ascii="Univia Pro Book" w:hAnsi="Univia Pro Book"/>
          <w:b/>
          <w:sz w:val="24"/>
          <w:szCs w:val="24"/>
        </w:rPr>
        <w:t>NOTAS AL ESTADO DE VARIACION EN LA HACIENDA PÚBLICA</w:t>
      </w:r>
    </w:p>
    <w:p w:rsidR="00C83545" w:rsidRPr="00113264" w:rsidRDefault="00C83545" w:rsidP="00C83545">
      <w:pPr>
        <w:pStyle w:val="Prrafodelista"/>
        <w:spacing w:after="200" w:line="276" w:lineRule="auto"/>
        <w:ind w:left="1080"/>
        <w:contextualSpacing/>
        <w:jc w:val="both"/>
        <w:rPr>
          <w:rFonts w:ascii="Univia Pro Book" w:hAnsi="Univia Pro Book"/>
          <w:b/>
          <w:sz w:val="24"/>
          <w:szCs w:val="24"/>
        </w:rPr>
      </w:pPr>
    </w:p>
    <w:p w:rsidR="00013EEF" w:rsidRPr="00811AD4" w:rsidRDefault="00013EEF" w:rsidP="00013EEF">
      <w:pPr>
        <w:ind w:left="360"/>
        <w:jc w:val="both"/>
        <w:rPr>
          <w:rFonts w:ascii="Univia Pro Book" w:hAnsi="Univia Pro Book"/>
          <w:b/>
        </w:rPr>
      </w:pPr>
      <w:r w:rsidRPr="00811AD4">
        <w:rPr>
          <w:rFonts w:ascii="Univia Pro Book" w:hAnsi="Univia Pro Book"/>
          <w:b/>
        </w:rPr>
        <w:t xml:space="preserve">Variaciones de la </w:t>
      </w:r>
      <w:r w:rsidR="00A23452">
        <w:rPr>
          <w:rFonts w:ascii="Univia Pro Book" w:hAnsi="Univia Pro Book"/>
          <w:b/>
        </w:rPr>
        <w:t>H</w:t>
      </w:r>
      <w:r w:rsidRPr="00811AD4">
        <w:rPr>
          <w:rFonts w:ascii="Univia Pro Book" w:hAnsi="Univia Pro Book"/>
          <w:b/>
        </w:rPr>
        <w:t>acienda Pública/Patrimonio Neto del ejercicio</w:t>
      </w:r>
    </w:p>
    <w:p w:rsidR="00013EEF" w:rsidRPr="00811AD4" w:rsidRDefault="00013EEF" w:rsidP="00013EEF">
      <w:pPr>
        <w:ind w:left="360"/>
        <w:jc w:val="both"/>
        <w:rPr>
          <w:rFonts w:ascii="Univia Pro Book" w:hAnsi="Univia Pro Book"/>
          <w:b/>
        </w:rPr>
      </w:pPr>
      <w:r w:rsidRPr="00811AD4">
        <w:rPr>
          <w:rFonts w:ascii="Univia Pro Book" w:hAnsi="Univia Pro Book"/>
          <w:b/>
        </w:rPr>
        <w:t>Hacienda Pública/ Patrimonio generado</w:t>
      </w:r>
    </w:p>
    <w:p w:rsidR="00013EEF" w:rsidRDefault="00013EEF" w:rsidP="00013EEF">
      <w:pPr>
        <w:ind w:left="360"/>
        <w:jc w:val="both"/>
        <w:rPr>
          <w:rFonts w:ascii="Univia Pro Book" w:hAnsi="Univia Pro Book"/>
          <w:b/>
        </w:rPr>
      </w:pPr>
      <w:r w:rsidRPr="00811AD4">
        <w:rPr>
          <w:rFonts w:ascii="Univia Pro Book" w:hAnsi="Univia Pro Book"/>
          <w:b/>
        </w:rPr>
        <w:t>Resultados de Ejercicios Anteriores</w:t>
      </w:r>
    </w:p>
    <w:p w:rsidR="00990F47" w:rsidRPr="00811AD4" w:rsidRDefault="00990F47" w:rsidP="00013EEF">
      <w:pPr>
        <w:ind w:left="360"/>
        <w:jc w:val="both"/>
        <w:rPr>
          <w:rFonts w:ascii="Univia Pro Book" w:hAnsi="Univia Pro Book"/>
          <w:b/>
        </w:rPr>
      </w:pPr>
    </w:p>
    <w:p w:rsidR="00013EEF" w:rsidRDefault="00013EEF" w:rsidP="00013EEF">
      <w:pPr>
        <w:ind w:left="360"/>
        <w:jc w:val="both"/>
        <w:rPr>
          <w:rFonts w:ascii="Univia Pro Book" w:hAnsi="Univia Pro Book"/>
        </w:rPr>
      </w:pPr>
      <w:r w:rsidRPr="00A55424">
        <w:rPr>
          <w:rFonts w:ascii="Univia Pro Book" w:hAnsi="Univia Pro Book"/>
        </w:rPr>
        <w:t xml:space="preserve">El apartado de Hacienda Pública/Patrimonio Generado, en </w:t>
      </w:r>
      <w:r w:rsidR="00B8369D">
        <w:rPr>
          <w:rFonts w:ascii="Univia Pro Book" w:hAnsi="Univia Pro Book"/>
        </w:rPr>
        <w:t>este Segundo</w:t>
      </w:r>
      <w:r w:rsidR="005D3C78">
        <w:rPr>
          <w:rFonts w:ascii="Univia Pro Book" w:hAnsi="Univia Pro Book"/>
        </w:rPr>
        <w:t xml:space="preserve"> Trimestre 2018</w:t>
      </w:r>
      <w:r w:rsidRPr="00A55424">
        <w:rPr>
          <w:rFonts w:ascii="Univia Pro Book" w:hAnsi="Univia Pro Book"/>
        </w:rPr>
        <w:t>, asciende</w:t>
      </w:r>
      <w:r w:rsidR="00113264">
        <w:rPr>
          <w:rFonts w:ascii="Univia Pro Book" w:hAnsi="Univia Pro Book"/>
        </w:rPr>
        <w:t xml:space="preserve"> a la cantidad de </w:t>
      </w:r>
      <w:r w:rsidRPr="00811AD4">
        <w:rPr>
          <w:rFonts w:ascii="Univia Pro Book" w:hAnsi="Univia Pro Book"/>
        </w:rPr>
        <w:t>$</w:t>
      </w:r>
      <w:r w:rsidR="00A55424">
        <w:rPr>
          <w:rFonts w:ascii="Univia Pro Book" w:hAnsi="Univia Pro Book"/>
        </w:rPr>
        <w:t xml:space="preserve"> </w:t>
      </w:r>
      <w:r w:rsidR="005D3C78">
        <w:rPr>
          <w:rFonts w:ascii="Univia Pro Book" w:hAnsi="Univia Pro Book"/>
        </w:rPr>
        <w:t>2</w:t>
      </w:r>
      <w:r w:rsidR="00B8369D">
        <w:rPr>
          <w:rFonts w:ascii="Univia Pro Book" w:hAnsi="Univia Pro Book"/>
        </w:rPr>
        <w:t>06</w:t>
      </w:r>
      <w:r w:rsidR="00037D46">
        <w:rPr>
          <w:rFonts w:ascii="Univia Pro Book" w:hAnsi="Univia Pro Book"/>
        </w:rPr>
        <w:t>,</w:t>
      </w:r>
      <w:r w:rsidR="005D3C78">
        <w:rPr>
          <w:rFonts w:ascii="Univia Pro Book" w:hAnsi="Univia Pro Book"/>
        </w:rPr>
        <w:t xml:space="preserve"> </w:t>
      </w:r>
      <w:r w:rsidR="00B8369D">
        <w:rPr>
          <w:rFonts w:ascii="Univia Pro Book" w:hAnsi="Univia Pro Book"/>
        </w:rPr>
        <w:t>236</w:t>
      </w:r>
      <w:r w:rsidR="00037D46">
        <w:rPr>
          <w:rFonts w:ascii="Univia Pro Book" w:hAnsi="Univia Pro Book"/>
        </w:rPr>
        <w:t>,</w:t>
      </w:r>
      <w:r w:rsidR="00B8369D">
        <w:rPr>
          <w:rFonts w:ascii="Univia Pro Book" w:hAnsi="Univia Pro Book"/>
        </w:rPr>
        <w:t>404</w:t>
      </w:r>
      <w:r w:rsidR="00A55424">
        <w:rPr>
          <w:rFonts w:ascii="Univia Pro Book" w:hAnsi="Univia Pro Book"/>
        </w:rPr>
        <w:t xml:space="preserve"> (</w:t>
      </w:r>
      <w:r w:rsidR="00B8369D">
        <w:rPr>
          <w:rFonts w:ascii="Univia Pro Book" w:hAnsi="Univia Pro Book"/>
        </w:rPr>
        <w:t>doscientos seis</w:t>
      </w:r>
      <w:r w:rsidR="00A55424">
        <w:rPr>
          <w:rFonts w:ascii="Univia Pro Book" w:hAnsi="Univia Pro Book"/>
        </w:rPr>
        <w:t xml:space="preserve"> millones </w:t>
      </w:r>
      <w:r w:rsidR="00B8369D">
        <w:rPr>
          <w:rFonts w:ascii="Univia Pro Book" w:hAnsi="Univia Pro Book"/>
        </w:rPr>
        <w:t>doscientos treinta y seis</w:t>
      </w:r>
      <w:r w:rsidR="00A55424">
        <w:rPr>
          <w:rFonts w:ascii="Univia Pro Book" w:hAnsi="Univia Pro Book"/>
        </w:rPr>
        <w:t xml:space="preserve"> mil </w:t>
      </w:r>
      <w:r w:rsidR="00B8369D">
        <w:rPr>
          <w:rFonts w:ascii="Univia Pro Book" w:hAnsi="Univia Pro Book"/>
        </w:rPr>
        <w:t>cuatrocientos cuatro</w:t>
      </w:r>
      <w:r w:rsidR="005D3C78">
        <w:rPr>
          <w:rFonts w:ascii="Univia Pro Book" w:hAnsi="Univia Pro Book"/>
        </w:rPr>
        <w:t xml:space="preserve"> </w:t>
      </w:r>
      <w:r w:rsidR="00A55424">
        <w:rPr>
          <w:rFonts w:ascii="Univia Pro Book" w:hAnsi="Univia Pro Book"/>
        </w:rPr>
        <w:t>pesos 00/100 M.N</w:t>
      </w:r>
      <w:r w:rsidRPr="00811AD4">
        <w:rPr>
          <w:rFonts w:ascii="Univia Pro Book" w:hAnsi="Univia Pro Book"/>
        </w:rPr>
        <w:t>) integrándose de la siguiente manera:</w:t>
      </w:r>
    </w:p>
    <w:p w:rsidR="00AC74F8" w:rsidRDefault="00AC74F8" w:rsidP="00013EEF">
      <w:pPr>
        <w:ind w:left="360"/>
        <w:jc w:val="both"/>
        <w:rPr>
          <w:rFonts w:ascii="Univia Pro Book" w:hAnsi="Univia Pro Book"/>
        </w:rPr>
      </w:pPr>
    </w:p>
    <w:tbl>
      <w:tblPr>
        <w:tblStyle w:val="Tablaconcuadrcula"/>
        <w:tblpPr w:leftFromText="141" w:rightFromText="141" w:vertAnchor="text" w:horzAnchor="margin" w:tblpXSpec="center" w:tblpY="-47"/>
        <w:tblW w:w="7582" w:type="dxa"/>
        <w:tblLook w:val="04A0" w:firstRow="1" w:lastRow="0" w:firstColumn="1" w:lastColumn="0" w:noHBand="0" w:noVBand="1"/>
      </w:tblPr>
      <w:tblGrid>
        <w:gridCol w:w="5581"/>
        <w:gridCol w:w="2001"/>
      </w:tblGrid>
      <w:tr w:rsidR="00AC74F8" w:rsidRPr="00990F47" w:rsidTr="00AC74F8">
        <w:trPr>
          <w:trHeight w:val="223"/>
        </w:trPr>
        <w:tc>
          <w:tcPr>
            <w:tcW w:w="5581" w:type="dxa"/>
            <w:vAlign w:val="center"/>
          </w:tcPr>
          <w:p w:rsidR="00AC74F8" w:rsidRPr="00990F47" w:rsidRDefault="00AC74F8" w:rsidP="00AC74F8">
            <w:pPr>
              <w:jc w:val="center"/>
              <w:rPr>
                <w:rFonts w:ascii="Univia Pro Book" w:hAnsi="Univia Pro Book"/>
                <w:b/>
                <w:sz w:val="20"/>
                <w:szCs w:val="20"/>
              </w:rPr>
            </w:pPr>
            <w:r w:rsidRPr="00990F47">
              <w:rPr>
                <w:rFonts w:ascii="Univia Pro Book" w:hAnsi="Univia Pro Book"/>
                <w:b/>
                <w:sz w:val="20"/>
                <w:szCs w:val="20"/>
              </w:rPr>
              <w:t>RUBRO</w:t>
            </w:r>
          </w:p>
        </w:tc>
        <w:tc>
          <w:tcPr>
            <w:tcW w:w="2001" w:type="dxa"/>
            <w:vAlign w:val="center"/>
          </w:tcPr>
          <w:p w:rsidR="00AC74F8" w:rsidRPr="00990F47" w:rsidRDefault="00AC74F8" w:rsidP="00AC74F8">
            <w:pPr>
              <w:jc w:val="center"/>
              <w:rPr>
                <w:rFonts w:ascii="Univia Pro Book" w:hAnsi="Univia Pro Book"/>
                <w:b/>
                <w:sz w:val="20"/>
                <w:szCs w:val="20"/>
              </w:rPr>
            </w:pPr>
            <w:r w:rsidRPr="00990F47">
              <w:rPr>
                <w:rFonts w:ascii="Univia Pro Book" w:hAnsi="Univia Pro Book"/>
                <w:b/>
                <w:sz w:val="20"/>
                <w:szCs w:val="20"/>
              </w:rPr>
              <w:t>VARIACIONES</w:t>
            </w:r>
          </w:p>
        </w:tc>
      </w:tr>
      <w:tr w:rsidR="00AC74F8" w:rsidRPr="00990F47" w:rsidTr="00AC74F8">
        <w:trPr>
          <w:trHeight w:val="209"/>
        </w:trPr>
        <w:tc>
          <w:tcPr>
            <w:tcW w:w="5581" w:type="dxa"/>
          </w:tcPr>
          <w:p w:rsidR="00AC74F8" w:rsidRPr="00990F47" w:rsidRDefault="00AC74F8" w:rsidP="00AC74F8">
            <w:pPr>
              <w:jc w:val="both"/>
              <w:rPr>
                <w:rFonts w:ascii="Univia Pro Book" w:hAnsi="Univia Pro Book"/>
                <w:sz w:val="20"/>
                <w:szCs w:val="20"/>
              </w:rPr>
            </w:pPr>
            <w:r w:rsidRPr="00990F47">
              <w:rPr>
                <w:rFonts w:ascii="Univia Pro Book" w:hAnsi="Univia Pro Book"/>
                <w:sz w:val="20"/>
                <w:szCs w:val="20"/>
              </w:rPr>
              <w:t xml:space="preserve">Hacienda Pública/Patrimonio </w:t>
            </w:r>
            <w:r>
              <w:rPr>
                <w:rFonts w:ascii="Univia Pro Book" w:hAnsi="Univia Pro Book"/>
                <w:sz w:val="20"/>
                <w:szCs w:val="20"/>
              </w:rPr>
              <w:t>Generado</w:t>
            </w:r>
          </w:p>
        </w:tc>
        <w:tc>
          <w:tcPr>
            <w:tcW w:w="2001" w:type="dxa"/>
            <w:vAlign w:val="center"/>
          </w:tcPr>
          <w:p w:rsidR="00AC74F8" w:rsidRPr="000A7108" w:rsidRDefault="00AC74F8" w:rsidP="00B8369D">
            <w:pPr>
              <w:jc w:val="right"/>
              <w:rPr>
                <w:rFonts w:ascii="Univia Pro Book" w:hAnsi="Univia Pro Book"/>
                <w:sz w:val="20"/>
                <w:szCs w:val="20"/>
              </w:rPr>
            </w:pPr>
            <w:r w:rsidRPr="000A7108">
              <w:rPr>
                <w:rFonts w:ascii="Univia Pro Book" w:hAnsi="Univia Pro Book"/>
                <w:sz w:val="20"/>
                <w:szCs w:val="20"/>
              </w:rPr>
              <w:t>$</w:t>
            </w:r>
            <w:r>
              <w:rPr>
                <w:rFonts w:ascii="Univia Pro Book" w:hAnsi="Univia Pro Book"/>
                <w:sz w:val="20"/>
                <w:szCs w:val="20"/>
              </w:rPr>
              <w:t xml:space="preserve">    </w:t>
            </w:r>
            <w:r w:rsidRPr="000A7108">
              <w:rPr>
                <w:rFonts w:ascii="Univia Pro Book" w:hAnsi="Univia Pro Book"/>
                <w:sz w:val="20"/>
                <w:szCs w:val="20"/>
              </w:rPr>
              <w:t xml:space="preserve"> </w:t>
            </w:r>
            <w:r w:rsidR="00B8369D">
              <w:rPr>
                <w:rFonts w:ascii="Univia Pro Book" w:hAnsi="Univia Pro Book"/>
                <w:sz w:val="20"/>
                <w:szCs w:val="20"/>
              </w:rPr>
              <w:t>203</w:t>
            </w:r>
            <w:r>
              <w:rPr>
                <w:rFonts w:ascii="Univia Pro Book" w:hAnsi="Univia Pro Book"/>
                <w:sz w:val="20"/>
                <w:szCs w:val="20"/>
              </w:rPr>
              <w:t>,</w:t>
            </w:r>
            <w:r w:rsidR="00B8369D">
              <w:rPr>
                <w:rFonts w:ascii="Univia Pro Book" w:hAnsi="Univia Pro Book"/>
                <w:sz w:val="20"/>
                <w:szCs w:val="20"/>
              </w:rPr>
              <w:t>851</w:t>
            </w:r>
            <w:r>
              <w:rPr>
                <w:rFonts w:ascii="Univia Pro Book" w:hAnsi="Univia Pro Book"/>
                <w:sz w:val="20"/>
                <w:szCs w:val="20"/>
              </w:rPr>
              <w:t>,</w:t>
            </w:r>
            <w:r w:rsidR="00B8369D">
              <w:rPr>
                <w:rFonts w:ascii="Univia Pro Book" w:hAnsi="Univia Pro Book"/>
                <w:sz w:val="20"/>
                <w:szCs w:val="20"/>
              </w:rPr>
              <w:t>980</w:t>
            </w:r>
          </w:p>
        </w:tc>
      </w:tr>
      <w:tr w:rsidR="00AC74F8" w:rsidRPr="00990F47" w:rsidTr="00AC74F8">
        <w:trPr>
          <w:trHeight w:val="223"/>
        </w:trPr>
        <w:tc>
          <w:tcPr>
            <w:tcW w:w="5581" w:type="dxa"/>
          </w:tcPr>
          <w:p w:rsidR="00AC74F8" w:rsidRPr="00990F47" w:rsidRDefault="00AC74F8" w:rsidP="00AC74F8">
            <w:pPr>
              <w:jc w:val="both"/>
              <w:rPr>
                <w:rFonts w:ascii="Univia Pro Book" w:hAnsi="Univia Pro Book"/>
                <w:sz w:val="20"/>
                <w:szCs w:val="20"/>
              </w:rPr>
            </w:pPr>
          </w:p>
        </w:tc>
        <w:tc>
          <w:tcPr>
            <w:tcW w:w="2001" w:type="dxa"/>
            <w:vAlign w:val="center"/>
          </w:tcPr>
          <w:p w:rsidR="00AC74F8" w:rsidRPr="000A7108" w:rsidRDefault="00AC74F8" w:rsidP="00AC74F8">
            <w:pPr>
              <w:jc w:val="right"/>
              <w:rPr>
                <w:rFonts w:ascii="Univia Pro Book" w:hAnsi="Univia Pro Book"/>
                <w:sz w:val="20"/>
                <w:szCs w:val="20"/>
              </w:rPr>
            </w:pPr>
          </w:p>
        </w:tc>
      </w:tr>
      <w:tr w:rsidR="00AC74F8" w:rsidRPr="00990F47" w:rsidTr="00AC74F8">
        <w:trPr>
          <w:trHeight w:val="223"/>
        </w:trPr>
        <w:tc>
          <w:tcPr>
            <w:tcW w:w="5581" w:type="dxa"/>
          </w:tcPr>
          <w:p w:rsidR="00AC74F8" w:rsidRPr="00990F47" w:rsidRDefault="00AC74F8" w:rsidP="00AC74F8">
            <w:pPr>
              <w:jc w:val="both"/>
              <w:rPr>
                <w:rFonts w:ascii="Univia Pro Book" w:hAnsi="Univia Pro Book"/>
                <w:sz w:val="20"/>
                <w:szCs w:val="20"/>
              </w:rPr>
            </w:pPr>
            <w:r w:rsidRPr="00990F47">
              <w:rPr>
                <w:rFonts w:ascii="Univia Pro Book" w:hAnsi="Univia Pro Book"/>
                <w:sz w:val="20"/>
                <w:szCs w:val="20"/>
              </w:rPr>
              <w:t xml:space="preserve">Hacienda Pública/Patrimonio </w:t>
            </w:r>
            <w:r>
              <w:rPr>
                <w:rFonts w:ascii="Univia Pro Book" w:hAnsi="Univia Pro Book"/>
                <w:sz w:val="20"/>
                <w:szCs w:val="20"/>
              </w:rPr>
              <w:t>Contribuido</w:t>
            </w:r>
          </w:p>
        </w:tc>
        <w:tc>
          <w:tcPr>
            <w:tcW w:w="2001" w:type="dxa"/>
            <w:vAlign w:val="center"/>
          </w:tcPr>
          <w:p w:rsidR="00AC74F8" w:rsidRPr="000A7108" w:rsidRDefault="00AC74F8" w:rsidP="00AC74F8">
            <w:pPr>
              <w:jc w:val="right"/>
              <w:rPr>
                <w:rFonts w:ascii="Univia Pro Book" w:hAnsi="Univia Pro Book"/>
                <w:sz w:val="20"/>
                <w:szCs w:val="20"/>
              </w:rPr>
            </w:pPr>
            <w:r w:rsidRPr="000A7108">
              <w:rPr>
                <w:rFonts w:ascii="Univia Pro Book" w:hAnsi="Univia Pro Book"/>
                <w:sz w:val="20"/>
                <w:szCs w:val="20"/>
              </w:rPr>
              <w:t>$</w:t>
            </w:r>
            <w:r>
              <w:rPr>
                <w:rFonts w:ascii="Univia Pro Book" w:hAnsi="Univia Pro Book"/>
                <w:sz w:val="20"/>
                <w:szCs w:val="20"/>
              </w:rPr>
              <w:t xml:space="preserve">         2,384,424                          </w:t>
            </w:r>
            <w:r w:rsidRPr="000A7108">
              <w:rPr>
                <w:rFonts w:ascii="Univia Pro Book" w:hAnsi="Univia Pro Book"/>
                <w:sz w:val="20"/>
                <w:szCs w:val="20"/>
              </w:rPr>
              <w:t xml:space="preserve"> </w:t>
            </w:r>
            <w:r>
              <w:rPr>
                <w:rFonts w:ascii="Univia Pro Book" w:hAnsi="Univia Pro Book"/>
                <w:sz w:val="20"/>
                <w:szCs w:val="20"/>
              </w:rPr>
              <w:t xml:space="preserve"> </w:t>
            </w:r>
            <w:r w:rsidRPr="000A7108">
              <w:rPr>
                <w:rFonts w:ascii="Univia Pro Book" w:hAnsi="Univia Pro Book"/>
                <w:sz w:val="20"/>
                <w:szCs w:val="20"/>
              </w:rPr>
              <w:t xml:space="preserve">   </w:t>
            </w:r>
          </w:p>
        </w:tc>
      </w:tr>
      <w:tr w:rsidR="00AC74F8" w:rsidRPr="00990F47" w:rsidTr="00AC74F8">
        <w:trPr>
          <w:trHeight w:val="209"/>
        </w:trPr>
        <w:tc>
          <w:tcPr>
            <w:tcW w:w="5581" w:type="dxa"/>
          </w:tcPr>
          <w:p w:rsidR="00AC74F8" w:rsidRPr="00990F47" w:rsidRDefault="00AC74F8" w:rsidP="00AC74F8">
            <w:pPr>
              <w:jc w:val="both"/>
              <w:rPr>
                <w:rFonts w:ascii="Univia Pro Book" w:hAnsi="Univia Pro Book"/>
                <w:sz w:val="20"/>
                <w:szCs w:val="20"/>
              </w:rPr>
            </w:pPr>
          </w:p>
        </w:tc>
        <w:tc>
          <w:tcPr>
            <w:tcW w:w="2001" w:type="dxa"/>
            <w:vAlign w:val="center"/>
          </w:tcPr>
          <w:p w:rsidR="00AC74F8" w:rsidRPr="00990F47" w:rsidRDefault="00AC74F8" w:rsidP="00AC74F8">
            <w:pPr>
              <w:jc w:val="right"/>
              <w:rPr>
                <w:rFonts w:ascii="Univia Pro Book" w:hAnsi="Univia Pro Book"/>
                <w:sz w:val="20"/>
                <w:szCs w:val="20"/>
              </w:rPr>
            </w:pPr>
          </w:p>
        </w:tc>
      </w:tr>
      <w:tr w:rsidR="00AC74F8" w:rsidRPr="00990F47" w:rsidTr="00AC74F8">
        <w:trPr>
          <w:trHeight w:val="460"/>
        </w:trPr>
        <w:tc>
          <w:tcPr>
            <w:tcW w:w="5581" w:type="dxa"/>
          </w:tcPr>
          <w:p w:rsidR="00AC74F8" w:rsidRPr="00990F47" w:rsidRDefault="00AC74F8" w:rsidP="00AC74F8">
            <w:pPr>
              <w:jc w:val="both"/>
              <w:rPr>
                <w:rFonts w:ascii="Univia Pro Book" w:hAnsi="Univia Pro Book"/>
                <w:b/>
                <w:sz w:val="20"/>
                <w:szCs w:val="20"/>
              </w:rPr>
            </w:pPr>
            <w:r w:rsidRPr="00990F47">
              <w:rPr>
                <w:rFonts w:ascii="Univia Pro Book" w:hAnsi="Univia Pro Book"/>
                <w:b/>
                <w:sz w:val="20"/>
                <w:szCs w:val="20"/>
              </w:rPr>
              <w:t>Saldo Neto en la Hacienda Pública/Patrimonio 2017</w:t>
            </w:r>
          </w:p>
        </w:tc>
        <w:tc>
          <w:tcPr>
            <w:tcW w:w="2001" w:type="dxa"/>
            <w:vAlign w:val="center"/>
          </w:tcPr>
          <w:p w:rsidR="00AC74F8" w:rsidRPr="00990F47" w:rsidRDefault="00AC74F8" w:rsidP="00B8369D">
            <w:pPr>
              <w:jc w:val="right"/>
              <w:rPr>
                <w:rFonts w:ascii="Univia Pro Book" w:hAnsi="Univia Pro Book"/>
                <w:b/>
                <w:sz w:val="20"/>
                <w:szCs w:val="20"/>
              </w:rPr>
            </w:pPr>
            <w:r>
              <w:rPr>
                <w:rFonts w:ascii="Univia Pro Book" w:hAnsi="Univia Pro Book"/>
                <w:b/>
                <w:sz w:val="20"/>
                <w:szCs w:val="20"/>
              </w:rPr>
              <w:t xml:space="preserve">$   </w:t>
            </w:r>
            <w:r w:rsidR="005D3C78">
              <w:rPr>
                <w:rFonts w:ascii="Univia Pro Book" w:hAnsi="Univia Pro Book"/>
                <w:b/>
                <w:sz w:val="20"/>
                <w:szCs w:val="20"/>
              </w:rPr>
              <w:t>2</w:t>
            </w:r>
            <w:r w:rsidR="00B8369D">
              <w:rPr>
                <w:rFonts w:ascii="Univia Pro Book" w:hAnsi="Univia Pro Book"/>
                <w:b/>
                <w:sz w:val="20"/>
                <w:szCs w:val="20"/>
              </w:rPr>
              <w:t>06</w:t>
            </w:r>
            <w:r>
              <w:rPr>
                <w:rFonts w:ascii="Univia Pro Book" w:hAnsi="Univia Pro Book"/>
                <w:b/>
                <w:sz w:val="20"/>
                <w:szCs w:val="20"/>
              </w:rPr>
              <w:t>,</w:t>
            </w:r>
            <w:r w:rsidR="00B8369D">
              <w:rPr>
                <w:rFonts w:ascii="Univia Pro Book" w:hAnsi="Univia Pro Book"/>
                <w:b/>
                <w:sz w:val="20"/>
                <w:szCs w:val="20"/>
              </w:rPr>
              <w:t>236</w:t>
            </w:r>
            <w:r>
              <w:rPr>
                <w:rFonts w:ascii="Univia Pro Book" w:hAnsi="Univia Pro Book"/>
                <w:b/>
                <w:sz w:val="20"/>
                <w:szCs w:val="20"/>
              </w:rPr>
              <w:t>,</w:t>
            </w:r>
            <w:r w:rsidR="00B8369D">
              <w:rPr>
                <w:rFonts w:ascii="Univia Pro Book" w:hAnsi="Univia Pro Book"/>
                <w:b/>
                <w:sz w:val="20"/>
                <w:szCs w:val="20"/>
              </w:rPr>
              <w:t>404</w:t>
            </w:r>
            <w:r>
              <w:rPr>
                <w:rFonts w:ascii="Univia Pro Book" w:hAnsi="Univia Pro Book"/>
                <w:b/>
                <w:sz w:val="20"/>
                <w:szCs w:val="20"/>
              </w:rPr>
              <w:t xml:space="preserve">         </w:t>
            </w:r>
          </w:p>
        </w:tc>
      </w:tr>
    </w:tbl>
    <w:p w:rsidR="00C13F40" w:rsidRDefault="00C13F40" w:rsidP="00013EEF">
      <w:pPr>
        <w:ind w:left="360"/>
        <w:jc w:val="both"/>
        <w:rPr>
          <w:rFonts w:ascii="Univia Pro Book" w:hAnsi="Univia Pro Book"/>
          <w:sz w:val="10"/>
        </w:rPr>
      </w:pPr>
    </w:p>
    <w:p w:rsidR="00AC74F8" w:rsidRDefault="00AC74F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Pr="0083469D" w:rsidRDefault="005D3C78" w:rsidP="00013EEF">
      <w:pPr>
        <w:ind w:left="360"/>
        <w:jc w:val="both"/>
        <w:rPr>
          <w:rFonts w:ascii="Univia Pro Book" w:hAnsi="Univia Pro Book"/>
          <w:sz w:val="10"/>
        </w:rPr>
      </w:pPr>
    </w:p>
    <w:p w:rsidR="00C45E4F" w:rsidRDefault="00013EEF" w:rsidP="00C13F40">
      <w:pPr>
        <w:pStyle w:val="Prrafodelista"/>
        <w:numPr>
          <w:ilvl w:val="0"/>
          <w:numId w:val="5"/>
        </w:numPr>
        <w:spacing w:after="200" w:line="276" w:lineRule="auto"/>
        <w:contextualSpacing/>
        <w:jc w:val="both"/>
        <w:rPr>
          <w:rFonts w:ascii="Univia Pro Book" w:hAnsi="Univia Pro Book"/>
          <w:b/>
          <w:sz w:val="24"/>
          <w:szCs w:val="24"/>
        </w:rPr>
      </w:pPr>
      <w:r w:rsidRPr="00811AD4">
        <w:rPr>
          <w:rFonts w:ascii="Univia Pro Book" w:hAnsi="Univia Pro Book"/>
          <w:b/>
          <w:sz w:val="24"/>
          <w:szCs w:val="24"/>
        </w:rPr>
        <w:lastRenderedPageBreak/>
        <w:t>NOTAS AL ESTADO DE FLUJOS DE EFECTIVO</w:t>
      </w:r>
    </w:p>
    <w:p w:rsidR="00AC74F8" w:rsidRDefault="00AC74F8" w:rsidP="00AC74F8">
      <w:pPr>
        <w:pStyle w:val="Prrafodelista"/>
        <w:spacing w:after="200" w:line="276" w:lineRule="auto"/>
        <w:ind w:left="1080"/>
        <w:contextualSpacing/>
        <w:jc w:val="both"/>
        <w:rPr>
          <w:rFonts w:ascii="Univia Pro Book" w:hAnsi="Univia Pro Book"/>
          <w:b/>
          <w:sz w:val="24"/>
          <w:szCs w:val="24"/>
        </w:rPr>
      </w:pPr>
    </w:p>
    <w:p w:rsidR="0083469D" w:rsidRPr="0083469D" w:rsidRDefault="0083469D" w:rsidP="0083469D">
      <w:pPr>
        <w:pStyle w:val="Prrafodelista"/>
        <w:spacing w:after="200" w:line="276" w:lineRule="auto"/>
        <w:ind w:left="1080"/>
        <w:contextualSpacing/>
        <w:jc w:val="both"/>
        <w:rPr>
          <w:rFonts w:ascii="Univia Pro Book" w:hAnsi="Univia Pro Book"/>
          <w:b/>
          <w:sz w:val="2"/>
          <w:szCs w:val="24"/>
        </w:rPr>
      </w:pPr>
    </w:p>
    <w:p w:rsidR="00013EEF" w:rsidRDefault="00013EEF" w:rsidP="00013EEF">
      <w:pPr>
        <w:ind w:left="360"/>
        <w:jc w:val="both"/>
        <w:rPr>
          <w:rFonts w:ascii="Univia Pro Book" w:hAnsi="Univia Pro Book"/>
          <w:b/>
        </w:rPr>
      </w:pPr>
      <w:r w:rsidRPr="00811AD4">
        <w:rPr>
          <w:rFonts w:ascii="Univia Pro Book" w:hAnsi="Univia Pro Book"/>
          <w:b/>
        </w:rPr>
        <w:t>Efectivo y equivalentes</w:t>
      </w:r>
    </w:p>
    <w:p w:rsidR="0083469D" w:rsidRDefault="0083469D" w:rsidP="00013EEF">
      <w:pPr>
        <w:ind w:left="360"/>
        <w:jc w:val="both"/>
        <w:rPr>
          <w:rFonts w:ascii="Univia Pro Book" w:hAnsi="Univia Pro Book"/>
          <w:b/>
        </w:rPr>
      </w:pPr>
    </w:p>
    <w:p w:rsidR="00AC74F8" w:rsidRDefault="00AC74F8" w:rsidP="00013EEF">
      <w:pPr>
        <w:ind w:left="360"/>
        <w:jc w:val="both"/>
        <w:rPr>
          <w:rFonts w:ascii="Univia Pro Book" w:hAnsi="Univia Pro Book"/>
          <w:b/>
        </w:rPr>
      </w:pPr>
    </w:p>
    <w:p w:rsidR="00CE7217" w:rsidRPr="0083469D" w:rsidRDefault="00CE7217" w:rsidP="00013EEF">
      <w:pPr>
        <w:ind w:left="360"/>
        <w:jc w:val="both"/>
        <w:rPr>
          <w:rFonts w:ascii="Univia Pro Book" w:hAnsi="Univia Pro Book"/>
          <w:b/>
          <w:sz w:val="2"/>
        </w:rPr>
      </w:pPr>
    </w:p>
    <w:p w:rsidR="00013EEF" w:rsidRDefault="00013EEF" w:rsidP="00013EEF">
      <w:pPr>
        <w:pStyle w:val="Prrafodelista"/>
        <w:numPr>
          <w:ilvl w:val="0"/>
          <w:numId w:val="7"/>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Análisis de saldo en la cuenta de Efectivo y Equivalentes:</w:t>
      </w:r>
    </w:p>
    <w:p w:rsidR="00AC74F8" w:rsidRDefault="00AC74F8" w:rsidP="00AC74F8">
      <w:pPr>
        <w:pStyle w:val="Prrafodelista"/>
        <w:spacing w:after="200" w:line="276" w:lineRule="auto"/>
        <w:ind w:left="720"/>
        <w:contextualSpacing/>
        <w:jc w:val="both"/>
        <w:rPr>
          <w:rFonts w:ascii="Univia Pro Book" w:hAnsi="Univia Pro Book"/>
          <w:sz w:val="24"/>
          <w:szCs w:val="24"/>
        </w:rPr>
      </w:pPr>
    </w:p>
    <w:tbl>
      <w:tblPr>
        <w:tblStyle w:val="Tablaconcuadrcula"/>
        <w:tblpPr w:leftFromText="141" w:rightFromText="141" w:vertAnchor="text" w:horzAnchor="margin" w:tblpXSpec="center" w:tblpY="121"/>
        <w:tblW w:w="0" w:type="auto"/>
        <w:tblLook w:val="04A0" w:firstRow="1" w:lastRow="0" w:firstColumn="1" w:lastColumn="0" w:noHBand="0" w:noVBand="1"/>
      </w:tblPr>
      <w:tblGrid>
        <w:gridCol w:w="5052"/>
        <w:gridCol w:w="1690"/>
        <w:gridCol w:w="1536"/>
      </w:tblGrid>
      <w:tr w:rsidR="0083469D" w:rsidRPr="00CE7217" w:rsidTr="007D6C8A">
        <w:trPr>
          <w:trHeight w:val="622"/>
        </w:trPr>
        <w:tc>
          <w:tcPr>
            <w:tcW w:w="5052" w:type="dxa"/>
            <w:vAlign w:val="center"/>
          </w:tcPr>
          <w:p w:rsidR="0083469D" w:rsidRPr="00CE7217" w:rsidRDefault="0083469D" w:rsidP="0083469D">
            <w:pPr>
              <w:pStyle w:val="Prrafodelista"/>
              <w:ind w:left="0"/>
              <w:jc w:val="center"/>
              <w:rPr>
                <w:rFonts w:ascii="Univia Pro Book" w:hAnsi="Univia Pro Book"/>
                <w:b/>
              </w:rPr>
            </w:pPr>
            <w:r w:rsidRPr="00CE7217">
              <w:rPr>
                <w:rFonts w:ascii="Univia Pro Book" w:hAnsi="Univia Pro Book"/>
                <w:b/>
              </w:rPr>
              <w:t>CONCEPTO</w:t>
            </w:r>
          </w:p>
        </w:tc>
        <w:tc>
          <w:tcPr>
            <w:tcW w:w="1690" w:type="dxa"/>
            <w:vAlign w:val="center"/>
          </w:tcPr>
          <w:p w:rsidR="0083469D" w:rsidRPr="00990F47" w:rsidRDefault="0083469D" w:rsidP="00527719">
            <w:pPr>
              <w:jc w:val="center"/>
              <w:rPr>
                <w:rFonts w:ascii="Univia Pro Book" w:hAnsi="Univia Pro Book"/>
                <w:b/>
                <w:sz w:val="20"/>
                <w:szCs w:val="20"/>
              </w:rPr>
            </w:pPr>
            <w:r w:rsidRPr="00990F47">
              <w:rPr>
                <w:rFonts w:ascii="Univia Pro Book" w:hAnsi="Univia Pro Book"/>
                <w:b/>
                <w:sz w:val="20"/>
                <w:szCs w:val="20"/>
              </w:rPr>
              <w:t>EJERCICIO FISCAL 20</w:t>
            </w:r>
            <w:r w:rsidR="00527719">
              <w:rPr>
                <w:rFonts w:ascii="Univia Pro Book" w:hAnsi="Univia Pro Book"/>
                <w:b/>
                <w:sz w:val="20"/>
                <w:szCs w:val="20"/>
              </w:rPr>
              <w:t>18</w:t>
            </w:r>
          </w:p>
        </w:tc>
        <w:tc>
          <w:tcPr>
            <w:tcW w:w="1536" w:type="dxa"/>
            <w:vAlign w:val="center"/>
          </w:tcPr>
          <w:p w:rsidR="0083469D" w:rsidRPr="00990F47" w:rsidRDefault="0083469D" w:rsidP="00527719">
            <w:pPr>
              <w:jc w:val="center"/>
              <w:rPr>
                <w:rFonts w:ascii="Univia Pro Book" w:hAnsi="Univia Pro Book"/>
                <w:b/>
                <w:sz w:val="20"/>
                <w:szCs w:val="20"/>
              </w:rPr>
            </w:pPr>
            <w:r w:rsidRPr="00990F47">
              <w:rPr>
                <w:rFonts w:ascii="Univia Pro Book" w:hAnsi="Univia Pro Book"/>
                <w:b/>
                <w:sz w:val="20"/>
                <w:szCs w:val="20"/>
              </w:rPr>
              <w:t>EJERCICIO FISCA</w:t>
            </w:r>
            <w:r>
              <w:rPr>
                <w:rFonts w:ascii="Univia Pro Book" w:hAnsi="Univia Pro Book"/>
                <w:b/>
                <w:sz w:val="20"/>
                <w:szCs w:val="20"/>
              </w:rPr>
              <w:t>L</w:t>
            </w:r>
            <w:r w:rsidRPr="00990F47">
              <w:rPr>
                <w:rFonts w:ascii="Univia Pro Book" w:hAnsi="Univia Pro Book"/>
                <w:b/>
                <w:sz w:val="20"/>
                <w:szCs w:val="20"/>
              </w:rPr>
              <w:t xml:space="preserve"> 201</w:t>
            </w:r>
            <w:r w:rsidR="00527719">
              <w:rPr>
                <w:rFonts w:ascii="Univia Pro Book" w:hAnsi="Univia Pro Book"/>
                <w:b/>
                <w:sz w:val="20"/>
                <w:szCs w:val="20"/>
              </w:rPr>
              <w:t>7</w:t>
            </w:r>
          </w:p>
        </w:tc>
      </w:tr>
      <w:tr w:rsidR="0083469D" w:rsidRPr="00CE7217" w:rsidTr="007D6C8A">
        <w:trPr>
          <w:trHeight w:val="195"/>
        </w:trPr>
        <w:tc>
          <w:tcPr>
            <w:tcW w:w="5052" w:type="dxa"/>
          </w:tcPr>
          <w:p w:rsidR="0083469D" w:rsidRPr="00CE7217" w:rsidRDefault="0083469D" w:rsidP="0083469D">
            <w:pPr>
              <w:pStyle w:val="Prrafodelista"/>
              <w:ind w:left="0"/>
              <w:jc w:val="both"/>
              <w:rPr>
                <w:rFonts w:ascii="Univia Pro Book" w:hAnsi="Univia Pro Book"/>
              </w:rPr>
            </w:pPr>
            <w:r w:rsidRPr="00CE7217">
              <w:rPr>
                <w:rFonts w:ascii="Univia Pro Book" w:hAnsi="Univia Pro Book"/>
              </w:rPr>
              <w:t>Efectivos en Bancos – Tesorería</w:t>
            </w:r>
          </w:p>
        </w:tc>
        <w:tc>
          <w:tcPr>
            <w:tcW w:w="1690" w:type="dxa"/>
            <w:vAlign w:val="center"/>
          </w:tcPr>
          <w:p w:rsidR="0083469D" w:rsidRPr="00CE7217" w:rsidRDefault="0083469D" w:rsidP="0083469D">
            <w:pPr>
              <w:pStyle w:val="Prrafodelista"/>
              <w:ind w:left="0"/>
              <w:jc w:val="right"/>
              <w:rPr>
                <w:rFonts w:ascii="Univia Pro Book" w:hAnsi="Univia Pro Book"/>
              </w:rPr>
            </w:pPr>
            <w:r>
              <w:rPr>
                <w:rFonts w:ascii="Univia Pro Book" w:hAnsi="Univia Pro Book"/>
              </w:rPr>
              <w:t>NO APLICA</w:t>
            </w:r>
          </w:p>
        </w:tc>
        <w:tc>
          <w:tcPr>
            <w:tcW w:w="1536" w:type="dxa"/>
            <w:vAlign w:val="center"/>
          </w:tcPr>
          <w:p w:rsidR="0083469D" w:rsidRPr="00CE7217" w:rsidRDefault="0083469D" w:rsidP="0083469D">
            <w:pPr>
              <w:pStyle w:val="Prrafodelista"/>
              <w:ind w:left="0"/>
              <w:jc w:val="right"/>
              <w:rPr>
                <w:rFonts w:ascii="Univia Pro Book" w:hAnsi="Univia Pro Book"/>
              </w:rPr>
            </w:pPr>
            <w:r>
              <w:rPr>
                <w:rFonts w:ascii="Univia Pro Book" w:hAnsi="Univia Pro Book"/>
              </w:rPr>
              <w:t>NO APLICA</w:t>
            </w:r>
          </w:p>
        </w:tc>
      </w:tr>
      <w:tr w:rsidR="0083469D" w:rsidRPr="00CE7217" w:rsidTr="007D6C8A">
        <w:trPr>
          <w:trHeight w:val="207"/>
        </w:trPr>
        <w:tc>
          <w:tcPr>
            <w:tcW w:w="5052" w:type="dxa"/>
          </w:tcPr>
          <w:p w:rsidR="0083469D" w:rsidRPr="00CE7217" w:rsidRDefault="0083469D" w:rsidP="0083469D">
            <w:pPr>
              <w:pStyle w:val="Prrafodelista"/>
              <w:ind w:left="0"/>
              <w:jc w:val="both"/>
              <w:rPr>
                <w:rFonts w:ascii="Univia Pro Book" w:hAnsi="Univia Pro Book"/>
              </w:rPr>
            </w:pPr>
            <w:r w:rsidRPr="00CE7217">
              <w:rPr>
                <w:rFonts w:ascii="Univia Pro Book" w:hAnsi="Univia Pro Book"/>
              </w:rPr>
              <w:t>Efectivos en Bancos - Dependencias</w:t>
            </w:r>
          </w:p>
        </w:tc>
        <w:tc>
          <w:tcPr>
            <w:tcW w:w="1690" w:type="dxa"/>
            <w:vAlign w:val="center"/>
          </w:tcPr>
          <w:p w:rsidR="0083469D" w:rsidRPr="00CE7217" w:rsidRDefault="00527719" w:rsidP="00337A37">
            <w:pPr>
              <w:pStyle w:val="Prrafodelista"/>
              <w:ind w:left="0"/>
              <w:jc w:val="right"/>
              <w:rPr>
                <w:rFonts w:ascii="Univia Pro Book" w:hAnsi="Univia Pro Book"/>
              </w:rPr>
            </w:pPr>
            <w:r>
              <w:rPr>
                <w:rFonts w:ascii="Univia Pro Book" w:hAnsi="Univia Pro Book"/>
              </w:rPr>
              <w:t xml:space="preserve">$    </w:t>
            </w:r>
            <w:r w:rsidR="00337A37">
              <w:rPr>
                <w:rFonts w:ascii="Univia Pro Book" w:hAnsi="Univia Pro Book"/>
              </w:rPr>
              <w:t>133</w:t>
            </w:r>
            <w:r w:rsidR="0083469D">
              <w:rPr>
                <w:rFonts w:ascii="Univia Pro Book" w:hAnsi="Univia Pro Book"/>
              </w:rPr>
              <w:t>,</w:t>
            </w:r>
            <w:r w:rsidR="00337A37">
              <w:rPr>
                <w:rFonts w:ascii="Univia Pro Book" w:hAnsi="Univia Pro Book"/>
              </w:rPr>
              <w:t>021</w:t>
            </w:r>
            <w:r w:rsidR="0083469D">
              <w:rPr>
                <w:rFonts w:ascii="Univia Pro Book" w:hAnsi="Univia Pro Book"/>
              </w:rPr>
              <w:t>,</w:t>
            </w:r>
            <w:r w:rsidR="00337A37">
              <w:rPr>
                <w:rFonts w:ascii="Univia Pro Book" w:hAnsi="Univia Pro Book"/>
              </w:rPr>
              <w:t>533</w:t>
            </w:r>
            <w:r w:rsidR="0083469D">
              <w:rPr>
                <w:rFonts w:ascii="Univia Pro Book" w:hAnsi="Univia Pro Book"/>
              </w:rPr>
              <w:t xml:space="preserve"> </w:t>
            </w:r>
          </w:p>
        </w:tc>
        <w:tc>
          <w:tcPr>
            <w:tcW w:w="1536" w:type="dxa"/>
            <w:vAlign w:val="center"/>
          </w:tcPr>
          <w:p w:rsidR="0083469D" w:rsidRPr="00CE7217" w:rsidRDefault="0083469D" w:rsidP="00337A37">
            <w:pPr>
              <w:pStyle w:val="Prrafodelista"/>
              <w:ind w:left="0"/>
              <w:jc w:val="right"/>
              <w:rPr>
                <w:rFonts w:ascii="Univia Pro Book" w:hAnsi="Univia Pro Book"/>
              </w:rPr>
            </w:pPr>
            <w:r>
              <w:rPr>
                <w:rFonts w:ascii="Univia Pro Book" w:hAnsi="Univia Pro Book"/>
              </w:rPr>
              <w:t xml:space="preserve">$ </w:t>
            </w:r>
            <w:r w:rsidR="00337A37">
              <w:rPr>
                <w:rFonts w:ascii="Univia Pro Book" w:hAnsi="Univia Pro Book"/>
              </w:rPr>
              <w:t>131</w:t>
            </w:r>
            <w:r>
              <w:rPr>
                <w:rFonts w:ascii="Univia Pro Book" w:hAnsi="Univia Pro Book"/>
              </w:rPr>
              <w:t>,</w:t>
            </w:r>
            <w:r w:rsidR="00337A37">
              <w:rPr>
                <w:rFonts w:ascii="Univia Pro Book" w:hAnsi="Univia Pro Book"/>
              </w:rPr>
              <w:t>845</w:t>
            </w:r>
            <w:r>
              <w:rPr>
                <w:rFonts w:ascii="Univia Pro Book" w:hAnsi="Univia Pro Book"/>
              </w:rPr>
              <w:t>,</w:t>
            </w:r>
            <w:r w:rsidR="00337A37">
              <w:rPr>
                <w:rFonts w:ascii="Univia Pro Book" w:hAnsi="Univia Pro Book"/>
              </w:rPr>
              <w:t>497</w:t>
            </w:r>
          </w:p>
        </w:tc>
      </w:tr>
      <w:tr w:rsidR="0083469D" w:rsidRPr="00CE7217" w:rsidTr="007D6C8A">
        <w:trPr>
          <w:trHeight w:val="207"/>
        </w:trPr>
        <w:tc>
          <w:tcPr>
            <w:tcW w:w="5052" w:type="dxa"/>
          </w:tcPr>
          <w:p w:rsidR="0083469D" w:rsidRPr="00CE7217" w:rsidRDefault="0083469D" w:rsidP="0083469D">
            <w:pPr>
              <w:pStyle w:val="Prrafodelista"/>
              <w:ind w:left="0"/>
              <w:jc w:val="both"/>
              <w:rPr>
                <w:rFonts w:ascii="Univia Pro Book" w:hAnsi="Univia Pro Book"/>
              </w:rPr>
            </w:pPr>
            <w:r w:rsidRPr="00CE7217">
              <w:rPr>
                <w:rFonts w:ascii="Univia Pro Book" w:hAnsi="Univia Pro Book"/>
              </w:rPr>
              <w:t>Inversiones temporales (hasta 3 meses)</w:t>
            </w:r>
          </w:p>
        </w:tc>
        <w:tc>
          <w:tcPr>
            <w:tcW w:w="1690" w:type="dxa"/>
            <w:vAlign w:val="center"/>
          </w:tcPr>
          <w:p w:rsidR="0083469D" w:rsidRPr="00CE7217" w:rsidRDefault="0083469D" w:rsidP="0083469D">
            <w:pPr>
              <w:pStyle w:val="Prrafodelista"/>
              <w:ind w:left="0"/>
              <w:jc w:val="right"/>
              <w:rPr>
                <w:rFonts w:ascii="Univia Pro Book" w:hAnsi="Univia Pro Book"/>
              </w:rPr>
            </w:pPr>
            <w:r>
              <w:rPr>
                <w:rFonts w:ascii="Univia Pro Book" w:hAnsi="Univia Pro Book"/>
              </w:rPr>
              <w:t>NO APLICA</w:t>
            </w:r>
          </w:p>
        </w:tc>
        <w:tc>
          <w:tcPr>
            <w:tcW w:w="1536" w:type="dxa"/>
            <w:vAlign w:val="center"/>
          </w:tcPr>
          <w:p w:rsidR="0083469D" w:rsidRPr="00CE7217" w:rsidRDefault="0083469D" w:rsidP="0083469D">
            <w:pPr>
              <w:pStyle w:val="Prrafodelista"/>
              <w:ind w:left="0"/>
              <w:jc w:val="right"/>
              <w:rPr>
                <w:rFonts w:ascii="Univia Pro Book" w:hAnsi="Univia Pro Book"/>
              </w:rPr>
            </w:pPr>
            <w:r>
              <w:rPr>
                <w:rFonts w:ascii="Univia Pro Book" w:hAnsi="Univia Pro Book"/>
              </w:rPr>
              <w:t>NO APLICA</w:t>
            </w:r>
          </w:p>
        </w:tc>
      </w:tr>
      <w:tr w:rsidR="0083469D" w:rsidRPr="00CE7217" w:rsidTr="007D6C8A">
        <w:trPr>
          <w:trHeight w:val="194"/>
        </w:trPr>
        <w:tc>
          <w:tcPr>
            <w:tcW w:w="5052" w:type="dxa"/>
          </w:tcPr>
          <w:p w:rsidR="0083469D" w:rsidRPr="00CE7217" w:rsidRDefault="0083469D" w:rsidP="0083469D">
            <w:pPr>
              <w:pStyle w:val="Prrafodelista"/>
              <w:ind w:left="0"/>
              <w:jc w:val="both"/>
              <w:rPr>
                <w:rFonts w:ascii="Univia Pro Book" w:hAnsi="Univia Pro Book"/>
              </w:rPr>
            </w:pPr>
            <w:r w:rsidRPr="00CE7217">
              <w:rPr>
                <w:rFonts w:ascii="Univia Pro Book" w:hAnsi="Univia Pro Book"/>
              </w:rPr>
              <w:t>Fondos con afectación especifica</w:t>
            </w:r>
          </w:p>
        </w:tc>
        <w:tc>
          <w:tcPr>
            <w:tcW w:w="1690" w:type="dxa"/>
            <w:vAlign w:val="center"/>
          </w:tcPr>
          <w:p w:rsidR="0083469D" w:rsidRPr="00CE7217" w:rsidRDefault="0083469D" w:rsidP="0083469D">
            <w:pPr>
              <w:pStyle w:val="Prrafodelista"/>
              <w:ind w:left="0"/>
              <w:jc w:val="right"/>
              <w:rPr>
                <w:rFonts w:ascii="Univia Pro Book" w:hAnsi="Univia Pro Book"/>
              </w:rPr>
            </w:pPr>
            <w:r>
              <w:rPr>
                <w:rFonts w:ascii="Univia Pro Book" w:hAnsi="Univia Pro Book"/>
              </w:rPr>
              <w:t>NO APLICA</w:t>
            </w:r>
          </w:p>
        </w:tc>
        <w:tc>
          <w:tcPr>
            <w:tcW w:w="1536" w:type="dxa"/>
            <w:vAlign w:val="center"/>
          </w:tcPr>
          <w:p w:rsidR="0083469D" w:rsidRPr="00CE7217" w:rsidRDefault="0083469D" w:rsidP="0083469D">
            <w:pPr>
              <w:pStyle w:val="Prrafodelista"/>
              <w:ind w:left="0"/>
              <w:jc w:val="right"/>
              <w:rPr>
                <w:rFonts w:ascii="Univia Pro Book" w:hAnsi="Univia Pro Book"/>
              </w:rPr>
            </w:pPr>
            <w:r>
              <w:rPr>
                <w:rFonts w:ascii="Univia Pro Book" w:hAnsi="Univia Pro Book"/>
              </w:rPr>
              <w:t>NO APLICA</w:t>
            </w:r>
          </w:p>
        </w:tc>
      </w:tr>
      <w:tr w:rsidR="0083469D" w:rsidRPr="00CE7217" w:rsidTr="007D6C8A">
        <w:trPr>
          <w:trHeight w:val="207"/>
        </w:trPr>
        <w:tc>
          <w:tcPr>
            <w:tcW w:w="5052" w:type="dxa"/>
          </w:tcPr>
          <w:p w:rsidR="0083469D" w:rsidRPr="00CE7217" w:rsidRDefault="0083469D" w:rsidP="0083469D">
            <w:pPr>
              <w:pStyle w:val="Prrafodelista"/>
              <w:ind w:left="0"/>
              <w:jc w:val="both"/>
              <w:rPr>
                <w:rFonts w:ascii="Univia Pro Book" w:hAnsi="Univia Pro Book"/>
              </w:rPr>
            </w:pPr>
            <w:r w:rsidRPr="00CE7217">
              <w:rPr>
                <w:rFonts w:ascii="Univia Pro Book" w:hAnsi="Univia Pro Book"/>
              </w:rPr>
              <w:t xml:space="preserve">Depósitos de fondos de terceros y otros </w:t>
            </w:r>
          </w:p>
        </w:tc>
        <w:tc>
          <w:tcPr>
            <w:tcW w:w="1690" w:type="dxa"/>
            <w:vAlign w:val="center"/>
          </w:tcPr>
          <w:p w:rsidR="0083469D" w:rsidRPr="00CE7217" w:rsidRDefault="0083469D" w:rsidP="0083469D">
            <w:pPr>
              <w:pStyle w:val="Prrafodelista"/>
              <w:ind w:left="0"/>
              <w:jc w:val="right"/>
              <w:rPr>
                <w:rFonts w:ascii="Univia Pro Book" w:hAnsi="Univia Pro Book"/>
              </w:rPr>
            </w:pPr>
            <w:r>
              <w:rPr>
                <w:rFonts w:ascii="Univia Pro Book" w:hAnsi="Univia Pro Book"/>
              </w:rPr>
              <w:t>NO APLICA</w:t>
            </w:r>
          </w:p>
        </w:tc>
        <w:tc>
          <w:tcPr>
            <w:tcW w:w="1536" w:type="dxa"/>
            <w:vAlign w:val="center"/>
          </w:tcPr>
          <w:p w:rsidR="0083469D" w:rsidRPr="00CE7217" w:rsidRDefault="0083469D" w:rsidP="0083469D">
            <w:pPr>
              <w:pStyle w:val="Prrafodelista"/>
              <w:ind w:left="0"/>
              <w:jc w:val="right"/>
              <w:rPr>
                <w:rFonts w:ascii="Univia Pro Book" w:hAnsi="Univia Pro Book"/>
              </w:rPr>
            </w:pPr>
            <w:r>
              <w:rPr>
                <w:rFonts w:ascii="Univia Pro Book" w:hAnsi="Univia Pro Book"/>
              </w:rPr>
              <w:t>NO APLICA</w:t>
            </w:r>
          </w:p>
        </w:tc>
      </w:tr>
      <w:tr w:rsidR="0083469D" w:rsidRPr="00CE7217" w:rsidTr="007D6C8A">
        <w:trPr>
          <w:trHeight w:val="207"/>
        </w:trPr>
        <w:tc>
          <w:tcPr>
            <w:tcW w:w="5052" w:type="dxa"/>
          </w:tcPr>
          <w:p w:rsidR="0083469D" w:rsidRPr="00CE7217" w:rsidRDefault="0083469D" w:rsidP="0083469D">
            <w:pPr>
              <w:pStyle w:val="Prrafodelista"/>
              <w:ind w:left="0"/>
              <w:jc w:val="both"/>
              <w:rPr>
                <w:rFonts w:ascii="Univia Pro Book" w:hAnsi="Univia Pro Book"/>
              </w:rPr>
            </w:pPr>
            <w:r w:rsidRPr="00CE7217">
              <w:rPr>
                <w:rFonts w:ascii="Univia Pro Book" w:hAnsi="Univia Pro Book"/>
              </w:rPr>
              <w:t>Total de Efectivos y Equivalentes</w:t>
            </w:r>
          </w:p>
        </w:tc>
        <w:tc>
          <w:tcPr>
            <w:tcW w:w="1690" w:type="dxa"/>
            <w:vAlign w:val="center"/>
          </w:tcPr>
          <w:p w:rsidR="0083469D" w:rsidRPr="00CE7217" w:rsidRDefault="0083469D" w:rsidP="0083469D">
            <w:pPr>
              <w:pStyle w:val="Prrafodelista"/>
              <w:ind w:left="0"/>
              <w:jc w:val="right"/>
              <w:rPr>
                <w:rFonts w:ascii="Univia Pro Book" w:hAnsi="Univia Pro Book"/>
              </w:rPr>
            </w:pPr>
            <w:r>
              <w:rPr>
                <w:rFonts w:ascii="Univia Pro Book" w:hAnsi="Univia Pro Book"/>
              </w:rPr>
              <w:t>NO APLICA</w:t>
            </w:r>
          </w:p>
        </w:tc>
        <w:tc>
          <w:tcPr>
            <w:tcW w:w="1536" w:type="dxa"/>
            <w:vAlign w:val="center"/>
          </w:tcPr>
          <w:p w:rsidR="0083469D" w:rsidRPr="00CE7217" w:rsidRDefault="0083469D" w:rsidP="0083469D">
            <w:pPr>
              <w:pStyle w:val="Prrafodelista"/>
              <w:ind w:left="0"/>
              <w:jc w:val="right"/>
              <w:rPr>
                <w:rFonts w:ascii="Univia Pro Book" w:hAnsi="Univia Pro Book"/>
              </w:rPr>
            </w:pPr>
            <w:r>
              <w:rPr>
                <w:rFonts w:ascii="Univia Pro Book" w:hAnsi="Univia Pro Book"/>
              </w:rPr>
              <w:t>NO APLICA</w:t>
            </w:r>
          </w:p>
        </w:tc>
      </w:tr>
    </w:tbl>
    <w:p w:rsidR="00BE12F4" w:rsidRDefault="00BE12F4" w:rsidP="0083469D">
      <w:pPr>
        <w:spacing w:after="200" w:line="276" w:lineRule="auto"/>
        <w:contextualSpacing/>
        <w:jc w:val="both"/>
        <w:rPr>
          <w:rFonts w:ascii="Univia Pro Book" w:hAnsi="Univia Pro Book"/>
          <w:sz w:val="8"/>
        </w:rPr>
      </w:pPr>
    </w:p>
    <w:p w:rsidR="00AC74F8" w:rsidRDefault="00AC74F8" w:rsidP="0083469D">
      <w:pPr>
        <w:spacing w:after="200" w:line="276" w:lineRule="auto"/>
        <w:contextualSpacing/>
        <w:jc w:val="both"/>
        <w:rPr>
          <w:rFonts w:ascii="Univia Pro Book" w:hAnsi="Univia Pro Book"/>
          <w:sz w:val="8"/>
        </w:rPr>
      </w:pPr>
    </w:p>
    <w:p w:rsidR="00AC74F8" w:rsidRPr="0083469D" w:rsidRDefault="00AC74F8" w:rsidP="0083469D">
      <w:pPr>
        <w:spacing w:after="200" w:line="276" w:lineRule="auto"/>
        <w:contextualSpacing/>
        <w:jc w:val="both"/>
        <w:rPr>
          <w:rFonts w:ascii="Univia Pro Book" w:hAnsi="Univia Pro Book"/>
          <w:sz w:val="8"/>
        </w:rPr>
      </w:pPr>
    </w:p>
    <w:p w:rsidR="00013EEF" w:rsidRDefault="00BE12F4" w:rsidP="00013EEF">
      <w:pPr>
        <w:pStyle w:val="Prrafodelista"/>
        <w:numPr>
          <w:ilvl w:val="0"/>
          <w:numId w:val="7"/>
        </w:numPr>
        <w:spacing w:after="200" w:line="276" w:lineRule="auto"/>
        <w:contextualSpacing/>
        <w:jc w:val="both"/>
        <w:rPr>
          <w:rFonts w:ascii="Univia Pro Book" w:hAnsi="Univia Pro Book"/>
          <w:sz w:val="24"/>
          <w:szCs w:val="24"/>
        </w:rPr>
      </w:pPr>
      <w:r>
        <w:rPr>
          <w:rFonts w:ascii="Univia Pro Book" w:hAnsi="Univia Pro Book"/>
          <w:sz w:val="24"/>
          <w:szCs w:val="24"/>
        </w:rPr>
        <w:t>C</w:t>
      </w:r>
      <w:r w:rsidRPr="00811AD4">
        <w:rPr>
          <w:rFonts w:ascii="Univia Pro Book" w:hAnsi="Univia Pro Book"/>
          <w:sz w:val="24"/>
          <w:szCs w:val="24"/>
        </w:rPr>
        <w:t>onciliación</w:t>
      </w:r>
      <w:r w:rsidR="00013EEF" w:rsidRPr="00811AD4">
        <w:rPr>
          <w:rFonts w:ascii="Univia Pro Book" w:hAnsi="Univia Pro Book"/>
          <w:sz w:val="24"/>
          <w:szCs w:val="24"/>
        </w:rPr>
        <w:t xml:space="preserve"> de los Flujos de Efectivo Netos de las Actividades de Operación y la cuenta de Ahorro/Desarrollo antes de  Rubros Extraordinarios.</w:t>
      </w:r>
    </w:p>
    <w:p w:rsidR="00AC74F8" w:rsidRDefault="00AC74F8" w:rsidP="00B40672">
      <w:pPr>
        <w:pStyle w:val="Prrafodelista"/>
        <w:spacing w:after="200" w:line="276" w:lineRule="auto"/>
        <w:ind w:left="720"/>
        <w:contextualSpacing/>
        <w:jc w:val="both"/>
        <w:rPr>
          <w:rFonts w:ascii="Univia Pro Book" w:hAnsi="Univia Pro Book"/>
          <w:sz w:val="24"/>
          <w:szCs w:val="24"/>
        </w:rPr>
      </w:pPr>
    </w:p>
    <w:tbl>
      <w:tblPr>
        <w:tblStyle w:val="Tablaconcuadrcula"/>
        <w:tblpPr w:leftFromText="141" w:rightFromText="141" w:vertAnchor="text" w:horzAnchor="margin" w:tblpXSpec="center" w:tblpY="98"/>
        <w:tblW w:w="0" w:type="auto"/>
        <w:tblLook w:val="04A0" w:firstRow="1" w:lastRow="0" w:firstColumn="1" w:lastColumn="0" w:noHBand="0" w:noVBand="1"/>
      </w:tblPr>
      <w:tblGrid>
        <w:gridCol w:w="4971"/>
        <w:gridCol w:w="1656"/>
        <w:gridCol w:w="1505"/>
      </w:tblGrid>
      <w:tr w:rsidR="00AC74F8" w:rsidRPr="00CE7217" w:rsidTr="00AC74F8">
        <w:trPr>
          <w:trHeight w:val="472"/>
        </w:trPr>
        <w:tc>
          <w:tcPr>
            <w:tcW w:w="4971" w:type="dxa"/>
            <w:vAlign w:val="center"/>
          </w:tcPr>
          <w:p w:rsidR="00AC74F8" w:rsidRPr="00CE7217" w:rsidRDefault="00AC74F8" w:rsidP="00AC74F8">
            <w:pPr>
              <w:pStyle w:val="Prrafodelista"/>
              <w:ind w:left="0"/>
              <w:jc w:val="center"/>
              <w:rPr>
                <w:rFonts w:ascii="Univia Pro Book" w:hAnsi="Univia Pro Book"/>
                <w:b/>
              </w:rPr>
            </w:pPr>
            <w:r w:rsidRPr="00CE7217">
              <w:rPr>
                <w:rFonts w:ascii="Univia Pro Book" w:hAnsi="Univia Pro Book"/>
                <w:b/>
              </w:rPr>
              <w:t>CONCEPTO</w:t>
            </w:r>
          </w:p>
        </w:tc>
        <w:tc>
          <w:tcPr>
            <w:tcW w:w="1656" w:type="dxa"/>
            <w:vAlign w:val="center"/>
          </w:tcPr>
          <w:p w:rsidR="00AC74F8" w:rsidRPr="00CE7217" w:rsidRDefault="00AC74F8" w:rsidP="00566254">
            <w:pPr>
              <w:jc w:val="center"/>
              <w:rPr>
                <w:rFonts w:ascii="Univia Pro Book" w:hAnsi="Univia Pro Book"/>
                <w:b/>
                <w:sz w:val="20"/>
                <w:szCs w:val="20"/>
              </w:rPr>
            </w:pPr>
            <w:r w:rsidRPr="00CE7217">
              <w:rPr>
                <w:rFonts w:ascii="Univia Pro Book" w:hAnsi="Univia Pro Book"/>
                <w:b/>
                <w:sz w:val="20"/>
                <w:szCs w:val="20"/>
              </w:rPr>
              <w:t>EJERCICIO FISCAL 20</w:t>
            </w:r>
            <w:r w:rsidR="00566254">
              <w:rPr>
                <w:rFonts w:ascii="Univia Pro Book" w:hAnsi="Univia Pro Book"/>
                <w:b/>
                <w:sz w:val="20"/>
                <w:szCs w:val="20"/>
              </w:rPr>
              <w:t>18</w:t>
            </w:r>
          </w:p>
        </w:tc>
        <w:tc>
          <w:tcPr>
            <w:tcW w:w="1505" w:type="dxa"/>
            <w:vAlign w:val="center"/>
          </w:tcPr>
          <w:p w:rsidR="00AC74F8" w:rsidRPr="00566254" w:rsidRDefault="00AC74F8" w:rsidP="00566254">
            <w:pPr>
              <w:jc w:val="center"/>
              <w:rPr>
                <w:rFonts w:ascii="Univia Pro Book" w:hAnsi="Univia Pro Book"/>
                <w:b/>
                <w:sz w:val="20"/>
                <w:szCs w:val="20"/>
                <w:lang w:val="es-MX"/>
              </w:rPr>
            </w:pPr>
            <w:r w:rsidRPr="00CE7217">
              <w:rPr>
                <w:rFonts w:ascii="Univia Pro Book" w:hAnsi="Univia Pro Book"/>
                <w:b/>
                <w:sz w:val="20"/>
                <w:szCs w:val="20"/>
              </w:rPr>
              <w:t>EJERCICIO FISCA</w:t>
            </w:r>
            <w:r>
              <w:rPr>
                <w:rFonts w:ascii="Univia Pro Book" w:hAnsi="Univia Pro Book"/>
                <w:b/>
                <w:sz w:val="20"/>
                <w:szCs w:val="20"/>
              </w:rPr>
              <w:t>L</w:t>
            </w:r>
            <w:r w:rsidRPr="00CE7217">
              <w:rPr>
                <w:rFonts w:ascii="Univia Pro Book" w:hAnsi="Univia Pro Book"/>
                <w:b/>
                <w:sz w:val="20"/>
                <w:szCs w:val="20"/>
              </w:rPr>
              <w:t xml:space="preserve"> 201</w:t>
            </w:r>
            <w:r w:rsidR="00566254">
              <w:rPr>
                <w:rFonts w:ascii="Univia Pro Book" w:hAnsi="Univia Pro Book"/>
                <w:b/>
                <w:sz w:val="20"/>
                <w:szCs w:val="20"/>
              </w:rPr>
              <w:t>7</w:t>
            </w:r>
          </w:p>
        </w:tc>
      </w:tr>
      <w:tr w:rsidR="00AC74F8" w:rsidRPr="00CE7217" w:rsidTr="00AC74F8">
        <w:trPr>
          <w:trHeight w:val="472"/>
        </w:trPr>
        <w:tc>
          <w:tcPr>
            <w:tcW w:w="4971" w:type="dxa"/>
            <w:vAlign w:val="center"/>
          </w:tcPr>
          <w:p w:rsidR="00AC74F8" w:rsidRPr="00CE7217" w:rsidRDefault="00AC74F8" w:rsidP="00AC74F8">
            <w:pPr>
              <w:pStyle w:val="Prrafodelista"/>
              <w:ind w:left="0"/>
              <w:rPr>
                <w:rFonts w:ascii="Univia Pro Book" w:hAnsi="Univia Pro Book"/>
                <w:b/>
              </w:rPr>
            </w:pPr>
            <w:r w:rsidRPr="00CE7217">
              <w:rPr>
                <w:rFonts w:ascii="Univia Pro Book" w:hAnsi="Univia Pro Book"/>
                <w:b/>
              </w:rPr>
              <w:t>Ahorro/Desarrollo antes de rubros Extraordinarios</w:t>
            </w:r>
          </w:p>
        </w:tc>
        <w:tc>
          <w:tcPr>
            <w:tcW w:w="1656" w:type="dxa"/>
            <w:vAlign w:val="center"/>
          </w:tcPr>
          <w:p w:rsidR="00AC74F8" w:rsidRPr="00CE7217" w:rsidRDefault="00AC74F8" w:rsidP="00AC74F8">
            <w:pPr>
              <w:pStyle w:val="Prrafodelista"/>
              <w:ind w:left="0"/>
              <w:rPr>
                <w:rFonts w:ascii="Univia Pro Book" w:hAnsi="Univia Pro Book"/>
                <w:b/>
              </w:rPr>
            </w:pPr>
            <w:r>
              <w:rPr>
                <w:rFonts w:ascii="Univia Pro Book" w:hAnsi="Univia Pro Book"/>
                <w:b/>
              </w:rPr>
              <w:t>NO APLICA</w:t>
            </w:r>
          </w:p>
        </w:tc>
        <w:tc>
          <w:tcPr>
            <w:tcW w:w="1505" w:type="dxa"/>
            <w:vAlign w:val="center"/>
          </w:tcPr>
          <w:p w:rsidR="00AC74F8" w:rsidRPr="00CE7217" w:rsidRDefault="00AC74F8" w:rsidP="00AC74F8">
            <w:pPr>
              <w:pStyle w:val="Prrafodelista"/>
              <w:ind w:left="0"/>
              <w:rPr>
                <w:rFonts w:ascii="Univia Pro Book" w:hAnsi="Univia Pro Book"/>
                <w:b/>
              </w:rPr>
            </w:pPr>
            <w:r>
              <w:rPr>
                <w:rFonts w:ascii="Univia Pro Book" w:hAnsi="Univia Pro Book"/>
                <w:b/>
              </w:rPr>
              <w:t>NO APLICA</w:t>
            </w:r>
          </w:p>
        </w:tc>
      </w:tr>
      <w:tr w:rsidR="00AC74F8" w:rsidRPr="00CE7217" w:rsidTr="00AC74F8">
        <w:trPr>
          <w:trHeight w:val="458"/>
        </w:trPr>
        <w:tc>
          <w:tcPr>
            <w:tcW w:w="4971" w:type="dxa"/>
            <w:vAlign w:val="center"/>
          </w:tcPr>
          <w:p w:rsidR="00AC74F8" w:rsidRPr="00CE7217" w:rsidRDefault="00AC74F8" w:rsidP="00AC74F8">
            <w:pPr>
              <w:pStyle w:val="Prrafodelista"/>
              <w:ind w:left="0"/>
              <w:rPr>
                <w:rFonts w:ascii="Univia Pro Book" w:hAnsi="Univia Pro Book"/>
              </w:rPr>
            </w:pPr>
            <w:r w:rsidRPr="00CE7217">
              <w:rPr>
                <w:rFonts w:ascii="Univia Pro Book" w:hAnsi="Univia Pro Book"/>
              </w:rPr>
              <w:t>Movimientos de partida (o rubros) que no afectan al efectivo</w:t>
            </w:r>
          </w:p>
        </w:tc>
        <w:tc>
          <w:tcPr>
            <w:tcW w:w="1656" w:type="dxa"/>
            <w:vAlign w:val="center"/>
          </w:tcPr>
          <w:p w:rsidR="00AC74F8" w:rsidRPr="00CE7217" w:rsidRDefault="00AC74F8" w:rsidP="00AC74F8">
            <w:pPr>
              <w:pStyle w:val="Prrafodelista"/>
              <w:tabs>
                <w:tab w:val="left" w:pos="1395"/>
              </w:tabs>
              <w:ind w:left="0"/>
              <w:rPr>
                <w:rFonts w:ascii="Univia Pro Book" w:hAnsi="Univia Pro Book"/>
              </w:rPr>
            </w:pPr>
            <w:r>
              <w:rPr>
                <w:rFonts w:ascii="Univia Pro Book" w:hAnsi="Univia Pro Book"/>
              </w:rPr>
              <w:t>NO APLICA</w:t>
            </w:r>
            <w:r>
              <w:rPr>
                <w:rFonts w:ascii="Univia Pro Book" w:hAnsi="Univia Pro Book"/>
              </w:rPr>
              <w:tab/>
            </w:r>
          </w:p>
        </w:tc>
        <w:tc>
          <w:tcPr>
            <w:tcW w:w="1505" w:type="dxa"/>
            <w:vAlign w:val="center"/>
          </w:tcPr>
          <w:p w:rsidR="00AC74F8" w:rsidRPr="00CE7217" w:rsidRDefault="00AC74F8" w:rsidP="00AC74F8">
            <w:pPr>
              <w:pStyle w:val="Prrafodelista"/>
              <w:ind w:left="0"/>
              <w:rPr>
                <w:rFonts w:ascii="Univia Pro Book" w:hAnsi="Univia Pro Book"/>
              </w:rPr>
            </w:pPr>
            <w:r>
              <w:rPr>
                <w:rFonts w:ascii="Univia Pro Book" w:hAnsi="Univia Pro Book"/>
              </w:rPr>
              <w:t>NO APLICA</w:t>
            </w:r>
          </w:p>
        </w:tc>
      </w:tr>
      <w:tr w:rsidR="00AC74F8" w:rsidRPr="00CE7217" w:rsidTr="00AC74F8">
        <w:trPr>
          <w:trHeight w:val="236"/>
        </w:trPr>
        <w:tc>
          <w:tcPr>
            <w:tcW w:w="4971" w:type="dxa"/>
            <w:vAlign w:val="center"/>
          </w:tcPr>
          <w:p w:rsidR="00AC74F8" w:rsidRPr="00CE7217" w:rsidRDefault="00AC74F8" w:rsidP="00AC74F8">
            <w:pPr>
              <w:pStyle w:val="Prrafodelista"/>
              <w:ind w:left="0"/>
              <w:rPr>
                <w:rFonts w:ascii="Univia Pro Book" w:hAnsi="Univia Pro Book"/>
              </w:rPr>
            </w:pPr>
            <w:r w:rsidRPr="00CE7217">
              <w:rPr>
                <w:rFonts w:ascii="Univia Pro Book" w:hAnsi="Univia Pro Book"/>
              </w:rPr>
              <w:t>Depreciación</w:t>
            </w:r>
          </w:p>
        </w:tc>
        <w:tc>
          <w:tcPr>
            <w:tcW w:w="1656" w:type="dxa"/>
            <w:vAlign w:val="center"/>
          </w:tcPr>
          <w:p w:rsidR="00AC74F8" w:rsidRPr="00CE7217" w:rsidRDefault="00AC74F8" w:rsidP="00AC74F8">
            <w:pPr>
              <w:pStyle w:val="Prrafodelista"/>
              <w:tabs>
                <w:tab w:val="left" w:pos="1395"/>
              </w:tabs>
              <w:ind w:left="0"/>
              <w:rPr>
                <w:rFonts w:ascii="Univia Pro Book" w:hAnsi="Univia Pro Book"/>
              </w:rPr>
            </w:pPr>
            <w:r>
              <w:rPr>
                <w:rFonts w:ascii="Univia Pro Book" w:hAnsi="Univia Pro Book"/>
              </w:rPr>
              <w:t>NO APLICA</w:t>
            </w:r>
            <w:r>
              <w:rPr>
                <w:rFonts w:ascii="Univia Pro Book" w:hAnsi="Univia Pro Book"/>
              </w:rPr>
              <w:tab/>
            </w:r>
          </w:p>
        </w:tc>
        <w:tc>
          <w:tcPr>
            <w:tcW w:w="1505" w:type="dxa"/>
            <w:vAlign w:val="center"/>
          </w:tcPr>
          <w:p w:rsidR="00AC74F8" w:rsidRPr="00CE7217" w:rsidRDefault="00AC74F8" w:rsidP="00AC74F8">
            <w:pPr>
              <w:pStyle w:val="Prrafodelista"/>
              <w:ind w:left="0"/>
              <w:rPr>
                <w:rFonts w:ascii="Univia Pro Book" w:hAnsi="Univia Pro Book"/>
              </w:rPr>
            </w:pPr>
            <w:r>
              <w:rPr>
                <w:rFonts w:ascii="Univia Pro Book" w:hAnsi="Univia Pro Book"/>
              </w:rPr>
              <w:t>NO APLICA</w:t>
            </w:r>
          </w:p>
        </w:tc>
      </w:tr>
      <w:tr w:rsidR="00AC74F8" w:rsidRPr="00CE7217" w:rsidTr="00AC74F8">
        <w:trPr>
          <w:trHeight w:val="236"/>
        </w:trPr>
        <w:tc>
          <w:tcPr>
            <w:tcW w:w="4971" w:type="dxa"/>
            <w:vAlign w:val="center"/>
          </w:tcPr>
          <w:p w:rsidR="00AC74F8" w:rsidRPr="00CE7217" w:rsidRDefault="00AC74F8" w:rsidP="00AC74F8">
            <w:pPr>
              <w:pStyle w:val="Prrafodelista"/>
              <w:ind w:left="0"/>
              <w:rPr>
                <w:rFonts w:ascii="Univia Pro Book" w:hAnsi="Univia Pro Book"/>
              </w:rPr>
            </w:pPr>
            <w:r w:rsidRPr="00CE7217">
              <w:rPr>
                <w:rFonts w:ascii="Univia Pro Book" w:hAnsi="Univia Pro Book"/>
              </w:rPr>
              <w:t>Amortización</w:t>
            </w:r>
          </w:p>
        </w:tc>
        <w:tc>
          <w:tcPr>
            <w:tcW w:w="1656" w:type="dxa"/>
            <w:vAlign w:val="center"/>
          </w:tcPr>
          <w:p w:rsidR="00AC74F8" w:rsidRPr="00CE7217" w:rsidRDefault="00AC74F8" w:rsidP="00AC74F8">
            <w:pPr>
              <w:pStyle w:val="Prrafodelista"/>
              <w:tabs>
                <w:tab w:val="left" w:pos="1395"/>
              </w:tabs>
              <w:ind w:left="0"/>
              <w:rPr>
                <w:rFonts w:ascii="Univia Pro Book" w:hAnsi="Univia Pro Book"/>
              </w:rPr>
            </w:pPr>
            <w:r>
              <w:rPr>
                <w:rFonts w:ascii="Univia Pro Book" w:hAnsi="Univia Pro Book"/>
              </w:rPr>
              <w:t>NO APLICA</w:t>
            </w:r>
            <w:r>
              <w:rPr>
                <w:rFonts w:ascii="Univia Pro Book" w:hAnsi="Univia Pro Book"/>
              </w:rPr>
              <w:tab/>
            </w:r>
          </w:p>
        </w:tc>
        <w:tc>
          <w:tcPr>
            <w:tcW w:w="1505" w:type="dxa"/>
            <w:vAlign w:val="center"/>
          </w:tcPr>
          <w:p w:rsidR="00AC74F8" w:rsidRPr="00CE7217" w:rsidRDefault="00AC74F8" w:rsidP="00AC74F8">
            <w:pPr>
              <w:pStyle w:val="Prrafodelista"/>
              <w:ind w:left="0"/>
              <w:rPr>
                <w:rFonts w:ascii="Univia Pro Book" w:hAnsi="Univia Pro Book"/>
              </w:rPr>
            </w:pPr>
            <w:r>
              <w:rPr>
                <w:rFonts w:ascii="Univia Pro Book" w:hAnsi="Univia Pro Book"/>
              </w:rPr>
              <w:t>NO APLICA</w:t>
            </w:r>
          </w:p>
        </w:tc>
      </w:tr>
      <w:tr w:rsidR="00AC74F8" w:rsidRPr="00CE7217" w:rsidTr="00AC74F8">
        <w:trPr>
          <w:trHeight w:val="221"/>
        </w:trPr>
        <w:tc>
          <w:tcPr>
            <w:tcW w:w="4971" w:type="dxa"/>
            <w:vAlign w:val="center"/>
          </w:tcPr>
          <w:p w:rsidR="00AC74F8" w:rsidRPr="00CE7217" w:rsidRDefault="00AC74F8" w:rsidP="00AC74F8">
            <w:pPr>
              <w:pStyle w:val="Prrafodelista"/>
              <w:ind w:left="0"/>
              <w:rPr>
                <w:rFonts w:ascii="Univia Pro Book" w:hAnsi="Univia Pro Book"/>
              </w:rPr>
            </w:pPr>
            <w:r w:rsidRPr="00CE7217">
              <w:rPr>
                <w:rFonts w:ascii="Univia Pro Book" w:hAnsi="Univia Pro Book"/>
              </w:rPr>
              <w:t>Incrementos en las provisiones</w:t>
            </w:r>
          </w:p>
        </w:tc>
        <w:tc>
          <w:tcPr>
            <w:tcW w:w="1656" w:type="dxa"/>
            <w:vAlign w:val="center"/>
          </w:tcPr>
          <w:p w:rsidR="00AC74F8" w:rsidRPr="00CE7217" w:rsidRDefault="00AC74F8" w:rsidP="00AC74F8">
            <w:pPr>
              <w:pStyle w:val="Prrafodelista"/>
              <w:tabs>
                <w:tab w:val="left" w:pos="1395"/>
              </w:tabs>
              <w:ind w:left="0"/>
              <w:rPr>
                <w:rFonts w:ascii="Univia Pro Book" w:hAnsi="Univia Pro Book"/>
              </w:rPr>
            </w:pPr>
            <w:r>
              <w:rPr>
                <w:rFonts w:ascii="Univia Pro Book" w:hAnsi="Univia Pro Book"/>
              </w:rPr>
              <w:t>NO APLICA</w:t>
            </w:r>
            <w:r>
              <w:rPr>
                <w:rFonts w:ascii="Univia Pro Book" w:hAnsi="Univia Pro Book"/>
              </w:rPr>
              <w:tab/>
            </w:r>
          </w:p>
        </w:tc>
        <w:tc>
          <w:tcPr>
            <w:tcW w:w="1505" w:type="dxa"/>
            <w:vAlign w:val="center"/>
          </w:tcPr>
          <w:p w:rsidR="00AC74F8" w:rsidRPr="00CE7217" w:rsidRDefault="00AC74F8" w:rsidP="00AC74F8">
            <w:pPr>
              <w:pStyle w:val="Prrafodelista"/>
              <w:ind w:left="0"/>
              <w:rPr>
                <w:rFonts w:ascii="Univia Pro Book" w:hAnsi="Univia Pro Book"/>
              </w:rPr>
            </w:pPr>
            <w:r>
              <w:rPr>
                <w:rFonts w:ascii="Univia Pro Book" w:hAnsi="Univia Pro Book"/>
              </w:rPr>
              <w:t>NO APLICA</w:t>
            </w:r>
          </w:p>
        </w:tc>
      </w:tr>
      <w:tr w:rsidR="00AC74F8" w:rsidRPr="00CE7217" w:rsidTr="00AC74F8">
        <w:trPr>
          <w:trHeight w:val="487"/>
        </w:trPr>
        <w:tc>
          <w:tcPr>
            <w:tcW w:w="4971" w:type="dxa"/>
            <w:vAlign w:val="center"/>
          </w:tcPr>
          <w:p w:rsidR="00AC74F8" w:rsidRPr="00CE7217" w:rsidRDefault="00AC74F8" w:rsidP="00AC74F8">
            <w:pPr>
              <w:pStyle w:val="Prrafodelista"/>
              <w:ind w:left="0"/>
              <w:rPr>
                <w:rFonts w:ascii="Univia Pro Book" w:hAnsi="Univia Pro Book"/>
              </w:rPr>
            </w:pPr>
            <w:r w:rsidRPr="00CE7217">
              <w:rPr>
                <w:rFonts w:ascii="Univia Pro Book" w:hAnsi="Univia Pro Book"/>
              </w:rPr>
              <w:t xml:space="preserve">Incremento en inversiones producido por revaluación </w:t>
            </w:r>
          </w:p>
        </w:tc>
        <w:tc>
          <w:tcPr>
            <w:tcW w:w="1656" w:type="dxa"/>
            <w:vAlign w:val="center"/>
          </w:tcPr>
          <w:p w:rsidR="00AC74F8" w:rsidRPr="00CE7217" w:rsidRDefault="00AC74F8" w:rsidP="00AC74F8">
            <w:pPr>
              <w:pStyle w:val="Prrafodelista"/>
              <w:tabs>
                <w:tab w:val="left" w:pos="1395"/>
              </w:tabs>
              <w:ind w:left="0"/>
              <w:rPr>
                <w:rFonts w:ascii="Univia Pro Book" w:hAnsi="Univia Pro Book"/>
              </w:rPr>
            </w:pPr>
            <w:r>
              <w:rPr>
                <w:rFonts w:ascii="Univia Pro Book" w:hAnsi="Univia Pro Book"/>
              </w:rPr>
              <w:t>NO APLICA</w:t>
            </w:r>
            <w:r>
              <w:rPr>
                <w:rFonts w:ascii="Univia Pro Book" w:hAnsi="Univia Pro Book"/>
              </w:rPr>
              <w:tab/>
            </w:r>
          </w:p>
        </w:tc>
        <w:tc>
          <w:tcPr>
            <w:tcW w:w="1505" w:type="dxa"/>
            <w:vAlign w:val="center"/>
          </w:tcPr>
          <w:p w:rsidR="00AC74F8" w:rsidRPr="00CE7217" w:rsidRDefault="00AC74F8" w:rsidP="00AC74F8">
            <w:pPr>
              <w:pStyle w:val="Prrafodelista"/>
              <w:ind w:left="0"/>
              <w:rPr>
                <w:rFonts w:ascii="Univia Pro Book" w:hAnsi="Univia Pro Book"/>
              </w:rPr>
            </w:pPr>
            <w:r>
              <w:rPr>
                <w:rFonts w:ascii="Univia Pro Book" w:hAnsi="Univia Pro Book"/>
              </w:rPr>
              <w:t>NO APLICA</w:t>
            </w:r>
          </w:p>
        </w:tc>
      </w:tr>
      <w:tr w:rsidR="00AC74F8" w:rsidRPr="00CE7217" w:rsidTr="00AC74F8">
        <w:trPr>
          <w:trHeight w:val="472"/>
        </w:trPr>
        <w:tc>
          <w:tcPr>
            <w:tcW w:w="4971" w:type="dxa"/>
            <w:vAlign w:val="center"/>
          </w:tcPr>
          <w:p w:rsidR="00AC74F8" w:rsidRPr="00CE7217" w:rsidRDefault="00AC74F8" w:rsidP="00AC74F8">
            <w:pPr>
              <w:pStyle w:val="Prrafodelista"/>
              <w:ind w:left="0"/>
              <w:rPr>
                <w:rFonts w:ascii="Univia Pro Book" w:hAnsi="Univia Pro Book"/>
              </w:rPr>
            </w:pPr>
            <w:r w:rsidRPr="00CE7217">
              <w:rPr>
                <w:rFonts w:ascii="Univia Pro Book" w:hAnsi="Univia Pro Book"/>
              </w:rPr>
              <w:t>Ganancia/pérdida en venta de propiedad, planta y equipo</w:t>
            </w:r>
          </w:p>
        </w:tc>
        <w:tc>
          <w:tcPr>
            <w:tcW w:w="1656" w:type="dxa"/>
            <w:vAlign w:val="center"/>
          </w:tcPr>
          <w:p w:rsidR="00AC74F8" w:rsidRPr="00CE7217" w:rsidRDefault="00AC74F8" w:rsidP="00AC74F8">
            <w:pPr>
              <w:pStyle w:val="Prrafodelista"/>
              <w:tabs>
                <w:tab w:val="left" w:pos="1395"/>
              </w:tabs>
              <w:ind w:left="0"/>
              <w:rPr>
                <w:rFonts w:ascii="Univia Pro Book" w:hAnsi="Univia Pro Book"/>
              </w:rPr>
            </w:pPr>
            <w:r>
              <w:rPr>
                <w:rFonts w:ascii="Univia Pro Book" w:hAnsi="Univia Pro Book"/>
              </w:rPr>
              <w:t>NO APLICA</w:t>
            </w:r>
            <w:r>
              <w:rPr>
                <w:rFonts w:ascii="Univia Pro Book" w:hAnsi="Univia Pro Book"/>
              </w:rPr>
              <w:tab/>
            </w:r>
          </w:p>
        </w:tc>
        <w:tc>
          <w:tcPr>
            <w:tcW w:w="1505" w:type="dxa"/>
            <w:vAlign w:val="center"/>
          </w:tcPr>
          <w:p w:rsidR="00AC74F8" w:rsidRPr="00CE7217" w:rsidRDefault="00AC74F8" w:rsidP="00AC74F8">
            <w:pPr>
              <w:pStyle w:val="Prrafodelista"/>
              <w:ind w:left="0"/>
              <w:rPr>
                <w:rFonts w:ascii="Univia Pro Book" w:hAnsi="Univia Pro Book"/>
              </w:rPr>
            </w:pPr>
            <w:r>
              <w:rPr>
                <w:rFonts w:ascii="Univia Pro Book" w:hAnsi="Univia Pro Book"/>
              </w:rPr>
              <w:t>NO APLICA</w:t>
            </w:r>
          </w:p>
        </w:tc>
      </w:tr>
      <w:tr w:rsidR="00AC74F8" w:rsidRPr="00CE7217" w:rsidTr="00AC74F8">
        <w:trPr>
          <w:trHeight w:val="221"/>
        </w:trPr>
        <w:tc>
          <w:tcPr>
            <w:tcW w:w="4971" w:type="dxa"/>
            <w:vAlign w:val="center"/>
          </w:tcPr>
          <w:p w:rsidR="00AC74F8" w:rsidRPr="00CE7217" w:rsidRDefault="00AC74F8" w:rsidP="00AC74F8">
            <w:pPr>
              <w:pStyle w:val="Prrafodelista"/>
              <w:ind w:left="0"/>
              <w:rPr>
                <w:rFonts w:ascii="Univia Pro Book" w:hAnsi="Univia Pro Book"/>
              </w:rPr>
            </w:pPr>
            <w:r w:rsidRPr="00CE7217">
              <w:rPr>
                <w:rFonts w:ascii="Univia Pro Book" w:hAnsi="Univia Pro Book"/>
              </w:rPr>
              <w:t>Incremento en cuentas por cobrar</w:t>
            </w:r>
          </w:p>
        </w:tc>
        <w:tc>
          <w:tcPr>
            <w:tcW w:w="1656" w:type="dxa"/>
            <w:vAlign w:val="center"/>
          </w:tcPr>
          <w:p w:rsidR="00AC74F8" w:rsidRPr="00CE7217" w:rsidRDefault="00AC74F8" w:rsidP="00AC74F8">
            <w:pPr>
              <w:pStyle w:val="Prrafodelista"/>
              <w:tabs>
                <w:tab w:val="left" w:pos="1395"/>
              </w:tabs>
              <w:ind w:left="0"/>
              <w:rPr>
                <w:rFonts w:ascii="Univia Pro Book" w:hAnsi="Univia Pro Book"/>
              </w:rPr>
            </w:pPr>
            <w:r>
              <w:rPr>
                <w:rFonts w:ascii="Univia Pro Book" w:hAnsi="Univia Pro Book"/>
              </w:rPr>
              <w:t>NO APLICA</w:t>
            </w:r>
            <w:r>
              <w:rPr>
                <w:rFonts w:ascii="Univia Pro Book" w:hAnsi="Univia Pro Book"/>
              </w:rPr>
              <w:tab/>
            </w:r>
          </w:p>
        </w:tc>
        <w:tc>
          <w:tcPr>
            <w:tcW w:w="1505" w:type="dxa"/>
            <w:vAlign w:val="center"/>
          </w:tcPr>
          <w:p w:rsidR="00AC74F8" w:rsidRPr="00CE7217" w:rsidRDefault="00AC74F8" w:rsidP="00AC74F8">
            <w:pPr>
              <w:pStyle w:val="Prrafodelista"/>
              <w:ind w:left="0"/>
              <w:rPr>
                <w:rFonts w:ascii="Univia Pro Book" w:hAnsi="Univia Pro Book"/>
              </w:rPr>
            </w:pPr>
            <w:r>
              <w:rPr>
                <w:rFonts w:ascii="Univia Pro Book" w:hAnsi="Univia Pro Book"/>
              </w:rPr>
              <w:t>NO APLICA</w:t>
            </w:r>
          </w:p>
        </w:tc>
      </w:tr>
      <w:tr w:rsidR="00AC74F8" w:rsidRPr="00CE7217" w:rsidTr="00AC74F8">
        <w:trPr>
          <w:trHeight w:val="251"/>
        </w:trPr>
        <w:tc>
          <w:tcPr>
            <w:tcW w:w="4971" w:type="dxa"/>
            <w:vAlign w:val="center"/>
          </w:tcPr>
          <w:p w:rsidR="00AC74F8" w:rsidRPr="00CE7217" w:rsidRDefault="00AC74F8" w:rsidP="00AC74F8">
            <w:pPr>
              <w:pStyle w:val="Prrafodelista"/>
              <w:ind w:left="0"/>
              <w:rPr>
                <w:rFonts w:ascii="Univia Pro Book" w:hAnsi="Univia Pro Book"/>
              </w:rPr>
            </w:pPr>
            <w:r w:rsidRPr="00CE7217">
              <w:rPr>
                <w:rFonts w:ascii="Univia Pro Book" w:hAnsi="Univia Pro Book"/>
              </w:rPr>
              <w:t>Partidas extraordinarias</w:t>
            </w:r>
          </w:p>
        </w:tc>
        <w:tc>
          <w:tcPr>
            <w:tcW w:w="1656" w:type="dxa"/>
          </w:tcPr>
          <w:p w:rsidR="00AC74F8" w:rsidRPr="00CE7217" w:rsidRDefault="00AC74F8" w:rsidP="00AC74F8">
            <w:pPr>
              <w:pStyle w:val="Prrafodelista"/>
              <w:tabs>
                <w:tab w:val="left" w:pos="1395"/>
              </w:tabs>
              <w:ind w:left="0"/>
              <w:jc w:val="both"/>
              <w:rPr>
                <w:rFonts w:ascii="Univia Pro Book" w:hAnsi="Univia Pro Book"/>
              </w:rPr>
            </w:pPr>
            <w:r>
              <w:rPr>
                <w:rFonts w:ascii="Univia Pro Book" w:hAnsi="Univia Pro Book"/>
              </w:rPr>
              <w:t>NO APLICA</w:t>
            </w:r>
            <w:r>
              <w:rPr>
                <w:rFonts w:ascii="Univia Pro Book" w:hAnsi="Univia Pro Book"/>
              </w:rPr>
              <w:tab/>
            </w:r>
          </w:p>
        </w:tc>
        <w:tc>
          <w:tcPr>
            <w:tcW w:w="1505" w:type="dxa"/>
          </w:tcPr>
          <w:p w:rsidR="00AC74F8" w:rsidRPr="00CE7217" w:rsidRDefault="00AC74F8" w:rsidP="00AC74F8">
            <w:pPr>
              <w:pStyle w:val="Prrafodelista"/>
              <w:ind w:left="0"/>
              <w:jc w:val="both"/>
              <w:rPr>
                <w:rFonts w:ascii="Univia Pro Book" w:hAnsi="Univia Pro Book"/>
              </w:rPr>
            </w:pPr>
            <w:r>
              <w:rPr>
                <w:rFonts w:ascii="Univia Pro Book" w:hAnsi="Univia Pro Book"/>
              </w:rPr>
              <w:t>NO APLICA</w:t>
            </w:r>
          </w:p>
        </w:tc>
      </w:tr>
    </w:tbl>
    <w:p w:rsidR="00AC74F8" w:rsidRDefault="00AC74F8"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C45E4F" w:rsidRDefault="00C45E4F" w:rsidP="00013EEF">
      <w:pPr>
        <w:jc w:val="both"/>
        <w:rPr>
          <w:rFonts w:ascii="Univia Pro Book" w:hAnsi="Univia Pro Book"/>
        </w:rPr>
      </w:pPr>
    </w:p>
    <w:tbl>
      <w:tblPr>
        <w:tblpPr w:leftFromText="141" w:rightFromText="141" w:vertAnchor="text" w:horzAnchor="margin" w:tblpY="-19"/>
        <w:tblW w:w="9403" w:type="dxa"/>
        <w:tblCellMar>
          <w:left w:w="70" w:type="dxa"/>
          <w:right w:w="70" w:type="dxa"/>
        </w:tblCellMar>
        <w:tblLook w:val="04A0" w:firstRow="1" w:lastRow="0" w:firstColumn="1" w:lastColumn="0" w:noHBand="0" w:noVBand="1"/>
      </w:tblPr>
      <w:tblGrid>
        <w:gridCol w:w="2181"/>
        <w:gridCol w:w="2180"/>
        <w:gridCol w:w="1924"/>
        <w:gridCol w:w="1135"/>
        <w:gridCol w:w="1983"/>
      </w:tblGrid>
      <w:tr w:rsidR="00AC74F8" w:rsidRPr="00CE7217" w:rsidTr="00AC74F8">
        <w:trPr>
          <w:trHeight w:val="444"/>
        </w:trPr>
        <w:tc>
          <w:tcPr>
            <w:tcW w:w="9403" w:type="dxa"/>
            <w:gridSpan w:val="5"/>
            <w:tcBorders>
              <w:top w:val="nil"/>
              <w:left w:val="single" w:sz="4" w:space="0" w:color="auto"/>
              <w:bottom w:val="nil"/>
              <w:right w:val="nil"/>
            </w:tcBorders>
            <w:shd w:val="clear" w:color="000000" w:fill="A5A5A5"/>
            <w:noWrap/>
            <w:vAlign w:val="bottom"/>
            <w:hideMark/>
          </w:tcPr>
          <w:p w:rsidR="00AC74F8" w:rsidRPr="00CE7217" w:rsidRDefault="00AC74F8" w:rsidP="00AC74F8">
            <w:pPr>
              <w:jc w:val="center"/>
              <w:rPr>
                <w:rFonts w:ascii="Univia Pro Book" w:hAnsi="Univia Pro Book"/>
                <w:b/>
                <w:color w:val="000000"/>
                <w:sz w:val="20"/>
                <w:szCs w:val="20"/>
                <w:lang w:eastAsia="es-MX"/>
              </w:rPr>
            </w:pPr>
            <w:r w:rsidRPr="00CE7217">
              <w:rPr>
                <w:rFonts w:ascii="Univia Pro Book" w:hAnsi="Univia Pro Book"/>
                <w:b/>
                <w:color w:val="000000"/>
                <w:sz w:val="20"/>
                <w:szCs w:val="20"/>
                <w:lang w:eastAsia="es-MX"/>
              </w:rPr>
              <w:t>Conciliación entre los Ingresos Presupuestarios y Contables</w:t>
            </w:r>
          </w:p>
        </w:tc>
      </w:tr>
      <w:tr w:rsidR="00AC74F8" w:rsidRPr="00CE7217" w:rsidTr="00AC74F8">
        <w:trPr>
          <w:trHeight w:val="444"/>
        </w:trPr>
        <w:tc>
          <w:tcPr>
            <w:tcW w:w="9403" w:type="dxa"/>
            <w:gridSpan w:val="5"/>
            <w:tcBorders>
              <w:top w:val="nil"/>
              <w:left w:val="single" w:sz="4" w:space="0" w:color="auto"/>
              <w:bottom w:val="nil"/>
              <w:right w:val="nil"/>
            </w:tcBorders>
            <w:shd w:val="clear" w:color="000000" w:fill="A5A5A5"/>
            <w:noWrap/>
            <w:vAlign w:val="bottom"/>
            <w:hideMark/>
          </w:tcPr>
          <w:p w:rsidR="00AC74F8" w:rsidRDefault="00AC74F8" w:rsidP="00AC74F8">
            <w:pPr>
              <w:jc w:val="center"/>
              <w:rPr>
                <w:rFonts w:ascii="Univia Pro Book" w:hAnsi="Univia Pro Book"/>
                <w:b/>
                <w:color w:val="000000"/>
                <w:sz w:val="20"/>
                <w:szCs w:val="20"/>
                <w:lang w:eastAsia="es-MX"/>
              </w:rPr>
            </w:pPr>
          </w:p>
          <w:p w:rsidR="00AC74F8" w:rsidRDefault="00AC74F8" w:rsidP="00AC74F8">
            <w:pPr>
              <w:jc w:val="center"/>
              <w:rPr>
                <w:rFonts w:ascii="Univia Pro Book" w:hAnsi="Univia Pro Book"/>
                <w:b/>
                <w:color w:val="000000"/>
                <w:sz w:val="20"/>
                <w:szCs w:val="20"/>
                <w:lang w:eastAsia="es-MX"/>
              </w:rPr>
            </w:pPr>
          </w:p>
          <w:p w:rsidR="00AC74F8" w:rsidRDefault="00AC74F8" w:rsidP="00AC74F8">
            <w:pPr>
              <w:jc w:val="center"/>
              <w:rPr>
                <w:rFonts w:ascii="Univia Pro Book" w:hAnsi="Univia Pro Book"/>
                <w:b/>
                <w:color w:val="000000"/>
                <w:sz w:val="20"/>
                <w:szCs w:val="20"/>
                <w:lang w:eastAsia="es-MX"/>
              </w:rPr>
            </w:pPr>
          </w:p>
          <w:p w:rsidR="00AC74F8" w:rsidRPr="00CE7217" w:rsidRDefault="00AC74F8" w:rsidP="009E3701">
            <w:pPr>
              <w:jc w:val="center"/>
              <w:rPr>
                <w:rFonts w:ascii="Univia Pro Book" w:hAnsi="Univia Pro Book"/>
                <w:b/>
                <w:color w:val="000000"/>
                <w:sz w:val="20"/>
                <w:szCs w:val="20"/>
                <w:lang w:eastAsia="es-MX"/>
              </w:rPr>
            </w:pPr>
            <w:r w:rsidRPr="00CE7217">
              <w:rPr>
                <w:rFonts w:ascii="Univia Pro Book" w:hAnsi="Univia Pro Book"/>
                <w:b/>
                <w:color w:val="000000"/>
                <w:sz w:val="20"/>
                <w:szCs w:val="20"/>
                <w:lang w:eastAsia="es-MX"/>
              </w:rPr>
              <w:t xml:space="preserve">Correspondiente </w:t>
            </w:r>
            <w:r w:rsidR="00B363BB">
              <w:rPr>
                <w:rFonts w:ascii="Univia Pro Book" w:hAnsi="Univia Pro Book"/>
                <w:b/>
                <w:color w:val="000000"/>
                <w:sz w:val="20"/>
                <w:szCs w:val="20"/>
                <w:lang w:eastAsia="es-MX"/>
              </w:rPr>
              <w:t xml:space="preserve">al </w:t>
            </w:r>
            <w:r w:rsidR="009E3701">
              <w:rPr>
                <w:rFonts w:ascii="Univia Pro Book" w:hAnsi="Univia Pro Book"/>
                <w:b/>
                <w:color w:val="000000"/>
                <w:sz w:val="20"/>
                <w:szCs w:val="20"/>
                <w:lang w:eastAsia="es-MX"/>
              </w:rPr>
              <w:t xml:space="preserve">Segundo Trimestre del </w:t>
            </w:r>
            <w:r w:rsidR="00B363BB">
              <w:rPr>
                <w:rFonts w:ascii="Univia Pro Book" w:hAnsi="Univia Pro Book"/>
                <w:b/>
                <w:color w:val="000000"/>
                <w:sz w:val="20"/>
                <w:szCs w:val="20"/>
                <w:lang w:eastAsia="es-MX"/>
              </w:rPr>
              <w:t>Ejercicio Fiscal 201</w:t>
            </w:r>
            <w:r w:rsidR="009E3701">
              <w:rPr>
                <w:rFonts w:ascii="Univia Pro Book" w:hAnsi="Univia Pro Book"/>
                <w:b/>
                <w:color w:val="000000"/>
                <w:sz w:val="20"/>
                <w:szCs w:val="20"/>
                <w:lang w:eastAsia="es-MX"/>
              </w:rPr>
              <w:t>8</w:t>
            </w:r>
          </w:p>
        </w:tc>
      </w:tr>
      <w:tr w:rsidR="00AC74F8" w:rsidRPr="00CE7217" w:rsidTr="00AC74F8">
        <w:trPr>
          <w:trHeight w:val="474"/>
        </w:trPr>
        <w:tc>
          <w:tcPr>
            <w:tcW w:w="9403" w:type="dxa"/>
            <w:gridSpan w:val="5"/>
            <w:tcBorders>
              <w:top w:val="nil"/>
              <w:left w:val="single" w:sz="4" w:space="0" w:color="auto"/>
              <w:bottom w:val="nil"/>
              <w:right w:val="nil"/>
            </w:tcBorders>
            <w:shd w:val="clear" w:color="000000" w:fill="A5A5A5"/>
            <w:noWrap/>
            <w:vAlign w:val="bottom"/>
            <w:hideMark/>
          </w:tcPr>
          <w:p w:rsidR="00AC74F8" w:rsidRPr="00CE7217" w:rsidRDefault="00AC74F8" w:rsidP="00AC74F8">
            <w:pPr>
              <w:jc w:val="center"/>
              <w:rPr>
                <w:rFonts w:ascii="Univia Pro Book" w:hAnsi="Univia Pro Book"/>
                <w:b/>
                <w:color w:val="000000"/>
                <w:sz w:val="20"/>
                <w:szCs w:val="20"/>
                <w:lang w:eastAsia="es-MX"/>
              </w:rPr>
            </w:pPr>
            <w:r w:rsidRPr="00CE7217">
              <w:rPr>
                <w:rFonts w:ascii="Univia Pro Book" w:hAnsi="Univia Pro Book"/>
                <w:b/>
                <w:color w:val="000000"/>
                <w:sz w:val="20"/>
                <w:szCs w:val="20"/>
                <w:lang w:eastAsia="es-MX"/>
              </w:rPr>
              <w:t>(Pesos)</w:t>
            </w:r>
          </w:p>
        </w:tc>
      </w:tr>
      <w:tr w:rsidR="00AC74F8" w:rsidRPr="00CE7217" w:rsidTr="00AC74F8">
        <w:trPr>
          <w:trHeight w:val="444"/>
        </w:trPr>
        <w:tc>
          <w:tcPr>
            <w:tcW w:w="9403" w:type="dxa"/>
            <w:gridSpan w:val="5"/>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54"/>
        </w:trPr>
        <w:tc>
          <w:tcPr>
            <w:tcW w:w="628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74F8" w:rsidRPr="00CE7217" w:rsidRDefault="00ED480B" w:rsidP="00ED480B">
            <w:pPr>
              <w:jc w:val="both"/>
              <w:rPr>
                <w:rFonts w:ascii="Univia Pro Book" w:hAnsi="Univia Pro Book"/>
                <w:color w:val="000000"/>
                <w:sz w:val="20"/>
                <w:szCs w:val="20"/>
                <w:lang w:eastAsia="es-MX"/>
              </w:rPr>
            </w:pPr>
            <w:r>
              <w:rPr>
                <w:rFonts w:ascii="Univia Pro Book" w:hAnsi="Univia Pro Book"/>
                <w:color w:val="000000"/>
                <w:sz w:val="20"/>
                <w:szCs w:val="20"/>
                <w:lang w:eastAsia="es-MX"/>
              </w:rPr>
              <w:t>1. Total de e</w:t>
            </w:r>
            <w:r w:rsidR="00AC74F8" w:rsidRPr="00CE7217">
              <w:rPr>
                <w:rFonts w:ascii="Univia Pro Book" w:hAnsi="Univia Pro Book"/>
                <w:color w:val="000000"/>
                <w:sz w:val="20"/>
                <w:szCs w:val="20"/>
                <w:lang w:eastAsia="es-MX"/>
              </w:rPr>
              <w:t>gresos (presupuestarios)</w:t>
            </w:r>
          </w:p>
        </w:tc>
        <w:tc>
          <w:tcPr>
            <w:tcW w:w="1135"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7631DF">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w:t>
            </w:r>
            <w:r>
              <w:rPr>
                <w:rFonts w:ascii="Univia Pro Book" w:hAnsi="Univia Pro Book"/>
                <w:color w:val="000000"/>
                <w:sz w:val="20"/>
                <w:szCs w:val="20"/>
                <w:lang w:eastAsia="es-MX"/>
              </w:rPr>
              <w:t xml:space="preserve"> </w:t>
            </w:r>
            <w:r w:rsidR="00AE06E2">
              <w:rPr>
                <w:rFonts w:ascii="Univia Pro Book" w:hAnsi="Univia Pro Book"/>
                <w:color w:val="000000"/>
                <w:sz w:val="20"/>
                <w:szCs w:val="20"/>
                <w:lang w:eastAsia="es-MX"/>
              </w:rPr>
              <w:t xml:space="preserve">       </w:t>
            </w:r>
            <w:r w:rsidR="00ED480B">
              <w:rPr>
                <w:rFonts w:ascii="Univia Pro Book" w:hAnsi="Univia Pro Book"/>
                <w:color w:val="000000"/>
                <w:sz w:val="20"/>
                <w:szCs w:val="20"/>
                <w:lang w:eastAsia="es-MX"/>
              </w:rPr>
              <w:t xml:space="preserve">  </w:t>
            </w:r>
            <w:r w:rsidR="00AE06E2">
              <w:rPr>
                <w:rFonts w:ascii="Univia Pro Book" w:hAnsi="Univia Pro Book"/>
                <w:color w:val="000000"/>
                <w:sz w:val="20"/>
                <w:szCs w:val="20"/>
                <w:lang w:eastAsia="es-MX"/>
              </w:rPr>
              <w:t xml:space="preserve"> </w:t>
            </w:r>
            <w:r w:rsidR="007631DF">
              <w:rPr>
                <w:rFonts w:ascii="Univia Pro Book" w:hAnsi="Univia Pro Book"/>
                <w:color w:val="000000"/>
                <w:sz w:val="20"/>
                <w:szCs w:val="20"/>
                <w:lang w:eastAsia="es-MX"/>
              </w:rPr>
              <w:t>594</w:t>
            </w:r>
            <w:r>
              <w:rPr>
                <w:rFonts w:ascii="Univia Pro Book" w:hAnsi="Univia Pro Book"/>
                <w:color w:val="000000"/>
                <w:sz w:val="20"/>
                <w:szCs w:val="20"/>
                <w:lang w:eastAsia="es-MX"/>
              </w:rPr>
              <w:t>,</w:t>
            </w:r>
            <w:r w:rsidR="00ED480B">
              <w:rPr>
                <w:rFonts w:ascii="Univia Pro Book" w:hAnsi="Univia Pro Book"/>
                <w:color w:val="000000"/>
                <w:sz w:val="20"/>
                <w:szCs w:val="20"/>
                <w:lang w:eastAsia="es-MX"/>
              </w:rPr>
              <w:t>8</w:t>
            </w:r>
            <w:r w:rsidR="007631DF">
              <w:rPr>
                <w:rFonts w:ascii="Univia Pro Book" w:hAnsi="Univia Pro Book"/>
                <w:color w:val="000000"/>
                <w:sz w:val="20"/>
                <w:szCs w:val="20"/>
                <w:lang w:eastAsia="es-MX"/>
              </w:rPr>
              <w:t>23</w:t>
            </w:r>
            <w:r>
              <w:rPr>
                <w:rFonts w:ascii="Univia Pro Book" w:hAnsi="Univia Pro Book"/>
                <w:color w:val="000000"/>
                <w:sz w:val="20"/>
                <w:szCs w:val="20"/>
                <w:lang w:eastAsia="es-MX"/>
              </w:rPr>
              <w:t>,</w:t>
            </w:r>
            <w:r w:rsidR="007631DF">
              <w:rPr>
                <w:rFonts w:ascii="Univia Pro Book" w:hAnsi="Univia Pro Book"/>
                <w:color w:val="000000"/>
                <w:sz w:val="20"/>
                <w:szCs w:val="20"/>
                <w:lang w:eastAsia="es-MX"/>
              </w:rPr>
              <w:t>229</w:t>
            </w:r>
          </w:p>
        </w:tc>
      </w:tr>
      <w:tr w:rsidR="00AC74F8" w:rsidRPr="00CE7217" w:rsidTr="00AC74F8">
        <w:trPr>
          <w:trHeight w:val="444"/>
        </w:trPr>
        <w:tc>
          <w:tcPr>
            <w:tcW w:w="9403" w:type="dxa"/>
            <w:gridSpan w:val="5"/>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130"/>
        </w:trPr>
        <w:tc>
          <w:tcPr>
            <w:tcW w:w="6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 xml:space="preserve">2. </w:t>
            </w:r>
            <w:r w:rsidR="00ED480B" w:rsidRPr="00CE7217">
              <w:rPr>
                <w:rFonts w:ascii="Univia Pro Book" w:hAnsi="Univia Pro Book"/>
                <w:color w:val="000000"/>
                <w:sz w:val="20"/>
                <w:szCs w:val="20"/>
                <w:lang w:eastAsia="es-MX"/>
              </w:rPr>
              <w:t>Más</w:t>
            </w:r>
            <w:r w:rsidRPr="00CE7217">
              <w:rPr>
                <w:rFonts w:ascii="Univia Pro Book" w:hAnsi="Univia Pro Book"/>
                <w:color w:val="000000"/>
                <w:sz w:val="20"/>
                <w:szCs w:val="20"/>
                <w:lang w:eastAsia="es-MX"/>
              </w:rPr>
              <w:t xml:space="preserve"> Ingresos Contables no Presupuestarios</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AC74F8" w:rsidRPr="00CE7217" w:rsidRDefault="00AC74F8" w:rsidP="00AC74F8">
            <w:pPr>
              <w:ind w:left="-62" w:right="298"/>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single" w:sz="4" w:space="0" w:color="auto"/>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4E1D28">
              <w:rPr>
                <w:rFonts w:ascii="Univia Pro Book" w:hAnsi="Univia Pro Book" w:cs="Courier New"/>
                <w:color w:val="000000"/>
                <w:sz w:val="20"/>
                <w:szCs w:val="20"/>
                <w:lang w:eastAsia="es-MX"/>
              </w:rPr>
              <w:t xml:space="preserve">$ </w:t>
            </w:r>
            <w:r w:rsidR="00417B84">
              <w:rPr>
                <w:rFonts w:ascii="Univia Pro Book" w:hAnsi="Univia Pro Book" w:cs="Courier New"/>
                <w:color w:val="000000"/>
                <w:sz w:val="20"/>
                <w:szCs w:val="20"/>
                <w:lang w:eastAsia="es-MX"/>
              </w:rPr>
              <w:t xml:space="preserve">                          </w:t>
            </w:r>
            <w:r w:rsidRPr="004E1D28">
              <w:rPr>
                <w:rFonts w:ascii="Univia Pro Book" w:hAnsi="Univia Pro Book" w:cs="Courier New"/>
                <w:color w:val="000000"/>
                <w:sz w:val="20"/>
                <w:szCs w:val="20"/>
                <w:lang w:eastAsia="es-MX"/>
              </w:rPr>
              <w:t>0.00</w:t>
            </w:r>
          </w:p>
        </w:tc>
      </w:tr>
      <w:tr w:rsidR="00AC74F8" w:rsidRPr="00CE7217" w:rsidTr="00AC74F8">
        <w:trPr>
          <w:trHeight w:val="182"/>
        </w:trPr>
        <w:tc>
          <w:tcPr>
            <w:tcW w:w="6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 xml:space="preserve">Incremento por variación de inventarios </w:t>
            </w:r>
          </w:p>
        </w:tc>
        <w:tc>
          <w:tcPr>
            <w:tcW w:w="1135" w:type="dxa"/>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142"/>
        </w:trPr>
        <w:tc>
          <w:tcPr>
            <w:tcW w:w="6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Disminución del exceso de estimaciones por pérdida o deterioro u obsolescencia</w:t>
            </w:r>
          </w:p>
        </w:tc>
        <w:tc>
          <w:tcPr>
            <w:tcW w:w="1135" w:type="dxa"/>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16"/>
        </w:trPr>
        <w:tc>
          <w:tcPr>
            <w:tcW w:w="6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 xml:space="preserve">Disminución del exceso de provisiones </w:t>
            </w:r>
          </w:p>
        </w:tc>
        <w:tc>
          <w:tcPr>
            <w:tcW w:w="1135" w:type="dxa"/>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62"/>
        </w:trPr>
        <w:tc>
          <w:tcPr>
            <w:tcW w:w="6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Otros ingresos y beneficios varios</w:t>
            </w:r>
          </w:p>
        </w:tc>
        <w:tc>
          <w:tcPr>
            <w:tcW w:w="1135" w:type="dxa"/>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22"/>
        </w:trPr>
        <w:tc>
          <w:tcPr>
            <w:tcW w:w="628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 xml:space="preserve">Otros Ingresos Contables no Presupuestarios </w:t>
            </w:r>
          </w:p>
        </w:tc>
        <w:tc>
          <w:tcPr>
            <w:tcW w:w="1135" w:type="dxa"/>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444"/>
        </w:trPr>
        <w:tc>
          <w:tcPr>
            <w:tcW w:w="2181"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2180"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1924"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1135"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1983"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90"/>
        </w:trPr>
        <w:tc>
          <w:tcPr>
            <w:tcW w:w="6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3. Menos ingresos presupuestarios no contables</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single" w:sz="4" w:space="0" w:color="auto"/>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s="Courier New"/>
                <w:color w:val="000000"/>
                <w:sz w:val="20"/>
                <w:szCs w:val="20"/>
                <w:lang w:eastAsia="es-MX"/>
              </w:rPr>
              <w:t>$</w:t>
            </w:r>
            <w:r w:rsidR="00417B84">
              <w:rPr>
                <w:rFonts w:ascii="Univia Pro Book" w:hAnsi="Univia Pro Book" w:cs="Courier New"/>
                <w:color w:val="000000"/>
                <w:sz w:val="20"/>
                <w:szCs w:val="20"/>
                <w:lang w:eastAsia="es-MX"/>
              </w:rPr>
              <w:t xml:space="preserve">                          </w:t>
            </w:r>
            <w:r>
              <w:rPr>
                <w:rFonts w:ascii="Univia Pro Book" w:hAnsi="Univia Pro Book" w:cs="Courier New"/>
                <w:color w:val="000000"/>
                <w:sz w:val="20"/>
                <w:szCs w:val="20"/>
                <w:lang w:eastAsia="es-MX"/>
              </w:rPr>
              <w:t xml:space="preserve"> 0.00</w:t>
            </w:r>
          </w:p>
        </w:tc>
      </w:tr>
      <w:tr w:rsidR="00AC74F8" w:rsidRPr="00CE7217" w:rsidTr="00AC74F8">
        <w:trPr>
          <w:trHeight w:val="280"/>
        </w:trPr>
        <w:tc>
          <w:tcPr>
            <w:tcW w:w="6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Producto de capital</w:t>
            </w:r>
          </w:p>
        </w:tc>
        <w:tc>
          <w:tcPr>
            <w:tcW w:w="1135" w:type="dxa"/>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83"/>
        </w:trPr>
        <w:tc>
          <w:tcPr>
            <w:tcW w:w="6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Aprovechamiento capital</w:t>
            </w:r>
          </w:p>
        </w:tc>
        <w:tc>
          <w:tcPr>
            <w:tcW w:w="1135" w:type="dxa"/>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74"/>
        </w:trPr>
        <w:tc>
          <w:tcPr>
            <w:tcW w:w="6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Ingresos derivados de financiamientos</w:t>
            </w:r>
          </w:p>
        </w:tc>
        <w:tc>
          <w:tcPr>
            <w:tcW w:w="1135" w:type="dxa"/>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91"/>
        </w:trPr>
        <w:tc>
          <w:tcPr>
            <w:tcW w:w="6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 xml:space="preserve">Otros Ingresos presupuestarios no contables </w:t>
            </w:r>
          </w:p>
        </w:tc>
        <w:tc>
          <w:tcPr>
            <w:tcW w:w="1135" w:type="dxa"/>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40"/>
        </w:trPr>
        <w:tc>
          <w:tcPr>
            <w:tcW w:w="6285" w:type="dxa"/>
            <w:gridSpan w:val="3"/>
            <w:tcBorders>
              <w:top w:val="single" w:sz="4" w:space="0" w:color="auto"/>
              <w:left w:val="single" w:sz="4" w:space="0" w:color="auto"/>
              <w:bottom w:val="single" w:sz="4" w:space="0" w:color="auto"/>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nil"/>
              <w:left w:val="nil"/>
              <w:bottom w:val="nil"/>
              <w:right w:val="nil"/>
            </w:tcBorders>
            <w:shd w:val="clear" w:color="auto" w:fill="auto"/>
            <w:noWrap/>
            <w:vAlign w:val="bottom"/>
            <w:hideMark/>
          </w:tcPr>
          <w:p w:rsidR="00AC74F8" w:rsidRPr="00CE7217" w:rsidRDefault="00ED480B" w:rsidP="00AC74F8">
            <w:pPr>
              <w:jc w:val="both"/>
              <w:rPr>
                <w:rFonts w:ascii="Univia Pro Book" w:hAnsi="Univia Pro Book"/>
                <w:color w:val="000000"/>
                <w:sz w:val="20"/>
                <w:szCs w:val="20"/>
                <w:lang w:eastAsia="es-MX"/>
              </w:rPr>
            </w:pPr>
            <w:r>
              <w:rPr>
                <w:rFonts w:ascii="Univia Pro Book" w:hAnsi="Univia Pro Book"/>
                <w:color w:val="000000"/>
                <w:sz w:val="20"/>
                <w:szCs w:val="20"/>
                <w:lang w:eastAsia="es-MX"/>
              </w:rPr>
              <w:t xml:space="preserve">  </w:t>
            </w:r>
          </w:p>
        </w:tc>
      </w:tr>
      <w:tr w:rsidR="00AC74F8" w:rsidRPr="00CE7217" w:rsidTr="00AC74F8">
        <w:trPr>
          <w:trHeight w:val="444"/>
        </w:trPr>
        <w:tc>
          <w:tcPr>
            <w:tcW w:w="2181" w:type="dxa"/>
            <w:tcBorders>
              <w:top w:val="nil"/>
              <w:left w:val="nil"/>
              <w:bottom w:val="nil"/>
              <w:right w:val="nil"/>
            </w:tcBorders>
            <w:shd w:val="clear" w:color="auto" w:fill="auto"/>
            <w:noWrap/>
            <w:hideMark/>
          </w:tcPr>
          <w:p w:rsidR="00AC74F8" w:rsidRPr="00CE7217" w:rsidRDefault="00AC74F8" w:rsidP="00AC74F8">
            <w:pPr>
              <w:jc w:val="both"/>
              <w:rPr>
                <w:rFonts w:ascii="Univia Pro Book" w:hAnsi="Univia Pro Book"/>
                <w:color w:val="000000"/>
                <w:sz w:val="20"/>
                <w:szCs w:val="20"/>
                <w:lang w:eastAsia="es-MX"/>
              </w:rPr>
            </w:pPr>
          </w:p>
        </w:tc>
        <w:tc>
          <w:tcPr>
            <w:tcW w:w="2180" w:type="dxa"/>
            <w:tcBorders>
              <w:top w:val="nil"/>
              <w:left w:val="nil"/>
              <w:bottom w:val="nil"/>
              <w:right w:val="nil"/>
            </w:tcBorders>
            <w:shd w:val="clear" w:color="auto" w:fill="auto"/>
            <w:noWrap/>
            <w:hideMark/>
          </w:tcPr>
          <w:p w:rsidR="00AC74F8" w:rsidRPr="00CE7217" w:rsidRDefault="00AC74F8" w:rsidP="00AC74F8">
            <w:pPr>
              <w:jc w:val="both"/>
              <w:rPr>
                <w:rFonts w:ascii="Univia Pro Book" w:hAnsi="Univia Pro Book"/>
                <w:color w:val="000000"/>
                <w:sz w:val="20"/>
                <w:szCs w:val="20"/>
                <w:lang w:eastAsia="es-MX"/>
              </w:rPr>
            </w:pPr>
          </w:p>
        </w:tc>
        <w:tc>
          <w:tcPr>
            <w:tcW w:w="1924" w:type="dxa"/>
            <w:tcBorders>
              <w:top w:val="nil"/>
              <w:left w:val="nil"/>
              <w:bottom w:val="nil"/>
              <w:right w:val="nil"/>
            </w:tcBorders>
            <w:shd w:val="clear" w:color="auto" w:fill="auto"/>
            <w:noWrap/>
            <w:hideMark/>
          </w:tcPr>
          <w:p w:rsidR="00AC74F8" w:rsidRPr="00CE7217" w:rsidRDefault="00AC74F8" w:rsidP="00AC74F8">
            <w:pPr>
              <w:jc w:val="both"/>
              <w:rPr>
                <w:rFonts w:ascii="Univia Pro Book" w:hAnsi="Univia Pro Book"/>
                <w:color w:val="000000"/>
                <w:sz w:val="20"/>
                <w:szCs w:val="20"/>
                <w:lang w:eastAsia="es-MX"/>
              </w:rPr>
            </w:pPr>
          </w:p>
        </w:tc>
        <w:tc>
          <w:tcPr>
            <w:tcW w:w="1135"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1983"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54"/>
        </w:trPr>
        <w:tc>
          <w:tcPr>
            <w:tcW w:w="6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4. Ingresos Contables (4+1+2+3)</w:t>
            </w:r>
          </w:p>
        </w:tc>
        <w:tc>
          <w:tcPr>
            <w:tcW w:w="1135"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7631DF">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w:t>
            </w:r>
            <w:r w:rsidR="00AE06E2">
              <w:rPr>
                <w:rFonts w:ascii="Univia Pro Book" w:hAnsi="Univia Pro Book"/>
                <w:color w:val="000000"/>
                <w:sz w:val="20"/>
                <w:szCs w:val="20"/>
                <w:lang w:eastAsia="es-MX"/>
              </w:rPr>
              <w:t xml:space="preserve">       </w:t>
            </w:r>
            <w:r w:rsidR="00ED480B">
              <w:rPr>
                <w:rFonts w:ascii="Univia Pro Book" w:hAnsi="Univia Pro Book"/>
                <w:color w:val="000000"/>
                <w:sz w:val="20"/>
                <w:szCs w:val="20"/>
                <w:lang w:eastAsia="es-MX"/>
              </w:rPr>
              <w:t xml:space="preserve">  </w:t>
            </w:r>
            <w:r w:rsidR="00AE06E2">
              <w:rPr>
                <w:rFonts w:ascii="Univia Pro Book" w:hAnsi="Univia Pro Book"/>
                <w:color w:val="000000"/>
                <w:sz w:val="20"/>
                <w:szCs w:val="20"/>
                <w:lang w:eastAsia="es-MX"/>
              </w:rPr>
              <w:t xml:space="preserve"> </w:t>
            </w:r>
            <w:r>
              <w:rPr>
                <w:rFonts w:ascii="Univia Pro Book" w:hAnsi="Univia Pro Book"/>
                <w:color w:val="000000"/>
                <w:sz w:val="20"/>
                <w:szCs w:val="20"/>
                <w:lang w:eastAsia="es-MX"/>
              </w:rPr>
              <w:t xml:space="preserve"> </w:t>
            </w:r>
            <w:r w:rsidR="007631DF">
              <w:rPr>
                <w:rFonts w:ascii="Univia Pro Book" w:hAnsi="Univia Pro Book"/>
                <w:color w:val="000000"/>
                <w:sz w:val="20"/>
                <w:szCs w:val="20"/>
                <w:lang w:eastAsia="es-MX"/>
              </w:rPr>
              <w:t>594</w:t>
            </w:r>
            <w:r w:rsidR="00ED480B">
              <w:rPr>
                <w:rFonts w:ascii="Univia Pro Book" w:hAnsi="Univia Pro Book"/>
                <w:color w:val="000000"/>
                <w:sz w:val="20"/>
                <w:szCs w:val="20"/>
                <w:lang w:eastAsia="es-MX"/>
              </w:rPr>
              <w:t>,</w:t>
            </w:r>
            <w:r w:rsidR="007631DF">
              <w:rPr>
                <w:rFonts w:ascii="Univia Pro Book" w:hAnsi="Univia Pro Book"/>
                <w:color w:val="000000"/>
                <w:sz w:val="20"/>
                <w:szCs w:val="20"/>
                <w:lang w:eastAsia="es-MX"/>
              </w:rPr>
              <w:t>823</w:t>
            </w:r>
            <w:r w:rsidR="00AE06E2">
              <w:rPr>
                <w:rFonts w:ascii="Univia Pro Book" w:hAnsi="Univia Pro Book"/>
                <w:color w:val="000000"/>
                <w:sz w:val="20"/>
                <w:szCs w:val="20"/>
                <w:lang w:eastAsia="es-MX"/>
              </w:rPr>
              <w:t>,</w:t>
            </w:r>
            <w:r w:rsidR="007631DF">
              <w:rPr>
                <w:rFonts w:ascii="Univia Pro Book" w:hAnsi="Univia Pro Book"/>
                <w:color w:val="000000"/>
                <w:sz w:val="20"/>
                <w:szCs w:val="20"/>
                <w:lang w:eastAsia="es-MX"/>
              </w:rPr>
              <w:t>229</w:t>
            </w:r>
          </w:p>
        </w:tc>
      </w:tr>
    </w:tbl>
    <w:p w:rsidR="00C45E4F" w:rsidRDefault="00C45E4F" w:rsidP="00013EEF">
      <w:pPr>
        <w:jc w:val="both"/>
        <w:rPr>
          <w:rFonts w:ascii="Univia Pro Book" w:hAnsi="Univia Pro Book"/>
        </w:rPr>
      </w:pPr>
    </w:p>
    <w:p w:rsidR="00C45E4F" w:rsidRDefault="00C45E4F" w:rsidP="00013EEF">
      <w:pPr>
        <w:jc w:val="both"/>
        <w:rPr>
          <w:rFonts w:ascii="Univia Pro Book" w:hAnsi="Univia Pro Book"/>
        </w:rPr>
      </w:pPr>
    </w:p>
    <w:p w:rsidR="00C45E4F" w:rsidRDefault="00C45E4F" w:rsidP="00013EEF">
      <w:pPr>
        <w:jc w:val="both"/>
        <w:rPr>
          <w:rFonts w:ascii="Univia Pro Book" w:hAnsi="Univia Pro Book"/>
        </w:rPr>
      </w:pPr>
    </w:p>
    <w:p w:rsidR="00C45E4F" w:rsidRDefault="00C45E4F" w:rsidP="00013EEF">
      <w:pPr>
        <w:jc w:val="both"/>
        <w:rPr>
          <w:rFonts w:ascii="Univia Pro Book" w:hAnsi="Univia Pro Book"/>
        </w:rPr>
      </w:pPr>
    </w:p>
    <w:p w:rsidR="00C45E4F" w:rsidRDefault="00C45E4F" w:rsidP="00013EEF">
      <w:pPr>
        <w:jc w:val="both"/>
        <w:rPr>
          <w:rFonts w:ascii="Univia Pro Book" w:hAnsi="Univia Pro Book"/>
        </w:rPr>
      </w:pPr>
    </w:p>
    <w:p w:rsidR="00C45E4F" w:rsidRDefault="00C45E4F" w:rsidP="00013EEF">
      <w:pPr>
        <w:jc w:val="both"/>
        <w:rPr>
          <w:rFonts w:ascii="Univia Pro Book" w:hAnsi="Univia Pro Book"/>
        </w:rPr>
      </w:pPr>
    </w:p>
    <w:p w:rsidR="00C45E4F" w:rsidRDefault="00C45E4F" w:rsidP="00013EEF">
      <w:pPr>
        <w:jc w:val="both"/>
        <w:rPr>
          <w:rFonts w:ascii="Univia Pro Book" w:hAnsi="Univia Pro Book"/>
        </w:rPr>
      </w:pPr>
    </w:p>
    <w:p w:rsidR="00013EEF" w:rsidRPr="00811AD4" w:rsidRDefault="00013EEF" w:rsidP="00013EEF">
      <w:pPr>
        <w:jc w:val="both"/>
        <w:rPr>
          <w:rFonts w:ascii="Univia Pro Book" w:hAnsi="Univia Pro Book"/>
        </w:rPr>
      </w:pPr>
      <w:r w:rsidRPr="00811AD4">
        <w:rPr>
          <w:rFonts w:ascii="Univia Pro Book" w:hAnsi="Univia Pro Book"/>
        </w:rPr>
        <w:br w:type="page"/>
      </w:r>
    </w:p>
    <w:tbl>
      <w:tblPr>
        <w:tblpPr w:leftFromText="141" w:rightFromText="141" w:vertAnchor="page" w:horzAnchor="margin" w:tblpY="2860"/>
        <w:tblW w:w="8641" w:type="dxa"/>
        <w:tblCellMar>
          <w:left w:w="70" w:type="dxa"/>
          <w:right w:w="70" w:type="dxa"/>
        </w:tblCellMar>
        <w:tblLook w:val="04A0" w:firstRow="1" w:lastRow="0" w:firstColumn="1" w:lastColumn="0" w:noHBand="0" w:noVBand="1"/>
      </w:tblPr>
      <w:tblGrid>
        <w:gridCol w:w="164"/>
        <w:gridCol w:w="2024"/>
        <w:gridCol w:w="2024"/>
        <w:gridCol w:w="678"/>
        <w:gridCol w:w="1276"/>
        <w:gridCol w:w="425"/>
        <w:gridCol w:w="142"/>
        <w:gridCol w:w="1908"/>
      </w:tblGrid>
      <w:tr w:rsidR="00AC74F8" w:rsidRPr="00CE7217" w:rsidTr="00AC74F8">
        <w:trPr>
          <w:trHeight w:val="201"/>
        </w:trPr>
        <w:tc>
          <w:tcPr>
            <w:tcW w:w="8641" w:type="dxa"/>
            <w:gridSpan w:val="8"/>
            <w:tcBorders>
              <w:top w:val="nil"/>
              <w:left w:val="single" w:sz="4" w:space="0" w:color="auto"/>
              <w:bottom w:val="nil"/>
              <w:right w:val="nil"/>
            </w:tcBorders>
            <w:shd w:val="clear" w:color="000000" w:fill="A5A5A5"/>
            <w:noWrap/>
            <w:vAlign w:val="bottom"/>
            <w:hideMark/>
          </w:tcPr>
          <w:p w:rsidR="00AC74F8" w:rsidRPr="00CE7217" w:rsidRDefault="00AC74F8" w:rsidP="00AC74F8">
            <w:pPr>
              <w:jc w:val="center"/>
              <w:rPr>
                <w:rFonts w:ascii="Univia Pro Book" w:hAnsi="Univia Pro Book"/>
                <w:b/>
                <w:color w:val="000000"/>
                <w:sz w:val="20"/>
                <w:szCs w:val="20"/>
                <w:lang w:eastAsia="es-MX"/>
              </w:rPr>
            </w:pPr>
            <w:r w:rsidRPr="00CE7217">
              <w:rPr>
                <w:rFonts w:ascii="Univia Pro Book" w:hAnsi="Univia Pro Book"/>
                <w:b/>
                <w:color w:val="000000"/>
                <w:sz w:val="20"/>
                <w:szCs w:val="20"/>
                <w:lang w:eastAsia="es-MX"/>
              </w:rPr>
              <w:lastRenderedPageBreak/>
              <w:t>Conciliación entre los Egresos Presupuestarios y los Gastos Contables</w:t>
            </w:r>
          </w:p>
        </w:tc>
      </w:tr>
      <w:tr w:rsidR="00AC74F8" w:rsidRPr="00CE7217" w:rsidTr="00AC74F8">
        <w:trPr>
          <w:trHeight w:val="201"/>
        </w:trPr>
        <w:tc>
          <w:tcPr>
            <w:tcW w:w="8641" w:type="dxa"/>
            <w:gridSpan w:val="8"/>
            <w:tcBorders>
              <w:top w:val="nil"/>
              <w:left w:val="single" w:sz="4" w:space="0" w:color="auto"/>
              <w:bottom w:val="nil"/>
              <w:right w:val="nil"/>
            </w:tcBorders>
            <w:shd w:val="clear" w:color="000000" w:fill="A5A5A5"/>
            <w:noWrap/>
            <w:vAlign w:val="bottom"/>
            <w:hideMark/>
          </w:tcPr>
          <w:p w:rsidR="00AC74F8" w:rsidRPr="00CE7217" w:rsidRDefault="00AC74F8" w:rsidP="00C35DEE">
            <w:pPr>
              <w:jc w:val="center"/>
              <w:rPr>
                <w:rFonts w:ascii="Univia Pro Book" w:hAnsi="Univia Pro Book"/>
                <w:b/>
                <w:color w:val="000000"/>
                <w:sz w:val="20"/>
                <w:szCs w:val="20"/>
                <w:lang w:eastAsia="es-MX"/>
              </w:rPr>
            </w:pPr>
            <w:r w:rsidRPr="00CE7217">
              <w:rPr>
                <w:rFonts w:ascii="Univia Pro Book" w:hAnsi="Univia Pro Book"/>
                <w:b/>
                <w:color w:val="000000"/>
                <w:sz w:val="20"/>
                <w:szCs w:val="20"/>
                <w:lang w:eastAsia="es-MX"/>
              </w:rPr>
              <w:t xml:space="preserve">Correspondiente </w:t>
            </w:r>
            <w:r w:rsidR="00C35DEE">
              <w:rPr>
                <w:rFonts w:ascii="Univia Pro Book" w:hAnsi="Univia Pro Book"/>
                <w:b/>
                <w:color w:val="000000"/>
                <w:sz w:val="20"/>
                <w:szCs w:val="20"/>
                <w:lang w:eastAsia="es-MX"/>
              </w:rPr>
              <w:t xml:space="preserve">Segundo Trimestre del Ejercicio Fiscal </w:t>
            </w:r>
            <w:r w:rsidRPr="00C42549">
              <w:rPr>
                <w:rFonts w:ascii="Univia Pro Book" w:hAnsi="Univia Pro Book"/>
                <w:b/>
                <w:sz w:val="20"/>
                <w:szCs w:val="20"/>
              </w:rPr>
              <w:t>201</w:t>
            </w:r>
            <w:r w:rsidR="00EB2036">
              <w:rPr>
                <w:rFonts w:ascii="Univia Pro Book" w:hAnsi="Univia Pro Book"/>
                <w:b/>
                <w:sz w:val="20"/>
                <w:szCs w:val="20"/>
              </w:rPr>
              <w:t>8</w:t>
            </w:r>
          </w:p>
        </w:tc>
      </w:tr>
      <w:tr w:rsidR="00AC74F8" w:rsidRPr="00CE7217" w:rsidTr="00AC74F8">
        <w:trPr>
          <w:trHeight w:val="201"/>
        </w:trPr>
        <w:tc>
          <w:tcPr>
            <w:tcW w:w="8641" w:type="dxa"/>
            <w:gridSpan w:val="8"/>
            <w:tcBorders>
              <w:top w:val="nil"/>
              <w:left w:val="single" w:sz="4" w:space="0" w:color="auto"/>
              <w:bottom w:val="nil"/>
              <w:right w:val="nil"/>
            </w:tcBorders>
            <w:shd w:val="clear" w:color="000000" w:fill="A5A5A5"/>
            <w:noWrap/>
            <w:vAlign w:val="bottom"/>
            <w:hideMark/>
          </w:tcPr>
          <w:p w:rsidR="00AC74F8" w:rsidRPr="00CE7217" w:rsidRDefault="00AC74F8" w:rsidP="00AC74F8">
            <w:pPr>
              <w:jc w:val="center"/>
              <w:rPr>
                <w:rFonts w:ascii="Univia Pro Book" w:hAnsi="Univia Pro Book"/>
                <w:color w:val="000000"/>
                <w:sz w:val="20"/>
                <w:szCs w:val="20"/>
                <w:lang w:eastAsia="es-MX"/>
              </w:rPr>
            </w:pPr>
            <w:r w:rsidRPr="00CE7217">
              <w:rPr>
                <w:rFonts w:ascii="Univia Pro Book" w:hAnsi="Univia Pro Book"/>
                <w:color w:val="000000"/>
                <w:sz w:val="20"/>
                <w:szCs w:val="20"/>
                <w:lang w:eastAsia="es-MX"/>
              </w:rPr>
              <w:t>(Pesos)</w:t>
            </w:r>
          </w:p>
        </w:tc>
      </w:tr>
      <w:tr w:rsidR="00AC74F8" w:rsidRPr="00CE7217" w:rsidTr="00AC74F8">
        <w:trPr>
          <w:trHeight w:val="201"/>
        </w:trPr>
        <w:tc>
          <w:tcPr>
            <w:tcW w:w="8641" w:type="dxa"/>
            <w:gridSpan w:val="8"/>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000000"/>
            </w:tcBorders>
            <w:shd w:val="clear" w:color="000000" w:fill="A5A5A5"/>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1. Total de egresos (presupuestarios)</w:t>
            </w:r>
          </w:p>
        </w:tc>
        <w:tc>
          <w:tcPr>
            <w:tcW w:w="1701" w:type="dxa"/>
            <w:gridSpan w:val="2"/>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2050" w:type="dxa"/>
            <w:gridSpan w:val="2"/>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AC74F8" w:rsidRPr="00CE7217" w:rsidRDefault="00AC74F8" w:rsidP="00EB2036">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w:t>
            </w:r>
            <w:r>
              <w:rPr>
                <w:rFonts w:ascii="Univia Pro Book" w:hAnsi="Univia Pro Book"/>
                <w:color w:val="000000"/>
                <w:sz w:val="20"/>
                <w:szCs w:val="20"/>
                <w:lang w:eastAsia="es-MX"/>
              </w:rPr>
              <w:t xml:space="preserve"> </w:t>
            </w:r>
            <w:r w:rsidR="00AE06E2">
              <w:rPr>
                <w:rFonts w:ascii="Univia Pro Book" w:hAnsi="Univia Pro Book"/>
                <w:color w:val="000000"/>
                <w:sz w:val="20"/>
                <w:szCs w:val="20"/>
                <w:lang w:eastAsia="es-MX"/>
              </w:rPr>
              <w:t xml:space="preserve">           </w:t>
            </w:r>
            <w:r>
              <w:rPr>
                <w:rFonts w:ascii="Univia Pro Book" w:hAnsi="Univia Pro Book"/>
                <w:color w:val="000000"/>
                <w:sz w:val="20"/>
                <w:szCs w:val="20"/>
                <w:lang w:eastAsia="es-MX"/>
              </w:rPr>
              <w:t xml:space="preserve"> </w:t>
            </w:r>
            <w:r w:rsidR="00EB2036">
              <w:rPr>
                <w:rFonts w:ascii="Univia Pro Book" w:hAnsi="Univia Pro Book"/>
                <w:color w:val="000000"/>
                <w:sz w:val="20"/>
                <w:szCs w:val="20"/>
                <w:lang w:eastAsia="es-MX"/>
              </w:rPr>
              <w:t>409</w:t>
            </w:r>
            <w:r>
              <w:rPr>
                <w:rFonts w:ascii="Univia Pro Book" w:hAnsi="Univia Pro Book"/>
                <w:color w:val="000000"/>
                <w:sz w:val="20"/>
                <w:szCs w:val="20"/>
                <w:lang w:eastAsia="es-MX"/>
              </w:rPr>
              <w:t>,</w:t>
            </w:r>
            <w:r w:rsidR="00EB2036">
              <w:rPr>
                <w:rFonts w:ascii="Univia Pro Book" w:hAnsi="Univia Pro Book"/>
                <w:color w:val="000000"/>
                <w:sz w:val="20"/>
                <w:szCs w:val="20"/>
                <w:lang w:eastAsia="es-MX"/>
              </w:rPr>
              <w:t>328</w:t>
            </w:r>
            <w:r>
              <w:rPr>
                <w:rFonts w:ascii="Univia Pro Book" w:hAnsi="Univia Pro Book"/>
                <w:color w:val="000000"/>
                <w:sz w:val="20"/>
                <w:szCs w:val="20"/>
                <w:lang w:eastAsia="es-MX"/>
              </w:rPr>
              <w:t>,</w:t>
            </w:r>
            <w:r w:rsidR="00ED480B">
              <w:rPr>
                <w:rFonts w:ascii="Univia Pro Book" w:hAnsi="Univia Pro Book"/>
                <w:color w:val="000000"/>
                <w:sz w:val="20"/>
                <w:szCs w:val="20"/>
                <w:lang w:eastAsia="es-MX"/>
              </w:rPr>
              <w:t>0</w:t>
            </w:r>
            <w:r w:rsidR="00EB2036">
              <w:rPr>
                <w:rFonts w:ascii="Univia Pro Book" w:hAnsi="Univia Pro Book"/>
                <w:color w:val="000000"/>
                <w:sz w:val="20"/>
                <w:szCs w:val="20"/>
                <w:lang w:eastAsia="es-MX"/>
              </w:rPr>
              <w:t>86</w:t>
            </w:r>
          </w:p>
        </w:tc>
      </w:tr>
      <w:tr w:rsidR="00AC74F8" w:rsidRPr="00CE7217" w:rsidTr="00AC74F8">
        <w:trPr>
          <w:trHeight w:val="201"/>
        </w:trPr>
        <w:tc>
          <w:tcPr>
            <w:tcW w:w="8641" w:type="dxa"/>
            <w:gridSpan w:val="8"/>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2. Menos egresos presupuestarios contables</w:t>
            </w:r>
          </w:p>
        </w:tc>
        <w:tc>
          <w:tcPr>
            <w:tcW w:w="1843" w:type="dxa"/>
            <w:gridSpan w:val="3"/>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r>
      <w:tr w:rsidR="00AC74F8" w:rsidRPr="00CE7217" w:rsidTr="00AC74F8">
        <w:trPr>
          <w:gridAfter w:val="3"/>
          <w:wAfter w:w="2475" w:type="dxa"/>
          <w:trHeight w:val="201"/>
        </w:trPr>
        <w:tc>
          <w:tcPr>
            <w:tcW w:w="164"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2024"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2024"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1954" w:type="dxa"/>
            <w:gridSpan w:val="2"/>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Mobiliario y equipo de administración</w:t>
            </w:r>
          </w:p>
        </w:tc>
        <w:tc>
          <w:tcPr>
            <w:tcW w:w="1843" w:type="dxa"/>
            <w:gridSpan w:val="3"/>
            <w:tcBorders>
              <w:top w:val="single" w:sz="4" w:space="0" w:color="auto"/>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Mobiliario y equipo educacional y recreativo</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Equipo e instrumental médico y de laboratorio</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Vehículos y equipos de transporte</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Equipo de defensa y seguridad</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Maquinaria, otros equipos y herramientas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Activos Biológicos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Bienes inmuebles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Activos intangibles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Obra pública en biene</w:t>
            </w:r>
            <w:r>
              <w:rPr>
                <w:rFonts w:ascii="Univia Pro Book" w:hAnsi="Univia Pro Book"/>
                <w:color w:val="000000"/>
                <w:sz w:val="20"/>
                <w:szCs w:val="20"/>
                <w:lang w:eastAsia="es-MX"/>
              </w:rPr>
              <w:t>s</w:t>
            </w:r>
            <w:r w:rsidRPr="00CE7217">
              <w:rPr>
                <w:rFonts w:ascii="Univia Pro Book" w:hAnsi="Univia Pro Book"/>
                <w:color w:val="000000"/>
                <w:sz w:val="20"/>
                <w:szCs w:val="20"/>
                <w:lang w:eastAsia="es-MX"/>
              </w:rPr>
              <w:t xml:space="preserve"> propios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Acciones y participaciones del capital</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Compra de títulos y valores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Inversiones en fideicomisos, mandatos y otros análogos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Provisiones para contingencias y otras erogaciones especiales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Amortización de la deuda pública</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roofErr w:type="spellStart"/>
            <w:r w:rsidRPr="00CE7217">
              <w:rPr>
                <w:rFonts w:ascii="Univia Pro Book" w:hAnsi="Univia Pro Book"/>
                <w:color w:val="000000"/>
                <w:sz w:val="20"/>
                <w:szCs w:val="20"/>
                <w:lang w:eastAsia="es-MX"/>
              </w:rPr>
              <w:t>Aduedos</w:t>
            </w:r>
            <w:proofErr w:type="spellEnd"/>
            <w:r w:rsidRPr="00CE7217">
              <w:rPr>
                <w:rFonts w:ascii="Univia Pro Book" w:hAnsi="Univia Pro Book"/>
                <w:color w:val="000000"/>
                <w:sz w:val="20"/>
                <w:szCs w:val="20"/>
                <w:lang w:eastAsia="es-MX"/>
              </w:rPr>
              <w:t xml:space="preserve"> de ejercicios fiscales anteriores (ADEFAS)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Otros egresos Presupuestales no Contables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8641" w:type="dxa"/>
            <w:gridSpan w:val="8"/>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3. Más Gastos Contables No Presupuestales</w:t>
            </w:r>
          </w:p>
        </w:tc>
        <w:tc>
          <w:tcPr>
            <w:tcW w:w="1843" w:type="dxa"/>
            <w:gridSpan w:val="3"/>
            <w:tcBorders>
              <w:top w:val="single" w:sz="4" w:space="0" w:color="auto"/>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single" w:sz="4" w:space="0" w:color="auto"/>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r>
      <w:tr w:rsidR="00AC74F8" w:rsidRPr="00CE7217" w:rsidTr="00AC74F8">
        <w:trPr>
          <w:trHeight w:val="260"/>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 xml:space="preserve">Estimaciones, depreciación, deterioros, </w:t>
            </w:r>
            <w:proofErr w:type="spellStart"/>
            <w:r w:rsidRPr="00CE7217">
              <w:rPr>
                <w:rFonts w:ascii="Univia Pro Book" w:hAnsi="Univia Pro Book"/>
                <w:color w:val="000000"/>
                <w:sz w:val="20"/>
                <w:szCs w:val="20"/>
                <w:lang w:eastAsia="es-MX"/>
              </w:rPr>
              <w:t>obsolencia,y</w:t>
            </w:r>
            <w:proofErr w:type="spellEnd"/>
            <w:r w:rsidRPr="00CE7217">
              <w:rPr>
                <w:rFonts w:ascii="Univia Pro Book" w:hAnsi="Univia Pro Book"/>
                <w:color w:val="000000"/>
                <w:sz w:val="20"/>
                <w:szCs w:val="20"/>
                <w:lang w:eastAsia="es-MX"/>
              </w:rPr>
              <w:t xml:space="preserve"> amortización</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Provisiones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roofErr w:type="spellStart"/>
            <w:r w:rsidRPr="00CE7217">
              <w:rPr>
                <w:rFonts w:ascii="Univia Pro Book" w:hAnsi="Univia Pro Book"/>
                <w:color w:val="000000"/>
                <w:sz w:val="20"/>
                <w:szCs w:val="20"/>
                <w:lang w:eastAsia="es-MX"/>
              </w:rPr>
              <w:t>Disminucion</w:t>
            </w:r>
            <w:proofErr w:type="spellEnd"/>
            <w:r w:rsidRPr="00CE7217">
              <w:rPr>
                <w:rFonts w:ascii="Univia Pro Book" w:hAnsi="Univia Pro Book"/>
                <w:color w:val="000000"/>
                <w:sz w:val="20"/>
                <w:szCs w:val="20"/>
                <w:lang w:eastAsia="es-MX"/>
              </w:rPr>
              <w:t xml:space="preserve"> de inventarios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 xml:space="preserve">Aumento por insuficiencia de estimaciones por pérdida o deterioro y </w:t>
            </w:r>
            <w:proofErr w:type="spellStart"/>
            <w:r w:rsidRPr="00CE7217">
              <w:rPr>
                <w:rFonts w:ascii="Univia Pro Book" w:hAnsi="Univia Pro Book"/>
                <w:color w:val="000000"/>
                <w:sz w:val="20"/>
                <w:szCs w:val="20"/>
                <w:lang w:eastAsia="es-MX"/>
              </w:rPr>
              <w:t>obsolencia</w:t>
            </w:r>
            <w:proofErr w:type="spellEnd"/>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Aumento por insuficiencia de provisiones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Otros Gastos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Otros Gastos Contables No Presupuestales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8641" w:type="dxa"/>
            <w:gridSpan w:val="8"/>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4. Total Gastos Contables (4+1+2+3)</w:t>
            </w:r>
          </w:p>
        </w:tc>
        <w:tc>
          <w:tcPr>
            <w:tcW w:w="1701" w:type="dxa"/>
            <w:gridSpan w:val="2"/>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2050" w:type="dxa"/>
            <w:gridSpan w:val="2"/>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AC74F8" w:rsidRPr="00CE7217" w:rsidRDefault="00716473" w:rsidP="00EB2036">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w:t>
            </w:r>
            <w:r>
              <w:rPr>
                <w:rFonts w:ascii="Univia Pro Book" w:hAnsi="Univia Pro Book"/>
                <w:color w:val="000000"/>
                <w:sz w:val="20"/>
                <w:szCs w:val="20"/>
                <w:lang w:eastAsia="es-MX"/>
              </w:rPr>
              <w:t xml:space="preserve">             </w:t>
            </w:r>
            <w:r w:rsidR="00EB2036">
              <w:rPr>
                <w:rFonts w:ascii="Univia Pro Book" w:hAnsi="Univia Pro Book"/>
                <w:color w:val="000000"/>
                <w:sz w:val="20"/>
                <w:szCs w:val="20"/>
                <w:lang w:eastAsia="es-MX"/>
              </w:rPr>
              <w:t>409</w:t>
            </w:r>
            <w:r>
              <w:rPr>
                <w:rFonts w:ascii="Univia Pro Book" w:hAnsi="Univia Pro Book"/>
                <w:color w:val="000000"/>
                <w:sz w:val="20"/>
                <w:szCs w:val="20"/>
                <w:lang w:eastAsia="es-MX"/>
              </w:rPr>
              <w:t>,</w:t>
            </w:r>
            <w:r w:rsidR="00EB2036">
              <w:rPr>
                <w:rFonts w:ascii="Univia Pro Book" w:hAnsi="Univia Pro Book"/>
                <w:color w:val="000000"/>
                <w:sz w:val="20"/>
                <w:szCs w:val="20"/>
                <w:lang w:eastAsia="es-MX"/>
              </w:rPr>
              <w:t>328</w:t>
            </w:r>
            <w:r>
              <w:rPr>
                <w:rFonts w:ascii="Univia Pro Book" w:hAnsi="Univia Pro Book"/>
                <w:color w:val="000000"/>
                <w:sz w:val="20"/>
                <w:szCs w:val="20"/>
                <w:lang w:eastAsia="es-MX"/>
              </w:rPr>
              <w:t>,</w:t>
            </w:r>
            <w:r w:rsidR="00EB2036">
              <w:rPr>
                <w:rFonts w:ascii="Univia Pro Book" w:hAnsi="Univia Pro Book"/>
                <w:color w:val="000000"/>
                <w:sz w:val="20"/>
                <w:szCs w:val="20"/>
                <w:lang w:eastAsia="es-MX"/>
              </w:rPr>
              <w:t>086</w:t>
            </w:r>
          </w:p>
        </w:tc>
      </w:tr>
    </w:tbl>
    <w:p w:rsidR="00013EEF" w:rsidRPr="00811AD4" w:rsidRDefault="00013EEF" w:rsidP="00013EEF">
      <w:pPr>
        <w:jc w:val="both"/>
        <w:rPr>
          <w:rFonts w:ascii="Univia Pro Book" w:hAnsi="Univia Pro Book"/>
        </w:rPr>
      </w:pPr>
      <w:r w:rsidRPr="00811AD4">
        <w:rPr>
          <w:rFonts w:ascii="Univia Pro Book" w:hAnsi="Univia Pro Book"/>
        </w:rPr>
        <w:br w:type="page"/>
      </w:r>
    </w:p>
    <w:p w:rsidR="00013EEF" w:rsidRPr="00A63BC3" w:rsidRDefault="00013EEF" w:rsidP="00A63BC3">
      <w:pPr>
        <w:spacing w:after="200" w:line="276" w:lineRule="auto"/>
        <w:contextualSpacing/>
        <w:jc w:val="center"/>
        <w:rPr>
          <w:rFonts w:ascii="Univia Pro Book" w:hAnsi="Univia Pro Book"/>
          <w:b/>
          <w:sz w:val="28"/>
          <w:szCs w:val="28"/>
          <w:u w:val="single"/>
        </w:rPr>
      </w:pPr>
      <w:r w:rsidRPr="00CE7217">
        <w:rPr>
          <w:rFonts w:ascii="Univia Pro Book" w:hAnsi="Univia Pro Book"/>
          <w:b/>
          <w:sz w:val="28"/>
          <w:szCs w:val="28"/>
          <w:u w:val="single"/>
        </w:rPr>
        <w:lastRenderedPageBreak/>
        <w:t>NOTA</w:t>
      </w:r>
      <w:r w:rsidR="00A63BC3">
        <w:rPr>
          <w:rFonts w:ascii="Univia Pro Book" w:hAnsi="Univia Pro Book"/>
          <w:b/>
          <w:sz w:val="28"/>
          <w:szCs w:val="28"/>
          <w:u w:val="single"/>
        </w:rPr>
        <w:t>S DE MEMORIA (CUENTAS DE ORDEN)</w:t>
      </w:r>
    </w:p>
    <w:p w:rsidR="004E1D28" w:rsidRDefault="004E1D28" w:rsidP="00C83545">
      <w:pPr>
        <w:jc w:val="both"/>
        <w:rPr>
          <w:rFonts w:ascii="Univia Pro Book" w:hAnsi="Univia Pro Book"/>
          <w:sz w:val="20"/>
          <w:szCs w:val="20"/>
        </w:rPr>
      </w:pPr>
    </w:p>
    <w:p w:rsidR="00C83545" w:rsidRDefault="00C83545" w:rsidP="00013EEF">
      <w:pPr>
        <w:ind w:left="360"/>
        <w:jc w:val="both"/>
        <w:rPr>
          <w:rFonts w:ascii="Univia Pro Book" w:hAnsi="Univia Pro Book"/>
        </w:rPr>
      </w:pPr>
    </w:p>
    <w:p w:rsidR="00013EEF" w:rsidRPr="00811AD4" w:rsidRDefault="00013EEF" w:rsidP="00013EEF">
      <w:pPr>
        <w:ind w:left="360"/>
        <w:jc w:val="both"/>
        <w:rPr>
          <w:rFonts w:ascii="Univia Pro Book" w:hAnsi="Univia Pro Book"/>
        </w:rPr>
      </w:pPr>
      <w:r w:rsidRPr="00811AD4">
        <w:rPr>
          <w:rFonts w:ascii="Univia Pro Book" w:hAnsi="Univia Pro Book"/>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rsidR="00013EEF" w:rsidRDefault="00013EEF" w:rsidP="00C83545">
      <w:pPr>
        <w:jc w:val="both"/>
        <w:rPr>
          <w:rFonts w:ascii="Univia Pro Book" w:hAnsi="Univia Pro Book"/>
        </w:rPr>
      </w:pPr>
    </w:p>
    <w:p w:rsidR="00C83545" w:rsidRPr="00811AD4" w:rsidRDefault="00C83545" w:rsidP="00C83545">
      <w:pPr>
        <w:jc w:val="both"/>
        <w:rPr>
          <w:rFonts w:ascii="Univia Pro Book" w:hAnsi="Univia Pro Book"/>
        </w:rPr>
      </w:pPr>
    </w:p>
    <w:tbl>
      <w:tblPr>
        <w:tblStyle w:val="Tablaconcuadrcula"/>
        <w:tblpPr w:leftFromText="141" w:rightFromText="141" w:vertAnchor="text" w:horzAnchor="page" w:tblpX="2443" w:tblpY="63"/>
        <w:tblW w:w="0" w:type="auto"/>
        <w:tblLook w:val="04A0" w:firstRow="1" w:lastRow="0" w:firstColumn="1" w:lastColumn="0" w:noHBand="0" w:noVBand="1"/>
      </w:tblPr>
      <w:tblGrid>
        <w:gridCol w:w="4928"/>
        <w:gridCol w:w="2410"/>
      </w:tblGrid>
      <w:tr w:rsidR="004E1D28" w:rsidTr="004E1D28">
        <w:tc>
          <w:tcPr>
            <w:tcW w:w="4928" w:type="dxa"/>
          </w:tcPr>
          <w:p w:rsidR="004E1D28" w:rsidRPr="004E1D28" w:rsidRDefault="004E1D28" w:rsidP="004E1D28">
            <w:pPr>
              <w:jc w:val="both"/>
              <w:rPr>
                <w:rFonts w:ascii="Univia Pro Book" w:hAnsi="Univia Pro Book" w:cs="Arial"/>
                <w:b/>
                <w:sz w:val="20"/>
                <w:szCs w:val="20"/>
                <w:lang w:val="es-MX"/>
              </w:rPr>
            </w:pPr>
            <w:r w:rsidRPr="004E1D28">
              <w:rPr>
                <w:rFonts w:ascii="Univia Pro Book" w:hAnsi="Univia Pro Book" w:cs="Arial"/>
                <w:b/>
                <w:sz w:val="20"/>
                <w:szCs w:val="20"/>
                <w:lang w:val="es-MX"/>
              </w:rPr>
              <w:t>CONCEPTO</w:t>
            </w:r>
          </w:p>
        </w:tc>
        <w:tc>
          <w:tcPr>
            <w:tcW w:w="2410" w:type="dxa"/>
          </w:tcPr>
          <w:p w:rsidR="004E1D28" w:rsidRPr="004E1D28" w:rsidRDefault="004E1D28" w:rsidP="004E1D28">
            <w:pPr>
              <w:jc w:val="both"/>
              <w:rPr>
                <w:rFonts w:ascii="Univia Pro Book" w:hAnsi="Univia Pro Book" w:cs="Arial"/>
                <w:b/>
                <w:sz w:val="20"/>
                <w:szCs w:val="20"/>
                <w:lang w:val="es-MX"/>
              </w:rPr>
            </w:pPr>
            <w:r w:rsidRPr="004E1D28">
              <w:rPr>
                <w:rFonts w:ascii="Univia Pro Book" w:hAnsi="Univia Pro Book" w:cs="Arial"/>
                <w:b/>
                <w:sz w:val="20"/>
                <w:szCs w:val="20"/>
                <w:lang w:val="es-MX"/>
              </w:rPr>
              <w:t>IMPORTE</w:t>
            </w:r>
          </w:p>
        </w:tc>
      </w:tr>
      <w:tr w:rsidR="004E1D28" w:rsidTr="004E1D28">
        <w:tc>
          <w:tcPr>
            <w:tcW w:w="4928" w:type="dxa"/>
          </w:tcPr>
          <w:p w:rsidR="004E1D28" w:rsidRPr="004E1D28" w:rsidRDefault="004E1D28" w:rsidP="004E1D28">
            <w:pPr>
              <w:jc w:val="both"/>
              <w:rPr>
                <w:rFonts w:ascii="Univia Pro Book" w:hAnsi="Univia Pro Book" w:cs="Arial"/>
                <w:sz w:val="20"/>
                <w:szCs w:val="20"/>
                <w:lang w:val="es-MX"/>
              </w:rPr>
            </w:pPr>
            <w:r w:rsidRPr="004E1D28">
              <w:rPr>
                <w:rFonts w:ascii="Univia Pro Book" w:hAnsi="Univia Pro Book" w:cs="Arial"/>
                <w:sz w:val="20"/>
                <w:szCs w:val="20"/>
                <w:lang w:val="es-MX"/>
              </w:rPr>
              <w:t>PRESUPUESTO DE EGRESOS APROBADO</w:t>
            </w:r>
          </w:p>
        </w:tc>
        <w:tc>
          <w:tcPr>
            <w:tcW w:w="2410" w:type="dxa"/>
          </w:tcPr>
          <w:p w:rsidR="004E1D28" w:rsidRPr="004E1D28" w:rsidRDefault="004E1D28" w:rsidP="005262AE">
            <w:pPr>
              <w:jc w:val="both"/>
              <w:rPr>
                <w:rFonts w:ascii="Univia Pro Book" w:hAnsi="Univia Pro Book" w:cs="Arial"/>
                <w:sz w:val="20"/>
                <w:szCs w:val="20"/>
                <w:lang w:val="es-MX"/>
              </w:rPr>
            </w:pPr>
            <w:r w:rsidRPr="004E1D28">
              <w:rPr>
                <w:rFonts w:ascii="Univia Pro Book" w:hAnsi="Univia Pro Book" w:cs="Arial"/>
                <w:sz w:val="20"/>
                <w:szCs w:val="20"/>
                <w:lang w:val="es-MX"/>
              </w:rPr>
              <w:t xml:space="preserve">$ </w:t>
            </w:r>
            <w:r w:rsidR="009E27C3">
              <w:rPr>
                <w:rFonts w:ascii="Univia Pro Book" w:hAnsi="Univia Pro Book" w:cs="Arial"/>
                <w:sz w:val="20"/>
                <w:szCs w:val="20"/>
                <w:lang w:val="es-MX"/>
              </w:rPr>
              <w:t xml:space="preserve">      </w:t>
            </w:r>
            <w:r w:rsidR="005262AE">
              <w:rPr>
                <w:rFonts w:ascii="Univia Pro Book" w:hAnsi="Univia Pro Book" w:cs="Arial"/>
                <w:sz w:val="20"/>
                <w:szCs w:val="20"/>
                <w:lang w:val="es-MX"/>
              </w:rPr>
              <w:t xml:space="preserve">     862</w:t>
            </w:r>
            <w:r w:rsidR="004D4BAA">
              <w:rPr>
                <w:rFonts w:ascii="Univia Pro Book" w:hAnsi="Univia Pro Book" w:cs="Arial"/>
                <w:sz w:val="20"/>
                <w:szCs w:val="20"/>
                <w:lang w:val="es-MX"/>
              </w:rPr>
              <w:t>,</w:t>
            </w:r>
            <w:r w:rsidR="005262AE">
              <w:rPr>
                <w:rFonts w:ascii="Univia Pro Book" w:hAnsi="Univia Pro Book" w:cs="Arial"/>
                <w:sz w:val="20"/>
                <w:szCs w:val="20"/>
                <w:lang w:val="es-MX"/>
              </w:rPr>
              <w:t>412</w:t>
            </w:r>
            <w:r w:rsidR="004D4BAA">
              <w:rPr>
                <w:rFonts w:ascii="Univia Pro Book" w:hAnsi="Univia Pro Book" w:cs="Arial"/>
                <w:sz w:val="20"/>
                <w:szCs w:val="20"/>
                <w:lang w:val="es-MX"/>
              </w:rPr>
              <w:t>,</w:t>
            </w:r>
            <w:r w:rsidR="005262AE">
              <w:rPr>
                <w:rFonts w:ascii="Univia Pro Book" w:hAnsi="Univia Pro Book" w:cs="Arial"/>
                <w:sz w:val="20"/>
                <w:szCs w:val="20"/>
                <w:lang w:val="es-MX"/>
              </w:rPr>
              <w:t>346</w:t>
            </w:r>
          </w:p>
        </w:tc>
      </w:tr>
      <w:tr w:rsidR="004E1D28" w:rsidTr="004E1D28">
        <w:tc>
          <w:tcPr>
            <w:tcW w:w="4928" w:type="dxa"/>
          </w:tcPr>
          <w:p w:rsidR="004E1D28" w:rsidRPr="004E1D28" w:rsidRDefault="004E1D28" w:rsidP="004E1D28">
            <w:pPr>
              <w:jc w:val="both"/>
              <w:rPr>
                <w:rFonts w:ascii="Univia Pro Book" w:hAnsi="Univia Pro Book" w:cs="Arial"/>
                <w:sz w:val="20"/>
                <w:szCs w:val="20"/>
                <w:lang w:val="es-MX"/>
              </w:rPr>
            </w:pPr>
            <w:r w:rsidRPr="004E1D28">
              <w:rPr>
                <w:rFonts w:ascii="Univia Pro Book" w:hAnsi="Univia Pro Book" w:cs="Arial"/>
                <w:sz w:val="20"/>
                <w:szCs w:val="20"/>
                <w:lang w:val="es-MX"/>
              </w:rPr>
              <w:t>PRESUPUESTO DE EGRESOS POR EJERCER</w:t>
            </w:r>
          </w:p>
        </w:tc>
        <w:tc>
          <w:tcPr>
            <w:tcW w:w="2410" w:type="dxa"/>
          </w:tcPr>
          <w:p w:rsidR="004E1D28" w:rsidRPr="004E1D28" w:rsidRDefault="002F1398" w:rsidP="001074F0">
            <w:pPr>
              <w:jc w:val="both"/>
              <w:rPr>
                <w:rFonts w:ascii="Univia Pro Book" w:hAnsi="Univia Pro Book" w:cs="Arial"/>
                <w:sz w:val="20"/>
                <w:szCs w:val="20"/>
                <w:lang w:val="es-MX"/>
              </w:rPr>
            </w:pPr>
            <w:r>
              <w:rPr>
                <w:rFonts w:ascii="Univia Pro Book" w:hAnsi="Univia Pro Book" w:cs="Arial"/>
                <w:sz w:val="20"/>
                <w:szCs w:val="20"/>
                <w:lang w:val="es-MX"/>
              </w:rPr>
              <w:t>$</w:t>
            </w:r>
            <w:r w:rsidR="00C42549">
              <w:rPr>
                <w:rFonts w:ascii="Univia Pro Book" w:hAnsi="Univia Pro Book" w:cs="Arial"/>
                <w:sz w:val="20"/>
                <w:szCs w:val="20"/>
                <w:lang w:val="es-MX"/>
              </w:rPr>
              <w:t xml:space="preserve">       </w:t>
            </w:r>
            <w:r w:rsidR="005262AE">
              <w:rPr>
                <w:rFonts w:ascii="Univia Pro Book" w:hAnsi="Univia Pro Book" w:cs="Arial"/>
                <w:sz w:val="20"/>
                <w:szCs w:val="20"/>
                <w:lang w:val="es-MX"/>
              </w:rPr>
              <w:t xml:space="preserve">     </w:t>
            </w:r>
            <w:r w:rsidR="001074F0">
              <w:rPr>
                <w:rFonts w:ascii="Univia Pro Book" w:hAnsi="Univia Pro Book" w:cs="Arial"/>
                <w:sz w:val="20"/>
                <w:szCs w:val="20"/>
                <w:lang w:val="es-MX"/>
              </w:rPr>
              <w:t>440</w:t>
            </w:r>
            <w:r w:rsidR="00113A70">
              <w:rPr>
                <w:rFonts w:ascii="Univia Pro Book" w:hAnsi="Univia Pro Book" w:cs="Arial"/>
                <w:sz w:val="20"/>
                <w:szCs w:val="20"/>
                <w:lang w:val="es-MX"/>
              </w:rPr>
              <w:t>,</w:t>
            </w:r>
            <w:r w:rsidR="001074F0">
              <w:rPr>
                <w:rFonts w:ascii="Univia Pro Book" w:hAnsi="Univia Pro Book" w:cs="Arial"/>
                <w:sz w:val="20"/>
                <w:szCs w:val="20"/>
                <w:lang w:val="es-MX"/>
              </w:rPr>
              <w:t>069</w:t>
            </w:r>
            <w:r w:rsidR="00C42549">
              <w:rPr>
                <w:rFonts w:ascii="Univia Pro Book" w:hAnsi="Univia Pro Book" w:cs="Arial"/>
                <w:sz w:val="20"/>
                <w:szCs w:val="20"/>
                <w:lang w:val="es-MX"/>
              </w:rPr>
              <w:t>,</w:t>
            </w:r>
            <w:r w:rsidR="005262AE">
              <w:rPr>
                <w:rFonts w:ascii="Univia Pro Book" w:hAnsi="Univia Pro Book" w:cs="Arial"/>
                <w:sz w:val="20"/>
                <w:szCs w:val="20"/>
                <w:lang w:val="es-MX"/>
              </w:rPr>
              <w:t>2</w:t>
            </w:r>
            <w:r w:rsidR="001074F0">
              <w:rPr>
                <w:rFonts w:ascii="Univia Pro Book" w:hAnsi="Univia Pro Book" w:cs="Arial"/>
                <w:sz w:val="20"/>
                <w:szCs w:val="20"/>
                <w:lang w:val="es-MX"/>
              </w:rPr>
              <w:t>98</w:t>
            </w:r>
          </w:p>
        </w:tc>
      </w:tr>
      <w:tr w:rsidR="004E1D28" w:rsidTr="004E1D28">
        <w:tc>
          <w:tcPr>
            <w:tcW w:w="4928" w:type="dxa"/>
          </w:tcPr>
          <w:p w:rsidR="004E1D28" w:rsidRPr="004E1D28" w:rsidRDefault="004E1D28" w:rsidP="004E1D28">
            <w:pPr>
              <w:jc w:val="both"/>
              <w:rPr>
                <w:rFonts w:ascii="Univia Pro Book" w:hAnsi="Univia Pro Book" w:cs="Arial"/>
                <w:sz w:val="20"/>
                <w:szCs w:val="20"/>
                <w:lang w:val="es-MX"/>
              </w:rPr>
            </w:pPr>
            <w:r w:rsidRPr="004E1D28">
              <w:rPr>
                <w:rFonts w:ascii="Univia Pro Book" w:hAnsi="Univia Pro Book" w:cs="Arial"/>
                <w:sz w:val="20"/>
                <w:szCs w:val="20"/>
                <w:lang w:val="es-MX"/>
              </w:rPr>
              <w:t>PRESUPUESTO MODIFICADO</w:t>
            </w:r>
          </w:p>
        </w:tc>
        <w:tc>
          <w:tcPr>
            <w:tcW w:w="2410" w:type="dxa"/>
          </w:tcPr>
          <w:p w:rsidR="004E1D28" w:rsidRPr="004E1D28" w:rsidRDefault="002F1398" w:rsidP="001074F0">
            <w:pPr>
              <w:jc w:val="both"/>
              <w:rPr>
                <w:rFonts w:ascii="Univia Pro Book" w:hAnsi="Univia Pro Book" w:cs="Arial"/>
                <w:sz w:val="20"/>
                <w:szCs w:val="20"/>
                <w:lang w:val="es-MX"/>
              </w:rPr>
            </w:pPr>
            <w:r>
              <w:rPr>
                <w:rFonts w:ascii="Univia Pro Book" w:hAnsi="Univia Pro Book" w:cs="Arial"/>
                <w:sz w:val="20"/>
                <w:szCs w:val="20"/>
                <w:lang w:val="es-MX"/>
              </w:rPr>
              <w:t>$</w:t>
            </w:r>
            <w:r w:rsidR="00C42549">
              <w:rPr>
                <w:rFonts w:ascii="Univia Pro Book" w:hAnsi="Univia Pro Book" w:cs="Arial"/>
                <w:sz w:val="20"/>
                <w:szCs w:val="20"/>
                <w:lang w:val="es-MX"/>
              </w:rPr>
              <w:t xml:space="preserve"> </w:t>
            </w:r>
            <w:r w:rsidR="009E27C3">
              <w:rPr>
                <w:rFonts w:ascii="Univia Pro Book" w:hAnsi="Univia Pro Book" w:cs="Arial"/>
                <w:sz w:val="20"/>
                <w:szCs w:val="20"/>
                <w:lang w:val="es-MX"/>
              </w:rPr>
              <w:t xml:space="preserve">          </w:t>
            </w:r>
            <w:r w:rsidR="005262AE">
              <w:rPr>
                <w:rFonts w:ascii="Univia Pro Book" w:hAnsi="Univia Pro Book" w:cs="Arial"/>
                <w:sz w:val="20"/>
                <w:szCs w:val="20"/>
                <w:lang w:val="es-MX"/>
              </w:rPr>
              <w:t xml:space="preserve">    </w:t>
            </w:r>
            <w:r w:rsidR="001074F0">
              <w:rPr>
                <w:rFonts w:ascii="Univia Pro Book" w:hAnsi="Univia Pro Book" w:cs="Arial"/>
                <w:sz w:val="20"/>
                <w:szCs w:val="20"/>
                <w:lang w:val="es-MX"/>
              </w:rPr>
              <w:t xml:space="preserve">  63</w:t>
            </w:r>
            <w:r w:rsidR="009E27C3">
              <w:rPr>
                <w:rFonts w:ascii="Univia Pro Book" w:hAnsi="Univia Pro Book" w:cs="Arial"/>
                <w:sz w:val="20"/>
                <w:szCs w:val="20"/>
                <w:lang w:val="es-MX"/>
              </w:rPr>
              <w:t>,</w:t>
            </w:r>
            <w:r w:rsidR="001074F0">
              <w:rPr>
                <w:rFonts w:ascii="Univia Pro Book" w:hAnsi="Univia Pro Book" w:cs="Arial"/>
                <w:sz w:val="20"/>
                <w:szCs w:val="20"/>
                <w:lang w:val="es-MX"/>
              </w:rPr>
              <w:t>173</w:t>
            </w:r>
            <w:r w:rsidR="009E27C3">
              <w:rPr>
                <w:rFonts w:ascii="Univia Pro Book" w:hAnsi="Univia Pro Book" w:cs="Arial"/>
                <w:sz w:val="20"/>
                <w:szCs w:val="20"/>
                <w:lang w:val="es-MX"/>
              </w:rPr>
              <w:t>,</w:t>
            </w:r>
            <w:r w:rsidR="001074F0">
              <w:rPr>
                <w:rFonts w:ascii="Univia Pro Book" w:hAnsi="Univia Pro Book" w:cs="Arial"/>
                <w:sz w:val="20"/>
                <w:szCs w:val="20"/>
                <w:lang w:val="es-MX"/>
              </w:rPr>
              <w:t>076</w:t>
            </w:r>
          </w:p>
        </w:tc>
      </w:tr>
      <w:tr w:rsidR="004E1D28" w:rsidTr="004E1D28">
        <w:tc>
          <w:tcPr>
            <w:tcW w:w="4928" w:type="dxa"/>
          </w:tcPr>
          <w:p w:rsidR="004E1D28" w:rsidRPr="004E1D28" w:rsidRDefault="004E1D28" w:rsidP="004E1D28">
            <w:pPr>
              <w:jc w:val="both"/>
              <w:rPr>
                <w:rFonts w:ascii="Univia Pro Book" w:hAnsi="Univia Pro Book" w:cs="Arial"/>
                <w:sz w:val="20"/>
                <w:szCs w:val="20"/>
                <w:lang w:val="es-MX"/>
              </w:rPr>
            </w:pPr>
            <w:r w:rsidRPr="004E1D28">
              <w:rPr>
                <w:rFonts w:ascii="Univia Pro Book" w:hAnsi="Univia Pro Book" w:cs="Arial"/>
                <w:sz w:val="20"/>
                <w:szCs w:val="20"/>
                <w:lang w:val="es-MX"/>
              </w:rPr>
              <w:t>PRESUPUESTO DE EGRESOS EJERCIDO</w:t>
            </w:r>
          </w:p>
        </w:tc>
        <w:tc>
          <w:tcPr>
            <w:tcW w:w="2410" w:type="dxa"/>
          </w:tcPr>
          <w:p w:rsidR="004E1D28" w:rsidRPr="004E1D28" w:rsidRDefault="002F1398" w:rsidP="001074F0">
            <w:pPr>
              <w:jc w:val="both"/>
              <w:rPr>
                <w:rFonts w:ascii="Univia Pro Book" w:hAnsi="Univia Pro Book" w:cs="Arial"/>
                <w:sz w:val="20"/>
                <w:szCs w:val="20"/>
                <w:lang w:val="es-MX"/>
              </w:rPr>
            </w:pPr>
            <w:r>
              <w:rPr>
                <w:rFonts w:ascii="Univia Pro Book" w:hAnsi="Univia Pro Book" w:cs="Arial"/>
                <w:sz w:val="20"/>
                <w:szCs w:val="20"/>
                <w:lang w:val="es-MX"/>
              </w:rPr>
              <w:t>$</w:t>
            </w:r>
            <w:r w:rsidR="005262AE">
              <w:rPr>
                <w:rFonts w:ascii="Univia Pro Book" w:hAnsi="Univia Pro Book" w:cs="Arial"/>
                <w:sz w:val="20"/>
                <w:szCs w:val="20"/>
                <w:lang w:val="es-MX"/>
              </w:rPr>
              <w:t xml:space="preserve">             </w:t>
            </w:r>
            <w:r w:rsidR="001074F0">
              <w:rPr>
                <w:rFonts w:ascii="Univia Pro Book" w:hAnsi="Univia Pro Book" w:cs="Arial"/>
                <w:sz w:val="20"/>
                <w:szCs w:val="20"/>
                <w:lang w:val="es-MX"/>
              </w:rPr>
              <w:t xml:space="preserve">      5,491</w:t>
            </w:r>
            <w:r w:rsidR="009E27C3">
              <w:rPr>
                <w:rFonts w:ascii="Univia Pro Book" w:hAnsi="Univia Pro Book" w:cs="Arial"/>
                <w:sz w:val="20"/>
                <w:szCs w:val="20"/>
                <w:lang w:val="es-MX"/>
              </w:rPr>
              <w:t>,</w:t>
            </w:r>
            <w:r w:rsidR="001074F0">
              <w:rPr>
                <w:rFonts w:ascii="Univia Pro Book" w:hAnsi="Univia Pro Book" w:cs="Arial"/>
                <w:sz w:val="20"/>
                <w:szCs w:val="20"/>
                <w:lang w:val="es-MX"/>
              </w:rPr>
              <w:t>982</w:t>
            </w:r>
          </w:p>
        </w:tc>
      </w:tr>
      <w:tr w:rsidR="004E1D28" w:rsidTr="004E1D28">
        <w:tc>
          <w:tcPr>
            <w:tcW w:w="4928" w:type="dxa"/>
          </w:tcPr>
          <w:p w:rsidR="004E1D28" w:rsidRPr="004E1D28" w:rsidRDefault="002F1398" w:rsidP="004E1D28">
            <w:pPr>
              <w:jc w:val="both"/>
              <w:rPr>
                <w:rFonts w:ascii="Univia Pro Book" w:hAnsi="Univia Pro Book" w:cs="Arial"/>
                <w:sz w:val="20"/>
                <w:szCs w:val="20"/>
                <w:lang w:val="es-MX"/>
              </w:rPr>
            </w:pPr>
            <w:r w:rsidRPr="004E1D28">
              <w:rPr>
                <w:rFonts w:ascii="Univia Pro Book" w:hAnsi="Univia Pro Book" w:cs="Arial"/>
                <w:sz w:val="20"/>
                <w:szCs w:val="20"/>
                <w:lang w:val="es-MX"/>
              </w:rPr>
              <w:t xml:space="preserve">PRESUPUESTO </w:t>
            </w:r>
            <w:r w:rsidR="004E1D28" w:rsidRPr="004E1D28">
              <w:rPr>
                <w:rFonts w:ascii="Univia Pro Book" w:hAnsi="Univia Pro Book" w:cs="Arial"/>
                <w:sz w:val="20"/>
                <w:szCs w:val="20"/>
                <w:lang w:val="es-MX"/>
              </w:rPr>
              <w:t>DE EGRESOS PAGADO</w:t>
            </w:r>
          </w:p>
        </w:tc>
        <w:tc>
          <w:tcPr>
            <w:tcW w:w="2410" w:type="dxa"/>
          </w:tcPr>
          <w:p w:rsidR="004E1D28" w:rsidRPr="004E1D28" w:rsidRDefault="002F1398" w:rsidP="001074F0">
            <w:pPr>
              <w:jc w:val="both"/>
              <w:rPr>
                <w:rFonts w:ascii="Univia Pro Book" w:hAnsi="Univia Pro Book" w:cs="Arial"/>
                <w:sz w:val="20"/>
                <w:szCs w:val="20"/>
                <w:lang w:val="es-MX"/>
              </w:rPr>
            </w:pPr>
            <w:r>
              <w:rPr>
                <w:rFonts w:ascii="Univia Pro Book" w:hAnsi="Univia Pro Book" w:cs="Arial"/>
                <w:sz w:val="20"/>
                <w:szCs w:val="20"/>
                <w:lang w:val="es-MX"/>
              </w:rPr>
              <w:t>$</w:t>
            </w:r>
            <w:r w:rsidR="009E27C3">
              <w:rPr>
                <w:rFonts w:ascii="Univia Pro Book" w:hAnsi="Univia Pro Book" w:cs="Arial"/>
                <w:sz w:val="20"/>
                <w:szCs w:val="20"/>
                <w:lang w:val="es-MX"/>
              </w:rPr>
              <w:t xml:space="preserve">         </w:t>
            </w:r>
            <w:r w:rsidR="00E30D8B">
              <w:rPr>
                <w:rFonts w:ascii="Univia Pro Book" w:hAnsi="Univia Pro Book" w:cs="Arial"/>
                <w:sz w:val="20"/>
                <w:szCs w:val="20"/>
                <w:lang w:val="es-MX"/>
              </w:rPr>
              <w:t xml:space="preserve"> </w:t>
            </w:r>
            <w:r w:rsidR="009E27C3">
              <w:rPr>
                <w:rFonts w:ascii="Univia Pro Book" w:hAnsi="Univia Pro Book" w:cs="Arial"/>
                <w:sz w:val="20"/>
                <w:szCs w:val="20"/>
                <w:lang w:val="es-MX"/>
              </w:rPr>
              <w:t xml:space="preserve">   </w:t>
            </w:r>
            <w:r w:rsidR="00E30D8B">
              <w:rPr>
                <w:rFonts w:ascii="Univia Pro Book" w:hAnsi="Univia Pro Book" w:cs="Arial"/>
                <w:sz w:val="20"/>
                <w:szCs w:val="20"/>
                <w:lang w:val="es-MX"/>
              </w:rPr>
              <w:t xml:space="preserve"> </w:t>
            </w:r>
            <w:r w:rsidR="001074F0">
              <w:rPr>
                <w:rFonts w:ascii="Univia Pro Book" w:hAnsi="Univia Pro Book" w:cs="Arial"/>
                <w:sz w:val="20"/>
                <w:szCs w:val="20"/>
                <w:lang w:val="es-MX"/>
              </w:rPr>
              <w:t>480</w:t>
            </w:r>
            <w:r w:rsidR="009E27C3">
              <w:rPr>
                <w:rFonts w:ascii="Univia Pro Book" w:hAnsi="Univia Pro Book" w:cs="Arial"/>
                <w:sz w:val="20"/>
                <w:szCs w:val="20"/>
                <w:lang w:val="es-MX"/>
              </w:rPr>
              <w:t>,</w:t>
            </w:r>
            <w:r w:rsidR="001074F0">
              <w:rPr>
                <w:rFonts w:ascii="Univia Pro Book" w:hAnsi="Univia Pro Book" w:cs="Arial"/>
                <w:sz w:val="20"/>
                <w:szCs w:val="20"/>
                <w:lang w:val="es-MX"/>
              </w:rPr>
              <w:t>024</w:t>
            </w:r>
            <w:r w:rsidR="009E27C3">
              <w:rPr>
                <w:rFonts w:ascii="Univia Pro Book" w:hAnsi="Univia Pro Book" w:cs="Arial"/>
                <w:sz w:val="20"/>
                <w:szCs w:val="20"/>
                <w:lang w:val="es-MX"/>
              </w:rPr>
              <w:t>,</w:t>
            </w:r>
            <w:r w:rsidR="001074F0">
              <w:rPr>
                <w:rFonts w:ascii="Univia Pro Book" w:hAnsi="Univia Pro Book" w:cs="Arial"/>
                <w:sz w:val="20"/>
                <w:szCs w:val="20"/>
                <w:lang w:val="es-MX"/>
              </w:rPr>
              <w:t>142</w:t>
            </w:r>
          </w:p>
        </w:tc>
      </w:tr>
    </w:tbl>
    <w:p w:rsidR="004E1D28" w:rsidRDefault="004E1D28" w:rsidP="00013EEF">
      <w:pPr>
        <w:ind w:left="360"/>
        <w:jc w:val="both"/>
        <w:rPr>
          <w:rFonts w:ascii="Univia Pro Book" w:hAnsi="Univia Pro Book"/>
          <w:b/>
        </w:rPr>
      </w:pPr>
    </w:p>
    <w:p w:rsidR="004E1D28" w:rsidRPr="003B7483" w:rsidRDefault="004E1D28" w:rsidP="004E1D28">
      <w:pPr>
        <w:spacing w:before="4"/>
        <w:jc w:val="both"/>
        <w:rPr>
          <w:rFonts w:ascii="Univia Pro Book" w:eastAsia="Arial" w:hAnsi="Univia Pro Book" w:cs="Arial"/>
          <w:b/>
          <w:bCs/>
          <w:lang w:val="es-MX"/>
        </w:rPr>
      </w:pPr>
    </w:p>
    <w:p w:rsidR="004E1D28" w:rsidRDefault="004E1D28" w:rsidP="004E1D28">
      <w:pPr>
        <w:jc w:val="both"/>
        <w:rPr>
          <w:rFonts w:ascii="Univia Pro Book" w:hAnsi="Univia Pro Book" w:cs="Arial"/>
          <w:b/>
          <w:lang w:val="es-MX"/>
        </w:rPr>
      </w:pPr>
    </w:p>
    <w:p w:rsidR="004E1D28" w:rsidRDefault="004E1D28" w:rsidP="004E1D28">
      <w:pPr>
        <w:jc w:val="both"/>
        <w:rPr>
          <w:rFonts w:ascii="Univia Pro Book" w:hAnsi="Univia Pro Book" w:cs="Arial"/>
          <w:b/>
          <w:lang w:val="es-MX"/>
        </w:rPr>
      </w:pPr>
    </w:p>
    <w:p w:rsidR="004E1D28" w:rsidRDefault="004E1D28" w:rsidP="004E1D28">
      <w:pPr>
        <w:jc w:val="both"/>
        <w:rPr>
          <w:rFonts w:ascii="Univia Pro Book" w:hAnsi="Univia Pro Book" w:cs="Arial"/>
          <w:b/>
          <w:lang w:val="es-MX"/>
        </w:rPr>
      </w:pPr>
    </w:p>
    <w:p w:rsidR="004E1D28" w:rsidRDefault="004E1D28" w:rsidP="004E1D28">
      <w:pPr>
        <w:jc w:val="both"/>
        <w:rPr>
          <w:rFonts w:ascii="Univia Pro Book" w:hAnsi="Univia Pro Book" w:cs="Arial"/>
          <w:b/>
          <w:lang w:val="es-MX"/>
        </w:rPr>
      </w:pPr>
    </w:p>
    <w:p w:rsidR="004E1D28" w:rsidRDefault="004E1D28" w:rsidP="004E1D28">
      <w:pPr>
        <w:jc w:val="both"/>
        <w:rPr>
          <w:rFonts w:ascii="Univia Pro Book" w:hAnsi="Univia Pro Book" w:cs="Arial"/>
          <w:b/>
          <w:lang w:val="es-MX"/>
        </w:rPr>
      </w:pPr>
    </w:p>
    <w:p w:rsidR="00E30D8B" w:rsidRDefault="00E30D8B" w:rsidP="004E1D28">
      <w:pPr>
        <w:jc w:val="both"/>
        <w:rPr>
          <w:rFonts w:ascii="Univia Pro Book" w:hAnsi="Univia Pro Book" w:cs="Arial"/>
          <w:b/>
          <w:lang w:val="es-MX"/>
        </w:rPr>
      </w:pPr>
    </w:p>
    <w:p w:rsidR="004E1D28" w:rsidRPr="003B7483" w:rsidRDefault="004E1D28" w:rsidP="004E1D28">
      <w:pPr>
        <w:spacing w:before="7"/>
        <w:jc w:val="both"/>
        <w:rPr>
          <w:rFonts w:ascii="Univia Pro Book" w:eastAsia="Arial" w:hAnsi="Univia Pro Book" w:cs="Arial"/>
        </w:rPr>
      </w:pPr>
    </w:p>
    <w:p w:rsidR="00013EEF" w:rsidRPr="00CE7217" w:rsidRDefault="00013EEF" w:rsidP="00CE7217">
      <w:pPr>
        <w:pStyle w:val="Ttulo1"/>
        <w:rPr>
          <w:rFonts w:ascii="Univia Pro Book" w:hAnsi="Univia Pro Book"/>
          <w:sz w:val="28"/>
          <w:szCs w:val="28"/>
          <w:u w:val="single"/>
        </w:rPr>
      </w:pPr>
      <w:r w:rsidRPr="00CE7217">
        <w:rPr>
          <w:rFonts w:ascii="Univia Pro Book" w:hAnsi="Univia Pro Book"/>
          <w:sz w:val="28"/>
          <w:szCs w:val="28"/>
          <w:u w:val="single"/>
        </w:rPr>
        <w:t>NOTAS DE GESTIÓN ADMINISTRATIVA</w:t>
      </w:r>
    </w:p>
    <w:p w:rsidR="00013EEF" w:rsidRPr="00811AD4" w:rsidRDefault="00013EEF" w:rsidP="00013EEF">
      <w:pPr>
        <w:jc w:val="both"/>
        <w:rPr>
          <w:rFonts w:ascii="Univia Pro Book" w:hAnsi="Univia Pro Book"/>
          <w:b/>
        </w:rPr>
      </w:pPr>
    </w:p>
    <w:p w:rsidR="00013EEF" w:rsidRPr="00811AD4" w:rsidRDefault="00013EEF" w:rsidP="00013EEF">
      <w:pPr>
        <w:jc w:val="both"/>
        <w:rPr>
          <w:rFonts w:ascii="Univia Pro Book" w:hAnsi="Univia Pro Book"/>
        </w:rPr>
      </w:pPr>
    </w:p>
    <w:p w:rsidR="00C83545" w:rsidRDefault="00013EEF" w:rsidP="000D5EB1">
      <w:pPr>
        <w:pStyle w:val="Prrafodelista"/>
        <w:numPr>
          <w:ilvl w:val="0"/>
          <w:numId w:val="8"/>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Introducción:</w:t>
      </w:r>
    </w:p>
    <w:p w:rsidR="000D5EB1" w:rsidRPr="000D5EB1" w:rsidRDefault="000D5EB1" w:rsidP="000D5EB1">
      <w:pPr>
        <w:pStyle w:val="Prrafodelista"/>
        <w:spacing w:after="200" w:line="276" w:lineRule="auto"/>
        <w:ind w:left="720"/>
        <w:contextualSpacing/>
        <w:jc w:val="both"/>
        <w:rPr>
          <w:rFonts w:ascii="Univia Pro Book" w:hAnsi="Univia Pro Book"/>
          <w:sz w:val="24"/>
          <w:szCs w:val="24"/>
        </w:rPr>
      </w:pPr>
    </w:p>
    <w:p w:rsidR="00013EEF" w:rsidRDefault="00013EEF" w:rsidP="00013EEF">
      <w:pPr>
        <w:ind w:left="360"/>
        <w:jc w:val="both"/>
        <w:rPr>
          <w:rFonts w:ascii="Univia Pro Book" w:hAnsi="Univia Pro Book"/>
        </w:rPr>
      </w:pPr>
      <w:r w:rsidRPr="00811AD4">
        <w:rPr>
          <w:rFonts w:ascii="Univia Pro Book" w:hAnsi="Univia Pro Book"/>
        </w:rPr>
        <w:t>Los estados Financieros de los entes públicos, proveen de información financiera a los principales usuarios de la misma, al Congreso y a los ciudadanos.</w:t>
      </w:r>
    </w:p>
    <w:p w:rsidR="00CE7217" w:rsidRPr="00811AD4" w:rsidRDefault="00CE7217" w:rsidP="00013EEF">
      <w:pPr>
        <w:ind w:left="360"/>
        <w:jc w:val="both"/>
        <w:rPr>
          <w:rFonts w:ascii="Univia Pro Book" w:hAnsi="Univia Pro Book"/>
        </w:rPr>
      </w:pPr>
    </w:p>
    <w:p w:rsidR="00013EEF" w:rsidRDefault="00013EEF" w:rsidP="00013EEF">
      <w:pPr>
        <w:ind w:left="360"/>
        <w:jc w:val="both"/>
        <w:rPr>
          <w:rFonts w:ascii="Univia Pro Book" w:hAnsi="Univia Pro Book"/>
        </w:rPr>
      </w:pPr>
      <w:r w:rsidRPr="00811AD4">
        <w:rPr>
          <w:rFonts w:ascii="Univia Pro Book" w:hAnsi="Univia Pro Book"/>
        </w:rPr>
        <w:t>El objetivo del presente documento es la revelación del contexto y de los aspectos económicos-financieros más relevantes que influyeron</w:t>
      </w:r>
      <w:r w:rsidR="000D5EB1">
        <w:rPr>
          <w:rFonts w:ascii="Univia Pro Book" w:hAnsi="Univia Pro Book"/>
        </w:rPr>
        <w:t xml:space="preserve"> en las decisiones del </w:t>
      </w:r>
      <w:r w:rsidR="00D61F7C">
        <w:rPr>
          <w:rFonts w:ascii="Univia Pro Book" w:hAnsi="Univia Pro Book"/>
        </w:rPr>
        <w:t xml:space="preserve">Segundo </w:t>
      </w:r>
      <w:r w:rsidR="005262AE">
        <w:rPr>
          <w:rFonts w:ascii="Univia Pro Book" w:hAnsi="Univia Pro Book"/>
        </w:rPr>
        <w:t xml:space="preserve">Trimestre del </w:t>
      </w:r>
      <w:r w:rsidR="000D5EB1">
        <w:rPr>
          <w:rFonts w:ascii="Univia Pro Book" w:hAnsi="Univia Pro Book"/>
        </w:rPr>
        <w:t>e</w:t>
      </w:r>
      <w:r w:rsidR="00BE12F4" w:rsidRPr="00BE12F4">
        <w:rPr>
          <w:rFonts w:ascii="Univia Pro Book" w:hAnsi="Univia Pro Book"/>
        </w:rPr>
        <w:t xml:space="preserve">jercicio fiscal </w:t>
      </w:r>
      <w:r w:rsidR="00514D02" w:rsidRPr="00BE12F4">
        <w:rPr>
          <w:rFonts w:ascii="Univia Pro Book" w:hAnsi="Univia Pro Book"/>
        </w:rPr>
        <w:t>20</w:t>
      </w:r>
      <w:r w:rsidR="00D61F7C">
        <w:rPr>
          <w:rFonts w:ascii="Univia Pro Book" w:hAnsi="Univia Pro Book"/>
        </w:rPr>
        <w:t>18</w:t>
      </w:r>
      <w:r w:rsidRPr="00811AD4">
        <w:rPr>
          <w:rFonts w:ascii="Univia Pro Book" w:hAnsi="Univia Pro Book"/>
        </w:rPr>
        <w:t xml:space="preserve"> y deberán ser considerados en la elaboración de los estados financieros para la mayor comprensión de los mismos y sus particulares.</w:t>
      </w:r>
    </w:p>
    <w:p w:rsidR="00CE7217" w:rsidRPr="00811AD4" w:rsidRDefault="00CE7217" w:rsidP="00013EEF">
      <w:pPr>
        <w:ind w:left="360"/>
        <w:jc w:val="both"/>
        <w:rPr>
          <w:rFonts w:ascii="Univia Pro Book" w:hAnsi="Univia Pro Book"/>
        </w:rPr>
      </w:pPr>
    </w:p>
    <w:p w:rsidR="00013EEF" w:rsidRDefault="00013EEF" w:rsidP="00013EEF">
      <w:pPr>
        <w:ind w:left="360"/>
        <w:jc w:val="both"/>
        <w:rPr>
          <w:rFonts w:ascii="Univia Pro Book" w:hAnsi="Univia Pro Book"/>
        </w:rPr>
      </w:pPr>
      <w:r w:rsidRPr="00811AD4">
        <w:rPr>
          <w:rFonts w:ascii="Univia Pro Book" w:hAnsi="Univia Pro Book"/>
        </w:rPr>
        <w:t>De esta manera, se informa y explica la respuesta del gobierno a las condiciones relacionadas con la información financiera de cada periodo de gestión: además, de exponer aquellas políticas que podrían afectar la toma de decisiones en períodos posteriores.</w:t>
      </w:r>
    </w:p>
    <w:p w:rsidR="00CE7217" w:rsidRDefault="00CE7217" w:rsidP="00013EEF">
      <w:pPr>
        <w:ind w:left="360"/>
        <w:jc w:val="both"/>
        <w:rPr>
          <w:rFonts w:ascii="Univia Pro Book" w:hAnsi="Univia Pro Book"/>
        </w:rPr>
      </w:pPr>
    </w:p>
    <w:p w:rsidR="00265242" w:rsidRDefault="00265242" w:rsidP="00013EEF">
      <w:pPr>
        <w:ind w:left="360"/>
        <w:jc w:val="both"/>
        <w:rPr>
          <w:rFonts w:ascii="Univia Pro Book" w:hAnsi="Univia Pro Book"/>
        </w:rPr>
      </w:pPr>
    </w:p>
    <w:p w:rsidR="001679B4" w:rsidRPr="00265242" w:rsidRDefault="00013EEF" w:rsidP="00265242">
      <w:pPr>
        <w:pStyle w:val="Prrafodelista"/>
        <w:numPr>
          <w:ilvl w:val="0"/>
          <w:numId w:val="8"/>
        </w:numPr>
        <w:spacing w:after="200" w:line="276" w:lineRule="auto"/>
        <w:contextualSpacing/>
        <w:jc w:val="both"/>
        <w:rPr>
          <w:rFonts w:ascii="Univia Pro Book" w:hAnsi="Univia Pro Book"/>
          <w:sz w:val="24"/>
          <w:szCs w:val="24"/>
        </w:rPr>
      </w:pPr>
      <w:r w:rsidRPr="00265242">
        <w:rPr>
          <w:rFonts w:ascii="Univia Pro Book" w:hAnsi="Univia Pro Book"/>
          <w:sz w:val="24"/>
          <w:szCs w:val="24"/>
        </w:rPr>
        <w:lastRenderedPageBreak/>
        <w:t>Panorama Económico y Financiero:</w:t>
      </w:r>
    </w:p>
    <w:p w:rsidR="00AC674E" w:rsidRDefault="00013EEF" w:rsidP="00AC674E">
      <w:pPr>
        <w:ind w:left="360"/>
        <w:jc w:val="both"/>
        <w:rPr>
          <w:rFonts w:ascii="Univia Pro Book" w:hAnsi="Univia Pro Book"/>
        </w:rPr>
      </w:pPr>
      <w:r w:rsidRPr="00811AD4">
        <w:rPr>
          <w:rFonts w:ascii="Univia Pro Book" w:hAnsi="Univia Pro Book"/>
        </w:rPr>
        <w:t xml:space="preserve">Al </w:t>
      </w:r>
      <w:r w:rsidR="004D4BAA">
        <w:rPr>
          <w:rFonts w:ascii="Univia Pro Book" w:hAnsi="Univia Pro Book"/>
        </w:rPr>
        <w:t>Colegio de Bachilleres del Estado de Oaxaca</w:t>
      </w:r>
      <w:r w:rsidR="00B3108C">
        <w:rPr>
          <w:rFonts w:ascii="Univia Pro Book" w:hAnsi="Univia Pro Book"/>
        </w:rPr>
        <w:t>, se le autoriza</w:t>
      </w:r>
      <w:r w:rsidRPr="00811AD4">
        <w:rPr>
          <w:rFonts w:ascii="Univia Pro Book" w:hAnsi="Univia Pro Book"/>
        </w:rPr>
        <w:t xml:space="preserve"> </w:t>
      </w:r>
      <w:r w:rsidR="00B3108C">
        <w:rPr>
          <w:rFonts w:ascii="Univia Pro Book" w:hAnsi="Univia Pro Book"/>
        </w:rPr>
        <w:t>según oficio Nº</w:t>
      </w:r>
      <w:r w:rsidR="00F73657">
        <w:rPr>
          <w:rFonts w:ascii="Univia Pro Book" w:hAnsi="Univia Pro Book"/>
        </w:rPr>
        <w:t xml:space="preserve"> SF/</w:t>
      </w:r>
      <w:proofErr w:type="spellStart"/>
      <w:r w:rsidR="00F73657">
        <w:rPr>
          <w:rFonts w:ascii="Univia Pro Book" w:hAnsi="Univia Pro Book"/>
        </w:rPr>
        <w:t>SECyT</w:t>
      </w:r>
      <w:proofErr w:type="spellEnd"/>
      <w:r w:rsidR="00F73657">
        <w:rPr>
          <w:rFonts w:ascii="Univia Pro Book" w:hAnsi="Univia Pro Book"/>
        </w:rPr>
        <w:t>/0041/2018,</w:t>
      </w:r>
      <w:r w:rsidR="00B3108C">
        <w:rPr>
          <w:rFonts w:ascii="Univia Pro Book" w:hAnsi="Univia Pro Book"/>
        </w:rPr>
        <w:t xml:space="preserve"> </w:t>
      </w:r>
      <w:r w:rsidRPr="00811AD4">
        <w:rPr>
          <w:rFonts w:ascii="Univia Pro Book" w:hAnsi="Univia Pro Book"/>
        </w:rPr>
        <w:t xml:space="preserve">un presupuesto de egresos para el ejercicio fiscal </w:t>
      </w:r>
      <w:r w:rsidR="00514D02" w:rsidRPr="004D4BAA">
        <w:rPr>
          <w:rFonts w:ascii="Univia Pro Book" w:hAnsi="Univia Pro Book"/>
        </w:rPr>
        <w:t>201</w:t>
      </w:r>
      <w:r w:rsidR="006321FE">
        <w:rPr>
          <w:rFonts w:ascii="Univia Pro Book" w:hAnsi="Univia Pro Book"/>
        </w:rPr>
        <w:t>8</w:t>
      </w:r>
      <w:r w:rsidR="00B3108C">
        <w:rPr>
          <w:rFonts w:ascii="Univia Pro Book" w:hAnsi="Univia Pro Book"/>
        </w:rPr>
        <w:t xml:space="preserve"> de:</w:t>
      </w:r>
      <w:r w:rsidR="00514D02" w:rsidRPr="00C43E4C">
        <w:rPr>
          <w:rFonts w:ascii="Univia Pro Book" w:hAnsi="Univia Pro Book"/>
        </w:rPr>
        <w:t xml:space="preserve"> </w:t>
      </w:r>
      <w:r w:rsidR="006321FE">
        <w:rPr>
          <w:rFonts w:ascii="Univia Pro Book" w:hAnsi="Univia Pro Book"/>
        </w:rPr>
        <w:t>862,412</w:t>
      </w:r>
      <w:r w:rsidR="00BE12F4" w:rsidRPr="00C43E4C">
        <w:rPr>
          <w:rFonts w:ascii="Univia Pro Book" w:hAnsi="Univia Pro Book"/>
        </w:rPr>
        <w:t>,</w:t>
      </w:r>
      <w:r w:rsidR="006321FE">
        <w:rPr>
          <w:rFonts w:ascii="Univia Pro Book" w:hAnsi="Univia Pro Book"/>
        </w:rPr>
        <w:t>346</w:t>
      </w:r>
      <w:r w:rsidR="00FC7009" w:rsidRPr="00C43E4C">
        <w:rPr>
          <w:rFonts w:ascii="Univia Pro Book" w:hAnsi="Univia Pro Book"/>
        </w:rPr>
        <w:t>.00</w:t>
      </w:r>
      <w:r w:rsidR="00FC7009">
        <w:rPr>
          <w:rFonts w:ascii="Univia Pro Book" w:hAnsi="Univia Pro Book"/>
        </w:rPr>
        <w:t xml:space="preserve"> </w:t>
      </w:r>
      <w:r w:rsidRPr="00811AD4">
        <w:rPr>
          <w:rFonts w:ascii="Univia Pro Book" w:hAnsi="Univia Pro Book"/>
        </w:rPr>
        <w:t>(</w:t>
      </w:r>
      <w:r w:rsidR="006321FE">
        <w:rPr>
          <w:rFonts w:ascii="Univia Pro Book" w:hAnsi="Univia Pro Book"/>
          <w:u w:val="single"/>
        </w:rPr>
        <w:t>ochocientos sesenta y dos</w:t>
      </w:r>
      <w:r w:rsidR="00BE12F4" w:rsidRPr="00BE12F4">
        <w:rPr>
          <w:rFonts w:ascii="Univia Pro Book" w:hAnsi="Univia Pro Book"/>
          <w:u w:val="single"/>
        </w:rPr>
        <w:t xml:space="preserve"> millones </w:t>
      </w:r>
      <w:r w:rsidR="006321FE">
        <w:rPr>
          <w:rFonts w:ascii="Univia Pro Book" w:hAnsi="Univia Pro Book"/>
          <w:u w:val="single"/>
        </w:rPr>
        <w:t xml:space="preserve">cuatrocientos doce </w:t>
      </w:r>
      <w:r w:rsidR="004D4BAA">
        <w:rPr>
          <w:rFonts w:ascii="Univia Pro Book" w:hAnsi="Univia Pro Book"/>
          <w:u w:val="single"/>
        </w:rPr>
        <w:t xml:space="preserve">mil </w:t>
      </w:r>
      <w:r w:rsidR="006321FE">
        <w:rPr>
          <w:rFonts w:ascii="Univia Pro Book" w:hAnsi="Univia Pro Book"/>
          <w:u w:val="single"/>
        </w:rPr>
        <w:t>trescientos cuarenta y seis pesos</w:t>
      </w:r>
      <w:r w:rsidR="00582E7A">
        <w:rPr>
          <w:rFonts w:ascii="Univia Pro Book" w:hAnsi="Univia Pro Book"/>
          <w:u w:val="single"/>
        </w:rPr>
        <w:t xml:space="preserve"> 00/100 M.N</w:t>
      </w:r>
      <w:r w:rsidRPr="00811AD4">
        <w:rPr>
          <w:rFonts w:ascii="Univia Pro Book" w:hAnsi="Univia Pro Book"/>
        </w:rPr>
        <w:t>) con fundamento en la Ley Orgánica del Poder Ejecutivo del Estado de Oaxaca y el Decreto del Presupuesto de Egresos del Estado de Oaxaca, mismo que se encuentra distribuido conforme a la estructura programática presentada en el Programa Operativo Anual (POA).</w:t>
      </w:r>
    </w:p>
    <w:p w:rsidR="001F1F39" w:rsidRDefault="001F1F39" w:rsidP="007E001E">
      <w:pPr>
        <w:jc w:val="both"/>
        <w:rPr>
          <w:rFonts w:ascii="Univia Pro Book" w:hAnsi="Univia Pro Book"/>
        </w:rPr>
      </w:pPr>
    </w:p>
    <w:p w:rsidR="001F1F39" w:rsidRPr="0023350A" w:rsidRDefault="001F1F39" w:rsidP="00013EEF">
      <w:pPr>
        <w:ind w:left="360"/>
        <w:jc w:val="both"/>
        <w:rPr>
          <w:rFonts w:ascii="Univia Pro Book" w:hAnsi="Univia Pro Book"/>
          <w:sz w:val="8"/>
        </w:rPr>
      </w:pPr>
    </w:p>
    <w:p w:rsidR="00013EEF"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Autorización e Historia.</w:t>
      </w:r>
    </w:p>
    <w:p w:rsidR="008C60B3" w:rsidRDefault="008C60B3" w:rsidP="008C60B3">
      <w:pPr>
        <w:pStyle w:val="Prrafodelista"/>
        <w:spacing w:after="200" w:line="276" w:lineRule="auto"/>
        <w:ind w:left="720"/>
        <w:contextualSpacing/>
        <w:jc w:val="both"/>
        <w:rPr>
          <w:rFonts w:ascii="Univia Pro Book" w:hAnsi="Univia Pro Book"/>
          <w:sz w:val="24"/>
          <w:szCs w:val="24"/>
        </w:rPr>
      </w:pPr>
    </w:p>
    <w:p w:rsidR="00013EEF" w:rsidRDefault="00013EEF" w:rsidP="00013EEF">
      <w:pPr>
        <w:pStyle w:val="Prrafodelista"/>
        <w:numPr>
          <w:ilvl w:val="0"/>
          <w:numId w:val="9"/>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Fecha de creación del ente.</w:t>
      </w:r>
    </w:p>
    <w:p w:rsidR="000D5EB1" w:rsidRDefault="005B5208" w:rsidP="00403149">
      <w:pPr>
        <w:ind w:left="360"/>
        <w:jc w:val="both"/>
        <w:rPr>
          <w:rFonts w:ascii="Univia Pro Book" w:hAnsi="Univia Pro Book"/>
        </w:rPr>
      </w:pPr>
      <w:r>
        <w:rPr>
          <w:rFonts w:ascii="Univia Pro Book" w:hAnsi="Univia Pro Book"/>
        </w:rPr>
        <w:t>El 29</w:t>
      </w:r>
      <w:r w:rsidR="003B448F">
        <w:rPr>
          <w:rFonts w:ascii="Univia Pro Book" w:hAnsi="Univia Pro Book"/>
        </w:rPr>
        <w:t xml:space="preserve"> de mayo de </w:t>
      </w:r>
      <w:r w:rsidR="008C60B3" w:rsidRPr="003B448F">
        <w:rPr>
          <w:rFonts w:ascii="Univia Pro Book" w:hAnsi="Univia Pro Book"/>
        </w:rPr>
        <w:t>1981</w:t>
      </w:r>
      <w:r w:rsidR="003B448F">
        <w:rPr>
          <w:rFonts w:ascii="Univia Pro Book" w:hAnsi="Univia Pro Book"/>
        </w:rPr>
        <w:t xml:space="preserve"> el Lic. Pedro Vásquez Colmenares: Gobernador Constitucional del Estado Libre y Soberano de Oaxaca presenta iniciativa de Ley ante la H. Quincuagésima Primera Legislatura Constitucional Del Estado Libre y Soberano de Oaxaca, que crea; El Colegio de Bachilleres del Estado de </w:t>
      </w:r>
      <w:r w:rsidR="003B448F" w:rsidRPr="00AC0902">
        <w:rPr>
          <w:rFonts w:ascii="Univia Pro Book" w:hAnsi="Univia Pro Book"/>
        </w:rPr>
        <w:t>Oaxaca</w:t>
      </w:r>
      <w:r w:rsidR="000D5EB1">
        <w:rPr>
          <w:rFonts w:ascii="Univia Pro Book" w:hAnsi="Univia Pro Book"/>
        </w:rPr>
        <w:t>.</w:t>
      </w:r>
    </w:p>
    <w:p w:rsidR="000D5EB1" w:rsidRDefault="000D5EB1" w:rsidP="00403149">
      <w:pPr>
        <w:ind w:left="360"/>
        <w:jc w:val="both"/>
        <w:rPr>
          <w:rFonts w:ascii="Univia Pro Book" w:hAnsi="Univia Pro Book"/>
        </w:rPr>
      </w:pPr>
    </w:p>
    <w:p w:rsidR="000D5EB1" w:rsidRDefault="000D5EB1" w:rsidP="00403149">
      <w:pPr>
        <w:ind w:left="360"/>
        <w:jc w:val="both"/>
        <w:rPr>
          <w:rFonts w:ascii="Univia Pro Book" w:hAnsi="Univia Pro Book"/>
        </w:rPr>
      </w:pPr>
      <w:r>
        <w:rPr>
          <w:rFonts w:ascii="Univia Pro Book" w:hAnsi="Univia Pro Book"/>
        </w:rPr>
        <w:t>A</w:t>
      </w:r>
      <w:r w:rsidR="00013EEF" w:rsidRPr="00811AD4">
        <w:rPr>
          <w:rFonts w:ascii="Univia Pro Book" w:hAnsi="Univia Pro Book"/>
        </w:rPr>
        <w:t>briendo</w:t>
      </w:r>
      <w:r w:rsidR="003B448F">
        <w:rPr>
          <w:rFonts w:ascii="Univia Pro Book" w:hAnsi="Univia Pro Book"/>
        </w:rPr>
        <w:t xml:space="preserve"> sus puertas en el mismo año</w:t>
      </w:r>
      <w:r w:rsidR="00013EEF" w:rsidRPr="00AC0902">
        <w:rPr>
          <w:rFonts w:ascii="Univia Pro Book" w:hAnsi="Univia Pro Book"/>
        </w:rPr>
        <w:t>,</w:t>
      </w:r>
      <w:r w:rsidR="00013EEF" w:rsidRPr="00811AD4">
        <w:rPr>
          <w:rFonts w:ascii="Univia Pro Book" w:hAnsi="Univia Pro Book"/>
        </w:rPr>
        <w:t xml:space="preserve"> fue</w:t>
      </w:r>
      <w:r w:rsidR="003B448F">
        <w:rPr>
          <w:rFonts w:ascii="Univia Pro Book" w:hAnsi="Univia Pro Book"/>
        </w:rPr>
        <w:t xml:space="preserve"> formal</w:t>
      </w:r>
      <w:r>
        <w:rPr>
          <w:rFonts w:ascii="Univia Pro Book" w:hAnsi="Univia Pro Book"/>
        </w:rPr>
        <w:t>iza</w:t>
      </w:r>
      <w:r w:rsidR="003B448F">
        <w:rPr>
          <w:rFonts w:ascii="Univia Pro Book" w:hAnsi="Univia Pro Book"/>
        </w:rPr>
        <w:t xml:space="preserve">do a través del </w:t>
      </w:r>
      <w:r w:rsidR="00013EEF" w:rsidRPr="00811AD4">
        <w:rPr>
          <w:rFonts w:ascii="Univia Pro Book" w:hAnsi="Univia Pro Book"/>
        </w:rPr>
        <w:t>Decreto</w:t>
      </w:r>
      <w:r w:rsidR="003B448F">
        <w:rPr>
          <w:rFonts w:ascii="Univia Pro Book" w:hAnsi="Univia Pro Book"/>
        </w:rPr>
        <w:t xml:space="preserve"> N° 41</w:t>
      </w:r>
      <w:r w:rsidR="00013EEF" w:rsidRPr="00811AD4">
        <w:rPr>
          <w:rFonts w:ascii="Univia Pro Book" w:hAnsi="Univia Pro Book"/>
        </w:rPr>
        <w:t xml:space="preserve"> de Creación como un Organismo Público Descentralizado con personalidad jurídica y patrimonio propio el </w:t>
      </w:r>
      <w:r w:rsidR="008C60B3" w:rsidRPr="0053299C">
        <w:rPr>
          <w:rFonts w:ascii="Univia Pro Book" w:hAnsi="Univia Pro Book"/>
        </w:rPr>
        <w:t>27 de junio de 1981</w:t>
      </w:r>
      <w:r>
        <w:rPr>
          <w:rFonts w:ascii="Univia Pro Book" w:hAnsi="Univia Pro Book"/>
        </w:rPr>
        <w:t>.</w:t>
      </w:r>
    </w:p>
    <w:p w:rsidR="007E001E" w:rsidRDefault="007E001E" w:rsidP="00403149">
      <w:pPr>
        <w:ind w:left="360"/>
        <w:jc w:val="both"/>
        <w:rPr>
          <w:rFonts w:ascii="Univia Pro Book" w:hAnsi="Univia Pro Book"/>
        </w:rPr>
      </w:pPr>
    </w:p>
    <w:p w:rsidR="00013EEF" w:rsidRDefault="000D5EB1" w:rsidP="00403149">
      <w:pPr>
        <w:ind w:left="360"/>
        <w:jc w:val="both"/>
        <w:rPr>
          <w:rFonts w:ascii="Univia Pro Book" w:hAnsi="Univia Pro Book"/>
        </w:rPr>
      </w:pPr>
      <w:r>
        <w:rPr>
          <w:rFonts w:ascii="Univia Pro Book" w:hAnsi="Univia Pro Book"/>
        </w:rPr>
        <w:t>P</w:t>
      </w:r>
      <w:r w:rsidR="00013EEF" w:rsidRPr="0053299C">
        <w:rPr>
          <w:rFonts w:ascii="Univia Pro Book" w:hAnsi="Univia Pro Book"/>
        </w:rPr>
        <w:t>ublicándose en el Periódico Oficial del Gobierno del Estado el Decreto del Ejecutivo por el que se crea el Or</w:t>
      </w:r>
      <w:r w:rsidR="003B448F" w:rsidRPr="0053299C">
        <w:rPr>
          <w:rFonts w:ascii="Univia Pro Book" w:hAnsi="Univia Pro Book"/>
        </w:rPr>
        <w:t>ganismo Público Descentralizado</w:t>
      </w:r>
      <w:r w:rsidR="00013EEF" w:rsidRPr="0053299C">
        <w:rPr>
          <w:rFonts w:ascii="Univia Pro Book" w:hAnsi="Univia Pro Book"/>
        </w:rPr>
        <w:t xml:space="preserve">, </w:t>
      </w:r>
      <w:r w:rsidR="00481872" w:rsidRPr="0053299C">
        <w:rPr>
          <w:rFonts w:ascii="Univia Pro Book" w:hAnsi="Univia Pro Book"/>
        </w:rPr>
        <w:t>en el</w:t>
      </w:r>
      <w:r w:rsidR="00013EEF" w:rsidRPr="0053299C">
        <w:rPr>
          <w:rFonts w:ascii="Univia Pro Book" w:hAnsi="Univia Pro Book"/>
        </w:rPr>
        <w:t xml:space="preserve"> año </w:t>
      </w:r>
      <w:r w:rsidR="00481872" w:rsidRPr="0053299C">
        <w:rPr>
          <w:rFonts w:ascii="Univia Pro Book" w:hAnsi="Univia Pro Book"/>
        </w:rPr>
        <w:t xml:space="preserve">2000, </w:t>
      </w:r>
      <w:r w:rsidR="00013EEF" w:rsidRPr="0053299C">
        <w:rPr>
          <w:rFonts w:ascii="Univia Pro Book" w:hAnsi="Univia Pro Book"/>
        </w:rPr>
        <w:t xml:space="preserve">se reforma mediante similar publicado el </w:t>
      </w:r>
      <w:r w:rsidR="00481872" w:rsidRPr="0053299C">
        <w:rPr>
          <w:rFonts w:ascii="Univia Pro Book" w:hAnsi="Univia Pro Book"/>
        </w:rPr>
        <w:t>23 de septiembre del mismo año</w:t>
      </w:r>
      <w:r w:rsidR="00013EEF" w:rsidRPr="0053299C">
        <w:rPr>
          <w:rFonts w:ascii="Univia Pro Book" w:hAnsi="Univia Pro Book"/>
        </w:rPr>
        <w:t>,</w:t>
      </w:r>
      <w:r w:rsidR="00013EEF" w:rsidRPr="00811AD4">
        <w:rPr>
          <w:rFonts w:ascii="Univia Pro Book" w:hAnsi="Univia Pro Book"/>
        </w:rPr>
        <w:t xml:space="preserve"> </w:t>
      </w:r>
      <w:r w:rsidR="00AC0902">
        <w:rPr>
          <w:rFonts w:ascii="Univia Pro Book" w:hAnsi="Univia Pro Book"/>
        </w:rPr>
        <w:t xml:space="preserve">se reforman, adicionan y derogan </w:t>
      </w:r>
      <w:r w:rsidR="00013EEF" w:rsidRPr="00811AD4">
        <w:rPr>
          <w:rFonts w:ascii="Univia Pro Book" w:hAnsi="Univia Pro Book"/>
        </w:rPr>
        <w:t>algunas de  sus disposiciones como las relativas a la c</w:t>
      </w:r>
      <w:r w:rsidR="00AC0902">
        <w:rPr>
          <w:rFonts w:ascii="Univia Pro Book" w:hAnsi="Univia Pro Book"/>
        </w:rPr>
        <w:t xml:space="preserve">onformación y atribuciones del ente, </w:t>
      </w:r>
      <w:r w:rsidR="00013EEF" w:rsidRPr="00811AD4">
        <w:rPr>
          <w:rFonts w:ascii="Univia Pro Book" w:hAnsi="Univia Pro Book"/>
        </w:rPr>
        <w:t xml:space="preserve">se </w:t>
      </w:r>
      <w:r w:rsidR="001B0443" w:rsidRPr="00811AD4">
        <w:rPr>
          <w:rFonts w:ascii="Univia Pro Book" w:hAnsi="Univia Pro Book"/>
        </w:rPr>
        <w:t>publicó</w:t>
      </w:r>
      <w:r w:rsidR="00BD509D">
        <w:rPr>
          <w:rFonts w:ascii="Univia Pro Book" w:hAnsi="Univia Pro Book"/>
        </w:rPr>
        <w:t xml:space="preserve"> el primer Reglamento Interno</w:t>
      </w:r>
      <w:r w:rsidR="002C09E5">
        <w:rPr>
          <w:rFonts w:ascii="Univia Pro Book" w:hAnsi="Univia Pro Book"/>
        </w:rPr>
        <w:t xml:space="preserve"> el 9</w:t>
      </w:r>
      <w:r w:rsidR="0040199B">
        <w:rPr>
          <w:rFonts w:ascii="Univia Pro Book" w:hAnsi="Univia Pro Book"/>
        </w:rPr>
        <w:t xml:space="preserve"> de </w:t>
      </w:r>
      <w:r w:rsidR="002C09E5">
        <w:rPr>
          <w:rFonts w:ascii="Univia Pro Book" w:hAnsi="Univia Pro Book"/>
        </w:rPr>
        <w:t>diciembre</w:t>
      </w:r>
      <w:r w:rsidR="0040199B">
        <w:rPr>
          <w:rFonts w:ascii="Univia Pro Book" w:hAnsi="Univia Pro Book"/>
        </w:rPr>
        <w:t xml:space="preserve"> del 20</w:t>
      </w:r>
      <w:r w:rsidR="002C09E5">
        <w:rPr>
          <w:rFonts w:ascii="Univia Pro Book" w:hAnsi="Univia Pro Book"/>
        </w:rPr>
        <w:t>09</w:t>
      </w:r>
      <w:r w:rsidR="0040199B">
        <w:rPr>
          <w:rFonts w:ascii="Univia Pro Book" w:hAnsi="Univia Pro Book"/>
        </w:rPr>
        <w:t>.</w:t>
      </w:r>
    </w:p>
    <w:p w:rsidR="00013EEF" w:rsidRPr="00811AD4" w:rsidRDefault="00013EEF" w:rsidP="00AC674E">
      <w:pPr>
        <w:jc w:val="both"/>
        <w:rPr>
          <w:rFonts w:ascii="Univia Pro Book" w:hAnsi="Univia Pro Book"/>
        </w:rPr>
      </w:pPr>
    </w:p>
    <w:p w:rsidR="00C13F40" w:rsidRPr="000D5EB1" w:rsidRDefault="00013EEF" w:rsidP="000D5EB1">
      <w:pPr>
        <w:pStyle w:val="Prrafodelista"/>
        <w:numPr>
          <w:ilvl w:val="0"/>
          <w:numId w:val="9"/>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Principales cambios en su estructura.</w:t>
      </w:r>
    </w:p>
    <w:p w:rsidR="00265242" w:rsidRDefault="00013EEF" w:rsidP="00265242">
      <w:pPr>
        <w:ind w:left="360"/>
        <w:jc w:val="both"/>
        <w:rPr>
          <w:rFonts w:ascii="Univia Pro Book" w:hAnsi="Univia Pro Book"/>
        </w:rPr>
      </w:pPr>
      <w:r w:rsidRPr="0053299C">
        <w:rPr>
          <w:rFonts w:ascii="Univia Pro Book" w:hAnsi="Univia Pro Book"/>
        </w:rPr>
        <w:t xml:space="preserve">El </w:t>
      </w:r>
      <w:r w:rsidR="008C60B3" w:rsidRPr="0053299C">
        <w:rPr>
          <w:rFonts w:ascii="Univia Pro Book" w:hAnsi="Univia Pro Book"/>
        </w:rPr>
        <w:t>Colegio de Bachilleres del Estado de Oaxaca</w:t>
      </w:r>
      <w:r w:rsidR="002C09E5" w:rsidRPr="0053299C">
        <w:rPr>
          <w:rFonts w:ascii="Univia Pro Book" w:hAnsi="Univia Pro Book"/>
        </w:rPr>
        <w:t xml:space="preserve">, </w:t>
      </w:r>
      <w:r w:rsidR="001B0443" w:rsidRPr="0053299C">
        <w:rPr>
          <w:rFonts w:ascii="Univia Pro Book" w:hAnsi="Univia Pro Book"/>
        </w:rPr>
        <w:t>publicó</w:t>
      </w:r>
      <w:r w:rsidRPr="0053299C">
        <w:rPr>
          <w:rFonts w:ascii="Univia Pro Book" w:hAnsi="Univia Pro Book"/>
        </w:rPr>
        <w:t xml:space="preserve"> su nuevo Reglamento interno</w:t>
      </w:r>
      <w:r w:rsidR="002C09E5" w:rsidRPr="0053299C">
        <w:rPr>
          <w:rFonts w:ascii="Univia Pro Book" w:hAnsi="Univia Pro Book"/>
        </w:rPr>
        <w:t xml:space="preserve"> en el Periódico Oficial N° 30 del 23 de julio del 2016</w:t>
      </w:r>
      <w:r w:rsidRPr="0053299C">
        <w:rPr>
          <w:rFonts w:ascii="Univia Pro Book" w:hAnsi="Univia Pro Book"/>
        </w:rPr>
        <w:t>, la cual se incluyó en la reacción terminologías más recientes, incluye</w:t>
      </w:r>
      <w:r w:rsidRPr="00811AD4">
        <w:rPr>
          <w:rFonts w:ascii="Univia Pro Book" w:hAnsi="Univia Pro Book"/>
        </w:rPr>
        <w:t xml:space="preserve"> nuevas definiciones, particularmente de los Comités con los que cuenta el </w:t>
      </w:r>
      <w:r w:rsidR="008C60B3" w:rsidRPr="002C09E5">
        <w:rPr>
          <w:rFonts w:ascii="Univia Pro Book" w:hAnsi="Univia Pro Book"/>
        </w:rPr>
        <w:t>ente</w:t>
      </w:r>
      <w:r w:rsidRPr="00811AD4">
        <w:rPr>
          <w:rFonts w:ascii="Univia Pro Book" w:hAnsi="Univia Pro Book"/>
        </w:rPr>
        <w:t>, depura y actualiza las facultades de la Di</w:t>
      </w:r>
      <w:r w:rsidR="002C09E5">
        <w:rPr>
          <w:rFonts w:ascii="Univia Pro Book" w:hAnsi="Univia Pro Book"/>
        </w:rPr>
        <w:t>rección General, de los planteles y</w:t>
      </w:r>
      <w:r w:rsidRPr="00811AD4">
        <w:rPr>
          <w:rFonts w:ascii="Univia Pro Book" w:hAnsi="Univia Pro Book"/>
        </w:rPr>
        <w:t xml:space="preserve"> de las Áreas Administrativas, </w:t>
      </w:r>
      <w:r w:rsidR="002C09E5">
        <w:rPr>
          <w:rFonts w:ascii="Univia Pro Book" w:hAnsi="Univia Pro Book"/>
        </w:rPr>
        <w:t>o</w:t>
      </w:r>
      <w:r w:rsidRPr="00811AD4">
        <w:rPr>
          <w:rFonts w:ascii="Univia Pro Book" w:hAnsi="Univia Pro Book"/>
        </w:rPr>
        <w:t>rdena y sistematiza sus artículos en títulos y capítulos incluyendo uno relativo a los actos administrativos u el enlace y acce</w:t>
      </w:r>
      <w:r w:rsidR="00AC674E">
        <w:rPr>
          <w:rFonts w:ascii="Univia Pro Book" w:hAnsi="Univia Pro Book"/>
        </w:rPr>
        <w:t>so a la información entre otras.</w:t>
      </w:r>
    </w:p>
    <w:p w:rsidR="0023350A" w:rsidRPr="00811AD4" w:rsidRDefault="0023350A" w:rsidP="00265242">
      <w:pPr>
        <w:ind w:left="360"/>
        <w:jc w:val="both"/>
        <w:rPr>
          <w:rFonts w:ascii="Univia Pro Book" w:hAnsi="Univia Pro Book"/>
        </w:rPr>
      </w:pPr>
    </w:p>
    <w:p w:rsidR="00013EEF"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lastRenderedPageBreak/>
        <w:t>Organización y Objeto Social</w:t>
      </w:r>
    </w:p>
    <w:p w:rsidR="00AE145A" w:rsidRPr="00811AD4" w:rsidRDefault="00AE145A" w:rsidP="00AE145A">
      <w:pPr>
        <w:pStyle w:val="Prrafodelista"/>
        <w:spacing w:after="200" w:line="276" w:lineRule="auto"/>
        <w:ind w:left="720"/>
        <w:contextualSpacing/>
        <w:jc w:val="both"/>
        <w:rPr>
          <w:rFonts w:ascii="Univia Pro Book" w:hAnsi="Univia Pro Book"/>
          <w:sz w:val="24"/>
          <w:szCs w:val="24"/>
        </w:rPr>
      </w:pPr>
    </w:p>
    <w:p w:rsidR="00C13F40" w:rsidRPr="000D5EB1" w:rsidRDefault="00013EEF" w:rsidP="000D5EB1">
      <w:pPr>
        <w:pStyle w:val="Prrafodelista"/>
        <w:numPr>
          <w:ilvl w:val="0"/>
          <w:numId w:val="10"/>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Objeto  Social:</w:t>
      </w:r>
    </w:p>
    <w:p w:rsidR="00C13F40" w:rsidRDefault="00013EEF" w:rsidP="00AC674E">
      <w:pPr>
        <w:ind w:left="360"/>
        <w:jc w:val="both"/>
        <w:rPr>
          <w:rFonts w:ascii="Univia Pro Book" w:hAnsi="Univia Pro Book"/>
        </w:rPr>
      </w:pPr>
      <w:r w:rsidRPr="00811AD4">
        <w:rPr>
          <w:rFonts w:ascii="Univia Pro Book" w:hAnsi="Univia Pro Book"/>
        </w:rPr>
        <w:t>De acuerdo al artículo de su decreto de creación.</w:t>
      </w:r>
    </w:p>
    <w:p w:rsidR="008C60B3" w:rsidRPr="00811AD4" w:rsidRDefault="008C60B3" w:rsidP="00013EEF">
      <w:pPr>
        <w:ind w:left="360"/>
        <w:jc w:val="both"/>
        <w:rPr>
          <w:rFonts w:ascii="Univia Pro Book" w:hAnsi="Univia Pro Book"/>
        </w:rPr>
      </w:pPr>
    </w:p>
    <w:p w:rsidR="00013EEF" w:rsidRPr="00811AD4" w:rsidRDefault="00AE145A" w:rsidP="00013EEF">
      <w:pPr>
        <w:pStyle w:val="Prrafodelista"/>
        <w:numPr>
          <w:ilvl w:val="0"/>
          <w:numId w:val="11"/>
        </w:numPr>
        <w:spacing w:after="200" w:line="276" w:lineRule="auto"/>
        <w:contextualSpacing/>
        <w:jc w:val="both"/>
        <w:rPr>
          <w:rFonts w:ascii="Univia Pro Book" w:hAnsi="Univia Pro Book"/>
          <w:sz w:val="24"/>
          <w:szCs w:val="24"/>
        </w:rPr>
      </w:pPr>
      <w:r>
        <w:rPr>
          <w:rFonts w:ascii="Univia Pro Book" w:hAnsi="Univia Pro Book"/>
          <w:sz w:val="24"/>
          <w:szCs w:val="24"/>
        </w:rPr>
        <w:t xml:space="preserve">Impartir, impulsar y promover la Educación Media a nivel bachillerato, apegándose a lo dispuesto por el Art. 3° de la Constitución General de la Republica, la Ley Federal de Educación y demás ordenamientos vigentes que regulan la materia y sus reglamentos. </w:t>
      </w:r>
    </w:p>
    <w:p w:rsidR="00013EEF" w:rsidRPr="00811AD4" w:rsidRDefault="00013EEF" w:rsidP="00013EEF">
      <w:pPr>
        <w:pStyle w:val="Prrafodelista"/>
        <w:spacing w:after="200" w:line="276" w:lineRule="auto"/>
        <w:ind w:left="1080"/>
        <w:contextualSpacing/>
        <w:jc w:val="both"/>
        <w:rPr>
          <w:rFonts w:ascii="Univia Pro Book" w:hAnsi="Univia Pro Book"/>
          <w:sz w:val="24"/>
          <w:szCs w:val="24"/>
        </w:rPr>
      </w:pPr>
    </w:p>
    <w:p w:rsidR="00C13F40" w:rsidRPr="007E001E" w:rsidRDefault="00013EEF" w:rsidP="007E001E">
      <w:pPr>
        <w:pStyle w:val="Prrafodelista"/>
        <w:numPr>
          <w:ilvl w:val="0"/>
          <w:numId w:val="10"/>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 xml:space="preserve">Principal Actividad: </w:t>
      </w:r>
    </w:p>
    <w:p w:rsidR="00781A43" w:rsidRDefault="00AE145A" w:rsidP="00013EEF">
      <w:pPr>
        <w:ind w:left="360"/>
        <w:jc w:val="both"/>
        <w:rPr>
          <w:rFonts w:ascii="Univia Pro Book" w:hAnsi="Univia Pro Book"/>
        </w:rPr>
      </w:pPr>
      <w:r w:rsidRPr="00AE145A">
        <w:rPr>
          <w:rFonts w:ascii="Univia Pro Book" w:hAnsi="Univia Pro Book"/>
        </w:rPr>
        <w:t>Brindar educación media superior de calidad a la población en general que cumpla con lo</w:t>
      </w:r>
      <w:r>
        <w:rPr>
          <w:rFonts w:ascii="Univia Pro Book" w:hAnsi="Univia Pro Book"/>
        </w:rPr>
        <w:t xml:space="preserve">s requisitos que exige la ley, </w:t>
      </w:r>
      <w:r w:rsidRPr="00AE145A">
        <w:rPr>
          <w:rFonts w:ascii="Univia Pro Book" w:hAnsi="Univia Pro Book"/>
        </w:rPr>
        <w:t>l</w:t>
      </w:r>
      <w:r>
        <w:rPr>
          <w:rFonts w:ascii="Univia Pro Book" w:hAnsi="Univia Pro Book"/>
        </w:rPr>
        <w:t>os reglamentos sobre la materia y demás que sean necesarios para el logro de sus objetivos.</w:t>
      </w:r>
    </w:p>
    <w:p w:rsidR="00AE145A" w:rsidRPr="00811AD4" w:rsidRDefault="00AE145A" w:rsidP="00AC674E">
      <w:pPr>
        <w:jc w:val="both"/>
        <w:rPr>
          <w:rFonts w:ascii="Univia Pro Book" w:hAnsi="Univia Pro Book"/>
        </w:rPr>
      </w:pPr>
    </w:p>
    <w:p w:rsidR="00C13F40" w:rsidRPr="00AC674E" w:rsidRDefault="00013EEF" w:rsidP="00AC674E">
      <w:pPr>
        <w:pStyle w:val="Prrafodelista"/>
        <w:numPr>
          <w:ilvl w:val="0"/>
          <w:numId w:val="10"/>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 xml:space="preserve">Ejercicio Fiscal: </w:t>
      </w:r>
    </w:p>
    <w:p w:rsidR="00013EEF" w:rsidRDefault="00BA4F6B" w:rsidP="00013EEF">
      <w:pPr>
        <w:pStyle w:val="Prrafodelista"/>
        <w:jc w:val="both"/>
        <w:rPr>
          <w:rFonts w:ascii="Univia Pro Book" w:hAnsi="Univia Pro Book"/>
          <w:sz w:val="24"/>
          <w:szCs w:val="24"/>
        </w:rPr>
      </w:pPr>
      <w:r>
        <w:rPr>
          <w:rFonts w:ascii="Univia Pro Book" w:hAnsi="Univia Pro Book"/>
          <w:sz w:val="24"/>
          <w:szCs w:val="24"/>
        </w:rPr>
        <w:t>2018</w:t>
      </w:r>
    </w:p>
    <w:p w:rsidR="00781A43" w:rsidRPr="00811AD4" w:rsidRDefault="00781A43" w:rsidP="00013EEF">
      <w:pPr>
        <w:pStyle w:val="Prrafodelista"/>
        <w:jc w:val="both"/>
        <w:rPr>
          <w:rFonts w:ascii="Univia Pro Book" w:hAnsi="Univia Pro Book"/>
          <w:sz w:val="24"/>
          <w:szCs w:val="24"/>
        </w:rPr>
      </w:pPr>
    </w:p>
    <w:p w:rsidR="00C13F40" w:rsidRPr="007E001E" w:rsidRDefault="00013EEF" w:rsidP="007E001E">
      <w:pPr>
        <w:pStyle w:val="Prrafodelista"/>
        <w:numPr>
          <w:ilvl w:val="0"/>
          <w:numId w:val="10"/>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Régimen Jurídico:</w:t>
      </w:r>
    </w:p>
    <w:p w:rsidR="00C13F40" w:rsidRDefault="00013EEF" w:rsidP="007E001E">
      <w:pPr>
        <w:ind w:left="360" w:firstLine="349"/>
        <w:jc w:val="both"/>
        <w:rPr>
          <w:rFonts w:ascii="Univia Pro Book" w:hAnsi="Univia Pro Book"/>
        </w:rPr>
      </w:pPr>
      <w:r w:rsidRPr="00811AD4">
        <w:rPr>
          <w:rFonts w:ascii="Univia Pro Book" w:hAnsi="Univia Pro Book"/>
        </w:rPr>
        <w:t>Perso</w:t>
      </w:r>
      <w:r w:rsidR="00AE145A">
        <w:rPr>
          <w:rFonts w:ascii="Univia Pro Book" w:hAnsi="Univia Pro Book"/>
        </w:rPr>
        <w:t>na moral con personalidad jurídica y patrimonio propio.</w:t>
      </w:r>
    </w:p>
    <w:p w:rsidR="00781A43" w:rsidRPr="00811AD4" w:rsidRDefault="002823D8" w:rsidP="00013EEF">
      <w:pPr>
        <w:ind w:left="360"/>
        <w:jc w:val="both"/>
        <w:rPr>
          <w:rFonts w:ascii="Univia Pro Book" w:hAnsi="Univia Pro Book"/>
        </w:rPr>
      </w:pPr>
      <w:r>
        <w:rPr>
          <w:noProof/>
          <w:lang w:val="es-MX" w:eastAsia="es-MX"/>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287655" cy="274320"/>
                <wp:effectExtent l="0" t="0" r="0" b="0"/>
                <wp:wrapNone/>
                <wp:docPr id="2"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274320"/>
                        </a:xfrm>
                        <a:prstGeom prst="rect">
                          <a:avLst/>
                        </a:prstGeom>
                        <a:noFill/>
                        <a:ln>
                          <a:noFill/>
                        </a:ln>
                        <a:effectLst/>
                      </wps:spPr>
                      <wps:txbx>
                        <w:txbxContent>
                          <w:p w:rsidR="00C0602D" w:rsidRPr="00156827" w:rsidRDefault="00C0602D" w:rsidP="007E001E">
                            <w:pPr>
                              <w:jc w:val="both"/>
                              <w:rPr>
                                <w:rFonts w:ascii="Univia Pro Book" w:hAnsi="Univia Pro Book"/>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2 Cuadro de texto" o:spid="_x0000_s1027" type="#_x0000_t202" style="position:absolute;left:0;text-align:left;margin-left:0;margin-top:0;width:22.65pt;height:21.6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" filled="f" stroked="f">
                <v:path arrowok="t"/>
                <v:textbox style="mso-fit-shape-to-text:t">
                  <w:txbxContent>
                    <w:p w:rsidR="00C0602D" w:rsidRPr="00156827" w:rsidRDefault="00C0602D" w:rsidP="007E001E">
                      <w:pPr>
                        <w:jc w:val="both"/>
                        <w:rPr>
                          <w:rFonts w:ascii="Univia Pro Book" w:hAnsi="Univia Pro Book"/>
                        </w:rPr>
                      </w:pPr>
                    </w:p>
                  </w:txbxContent>
                </v:textbox>
              </v:shape>
            </w:pict>
          </mc:Fallback>
        </mc:AlternateContent>
      </w:r>
    </w:p>
    <w:p w:rsidR="00AC674E" w:rsidRPr="00AC674E" w:rsidRDefault="005F2D06" w:rsidP="00AC674E">
      <w:pPr>
        <w:pStyle w:val="Prrafodelista"/>
        <w:numPr>
          <w:ilvl w:val="0"/>
          <w:numId w:val="10"/>
        </w:numPr>
        <w:spacing w:after="200" w:line="276" w:lineRule="auto"/>
        <w:contextualSpacing/>
        <w:jc w:val="both"/>
        <w:rPr>
          <w:rFonts w:ascii="Univia Pro Book" w:hAnsi="Univia Pro Book"/>
          <w:sz w:val="24"/>
          <w:szCs w:val="24"/>
        </w:rPr>
      </w:pPr>
      <w:r>
        <w:rPr>
          <w:rFonts w:ascii="Univia Pro Book" w:hAnsi="Univia Pro Book"/>
          <w:sz w:val="24"/>
          <w:szCs w:val="24"/>
        </w:rPr>
        <w:t>Impuestos sobre sueldos y salarios, honorarios y arrendamiento.</w:t>
      </w:r>
    </w:p>
    <w:p w:rsidR="00013EEF" w:rsidRDefault="00013EEF" w:rsidP="00013EEF">
      <w:pPr>
        <w:ind w:left="360"/>
        <w:jc w:val="both"/>
        <w:rPr>
          <w:rFonts w:ascii="Univia Pro Book" w:hAnsi="Univia Pro Book"/>
        </w:rPr>
      </w:pPr>
      <w:r w:rsidRPr="00811AD4">
        <w:rPr>
          <w:rFonts w:ascii="Univia Pro Book" w:hAnsi="Univia Pro Book"/>
        </w:rPr>
        <w:t>IMPUESTO SOBRE LA RENTA</w:t>
      </w:r>
    </w:p>
    <w:p w:rsidR="008C60B3" w:rsidRPr="00811AD4" w:rsidRDefault="008C60B3" w:rsidP="00AC674E">
      <w:pPr>
        <w:jc w:val="both"/>
        <w:rPr>
          <w:rFonts w:ascii="Univia Pro Book" w:hAnsi="Univia Pro Book"/>
        </w:rPr>
      </w:pPr>
    </w:p>
    <w:p w:rsidR="00C13F40" w:rsidRPr="00AC674E" w:rsidRDefault="00013EEF" w:rsidP="00AC674E">
      <w:pPr>
        <w:pStyle w:val="Prrafodelista"/>
        <w:numPr>
          <w:ilvl w:val="0"/>
          <w:numId w:val="12"/>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Declaración Informativa anual de retenciones del ISR por sueldos y salarios e ingresos asimilados a salarios.</w:t>
      </w:r>
    </w:p>
    <w:p w:rsidR="00C13F40" w:rsidRPr="00AC674E" w:rsidRDefault="00013EEF" w:rsidP="00AC674E">
      <w:pPr>
        <w:pStyle w:val="Prrafodelista"/>
        <w:numPr>
          <w:ilvl w:val="0"/>
          <w:numId w:val="12"/>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Entero de retenciones mensuales por ISR por sueldos y salarios.</w:t>
      </w:r>
    </w:p>
    <w:p w:rsidR="00C13F40" w:rsidRPr="00AC674E" w:rsidRDefault="00013EEF" w:rsidP="00AC674E">
      <w:pPr>
        <w:pStyle w:val="Prrafodelista"/>
        <w:numPr>
          <w:ilvl w:val="0"/>
          <w:numId w:val="12"/>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Entero de retención de ISR por servicios profesionales (mensual).</w:t>
      </w:r>
    </w:p>
    <w:p w:rsidR="00C13F40" w:rsidRPr="00AC674E" w:rsidRDefault="00013EEF" w:rsidP="00AC674E">
      <w:pPr>
        <w:pStyle w:val="Prrafodelista"/>
        <w:numPr>
          <w:ilvl w:val="0"/>
          <w:numId w:val="12"/>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Declaración informativa anual de pagos y retenciones de servicios profesionales. Personas Morales.</w:t>
      </w:r>
    </w:p>
    <w:p w:rsidR="00C13F40" w:rsidRPr="00265242" w:rsidRDefault="00013EEF" w:rsidP="00013EEF">
      <w:pPr>
        <w:pStyle w:val="Prrafodelista"/>
        <w:numPr>
          <w:ilvl w:val="0"/>
          <w:numId w:val="12"/>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Informativa anual del subsidio para el empleo.</w:t>
      </w:r>
    </w:p>
    <w:p w:rsidR="008209A7" w:rsidRDefault="008209A7" w:rsidP="00013EEF">
      <w:pPr>
        <w:jc w:val="both"/>
        <w:rPr>
          <w:rFonts w:ascii="Univia Pro Book" w:hAnsi="Univia Pro Book"/>
        </w:rPr>
      </w:pPr>
    </w:p>
    <w:p w:rsidR="00265242" w:rsidRPr="00265242" w:rsidRDefault="00013EEF" w:rsidP="00265242">
      <w:pPr>
        <w:pStyle w:val="Prrafodelista"/>
        <w:numPr>
          <w:ilvl w:val="0"/>
          <w:numId w:val="10"/>
        </w:numPr>
        <w:spacing w:after="200" w:line="276" w:lineRule="auto"/>
        <w:contextualSpacing/>
        <w:jc w:val="both"/>
        <w:rPr>
          <w:rFonts w:ascii="Univia Pro Book" w:hAnsi="Univia Pro Book"/>
        </w:rPr>
      </w:pPr>
      <w:r w:rsidRPr="00AC674E">
        <w:rPr>
          <w:rFonts w:ascii="Univia Pro Book" w:hAnsi="Univia Pro Book"/>
          <w:sz w:val="24"/>
          <w:szCs w:val="24"/>
        </w:rPr>
        <w:t>Estructura organizacional básica:</w:t>
      </w:r>
    </w:p>
    <w:p w:rsidR="00265242" w:rsidRPr="00265242" w:rsidRDefault="00265242" w:rsidP="00265242">
      <w:pPr>
        <w:pStyle w:val="Prrafodelista"/>
        <w:spacing w:after="200" w:line="276" w:lineRule="auto"/>
        <w:ind w:left="720"/>
        <w:contextualSpacing/>
        <w:jc w:val="both"/>
        <w:rPr>
          <w:rFonts w:ascii="Univia Pro Book" w:hAnsi="Univia Pro Book"/>
        </w:rPr>
      </w:pPr>
    </w:p>
    <w:p w:rsidR="00013EEF" w:rsidRPr="00A6103E"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lastRenderedPageBreak/>
        <w:t>Bases de preparación de los Estados Financieros.</w:t>
      </w:r>
    </w:p>
    <w:p w:rsidR="00013EEF" w:rsidRPr="00A6103E" w:rsidRDefault="00013EEF" w:rsidP="00013EEF">
      <w:pPr>
        <w:pStyle w:val="Prrafodelista"/>
        <w:jc w:val="both"/>
        <w:rPr>
          <w:rFonts w:ascii="Univia Pro Book" w:hAnsi="Univia Pro Book"/>
          <w:sz w:val="24"/>
          <w:szCs w:val="24"/>
        </w:rPr>
      </w:pPr>
    </w:p>
    <w:p w:rsidR="00013EEF" w:rsidRPr="00A6103E" w:rsidRDefault="00013EEF" w:rsidP="00013EEF">
      <w:pPr>
        <w:pStyle w:val="Prrafodelista"/>
        <w:numPr>
          <w:ilvl w:val="0"/>
          <w:numId w:val="13"/>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Si se ha observado la normatividad emitida por el CONAC y demás disposiciones legales aplicables.</w:t>
      </w:r>
    </w:p>
    <w:p w:rsidR="000D5A74" w:rsidRPr="00A6103E" w:rsidRDefault="000D5A74" w:rsidP="000D5A74">
      <w:pPr>
        <w:pStyle w:val="Prrafodelista"/>
        <w:spacing w:after="200" w:line="276" w:lineRule="auto"/>
        <w:ind w:left="720"/>
        <w:contextualSpacing/>
        <w:jc w:val="both"/>
        <w:rPr>
          <w:rFonts w:ascii="Univia Pro Book" w:hAnsi="Univia Pro Book"/>
          <w:sz w:val="24"/>
          <w:szCs w:val="24"/>
        </w:rPr>
      </w:pPr>
    </w:p>
    <w:p w:rsidR="000D5A74" w:rsidRPr="00A6103E" w:rsidRDefault="000D5A74" w:rsidP="000D5A74">
      <w:pPr>
        <w:pStyle w:val="Prrafodelista"/>
        <w:spacing w:after="200" w:line="276" w:lineRule="auto"/>
        <w:ind w:left="720"/>
        <w:contextualSpacing/>
        <w:jc w:val="both"/>
        <w:rPr>
          <w:rFonts w:ascii="Univia Pro Book" w:hAnsi="Univia Pro Book"/>
          <w:sz w:val="24"/>
          <w:szCs w:val="24"/>
        </w:rPr>
      </w:pPr>
      <w:r w:rsidRPr="00A6103E">
        <w:rPr>
          <w:rFonts w:ascii="Univia Pro Book" w:hAnsi="Univia Pro Book"/>
          <w:sz w:val="24"/>
          <w:szCs w:val="24"/>
        </w:rPr>
        <w:t xml:space="preserve">Si se aplica la Normatividad emitida por la CONAC. </w:t>
      </w:r>
    </w:p>
    <w:p w:rsidR="008C60B3" w:rsidRPr="00811AD4" w:rsidRDefault="008C60B3" w:rsidP="008C60B3">
      <w:pPr>
        <w:pStyle w:val="Prrafodelista"/>
        <w:spacing w:after="200" w:line="276" w:lineRule="auto"/>
        <w:ind w:left="720"/>
        <w:contextualSpacing/>
        <w:jc w:val="both"/>
        <w:rPr>
          <w:rFonts w:ascii="Univia Pro Book" w:hAnsi="Univia Pro Book"/>
          <w:sz w:val="24"/>
          <w:szCs w:val="24"/>
        </w:rPr>
      </w:pPr>
    </w:p>
    <w:p w:rsidR="00013EEF" w:rsidRPr="00811AD4" w:rsidRDefault="00013EEF" w:rsidP="00013EEF">
      <w:pPr>
        <w:pStyle w:val="Prrafodelista"/>
        <w:numPr>
          <w:ilvl w:val="0"/>
          <w:numId w:val="13"/>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La normatividad aplicada para el reconocimiento, valuación y revelación de los diferentes rubros de la información financiera, así como las bases de medición utilizadas para la elaboración de los estados financieros; por ejemplo: costo histórico, valoración de realización, valor razonables, valor de recuperación o cualquier otro método empleado y los criterios de aplicación de los mismos.</w:t>
      </w:r>
    </w:p>
    <w:p w:rsidR="00013EEF" w:rsidRPr="00811AD4" w:rsidRDefault="00013EEF" w:rsidP="00013EEF">
      <w:pPr>
        <w:spacing w:after="200" w:line="276" w:lineRule="auto"/>
        <w:ind w:left="360"/>
        <w:contextualSpacing/>
        <w:jc w:val="both"/>
        <w:rPr>
          <w:rFonts w:ascii="Univia Pro Book" w:hAnsi="Univia Pro Book"/>
        </w:rPr>
      </w:pPr>
      <w:r w:rsidRPr="00811AD4">
        <w:rPr>
          <w:rFonts w:ascii="Univia Pro Book" w:hAnsi="Univia Pro Book"/>
        </w:rPr>
        <w:t xml:space="preserve">Se </w:t>
      </w:r>
      <w:r w:rsidR="001B0443" w:rsidRPr="00811AD4">
        <w:rPr>
          <w:rFonts w:ascii="Univia Pro Book" w:hAnsi="Univia Pro Book"/>
        </w:rPr>
        <w:t>aplicó</w:t>
      </w:r>
      <w:r w:rsidR="00D61F7C">
        <w:rPr>
          <w:rFonts w:ascii="Univia Pro Book" w:hAnsi="Univia Pro Book"/>
        </w:rPr>
        <w:t xml:space="preserve"> durante</w:t>
      </w:r>
      <w:r w:rsidRPr="00811AD4">
        <w:rPr>
          <w:rFonts w:ascii="Univia Pro Book" w:hAnsi="Univia Pro Book"/>
        </w:rPr>
        <w:t xml:space="preserve"> </w:t>
      </w:r>
      <w:r w:rsidR="00BA4F6B">
        <w:rPr>
          <w:rFonts w:ascii="Univia Pro Book" w:hAnsi="Univia Pro Book"/>
        </w:rPr>
        <w:t xml:space="preserve">este </w:t>
      </w:r>
      <w:r w:rsidR="00D61F7C">
        <w:rPr>
          <w:rFonts w:ascii="Univia Pro Book" w:hAnsi="Univia Pro Book"/>
        </w:rPr>
        <w:t>Segundo</w:t>
      </w:r>
      <w:r w:rsidR="00BA4F6B">
        <w:rPr>
          <w:rFonts w:ascii="Univia Pro Book" w:hAnsi="Univia Pro Book"/>
        </w:rPr>
        <w:t xml:space="preserve"> Trimestre</w:t>
      </w:r>
      <w:r w:rsidRPr="00811AD4">
        <w:rPr>
          <w:rFonts w:ascii="Univia Pro Book" w:hAnsi="Univia Pro Book"/>
        </w:rPr>
        <w:t xml:space="preserve"> la normatividad vigente para el reconocimiento, valuación y revelación de los diferentes rubros de la información Financiera, así como las bases de medición: valor de realización, respetando en el total de las operaciones su costo histórico.</w:t>
      </w:r>
    </w:p>
    <w:p w:rsidR="00013EEF" w:rsidRPr="00811AD4" w:rsidRDefault="00013EEF" w:rsidP="00013EEF">
      <w:pPr>
        <w:pStyle w:val="Prrafodelista"/>
        <w:numPr>
          <w:ilvl w:val="0"/>
          <w:numId w:val="13"/>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Postulados básicos.</w:t>
      </w:r>
    </w:p>
    <w:p w:rsidR="00013EEF" w:rsidRDefault="00013EEF" w:rsidP="00013EEF">
      <w:pPr>
        <w:ind w:left="360"/>
        <w:jc w:val="both"/>
        <w:rPr>
          <w:rFonts w:ascii="Univia Pro Book" w:hAnsi="Univia Pro Book"/>
        </w:rPr>
      </w:pPr>
      <w:r w:rsidRPr="00811AD4">
        <w:rPr>
          <w:rFonts w:ascii="Univia Pro Book" w:hAnsi="Univia Pro Book"/>
        </w:rPr>
        <w:t>Los emitidos por el CONAC:</w:t>
      </w:r>
    </w:p>
    <w:p w:rsidR="008C60B3" w:rsidRPr="00811AD4" w:rsidRDefault="008C60B3" w:rsidP="00013EEF">
      <w:pPr>
        <w:ind w:left="360"/>
        <w:jc w:val="both"/>
        <w:rPr>
          <w:rFonts w:ascii="Univia Pro Book" w:hAnsi="Univia Pro Book"/>
        </w:rPr>
      </w:pPr>
    </w:p>
    <w:p w:rsidR="00013EEF" w:rsidRPr="00811AD4" w:rsidRDefault="00013EEF" w:rsidP="00013EEF">
      <w:pPr>
        <w:pStyle w:val="Prrafodelista"/>
        <w:numPr>
          <w:ilvl w:val="0"/>
          <w:numId w:val="14"/>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Sustancia Económica</w:t>
      </w:r>
    </w:p>
    <w:p w:rsidR="00013EEF" w:rsidRPr="00811AD4" w:rsidRDefault="00013EEF" w:rsidP="00013EEF">
      <w:pPr>
        <w:pStyle w:val="Prrafodelista"/>
        <w:numPr>
          <w:ilvl w:val="0"/>
          <w:numId w:val="14"/>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Entes Públicos</w:t>
      </w:r>
    </w:p>
    <w:p w:rsidR="00013EEF" w:rsidRPr="00811AD4" w:rsidRDefault="00013EEF" w:rsidP="00013EEF">
      <w:pPr>
        <w:pStyle w:val="Prrafodelista"/>
        <w:numPr>
          <w:ilvl w:val="0"/>
          <w:numId w:val="14"/>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Existencia Permanente</w:t>
      </w:r>
    </w:p>
    <w:p w:rsidR="00013EEF" w:rsidRPr="00811AD4" w:rsidRDefault="00013EEF" w:rsidP="00013EEF">
      <w:pPr>
        <w:pStyle w:val="Prrafodelista"/>
        <w:numPr>
          <w:ilvl w:val="0"/>
          <w:numId w:val="14"/>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Revelación Suficiente</w:t>
      </w:r>
    </w:p>
    <w:p w:rsidR="00013EEF" w:rsidRPr="00811AD4" w:rsidRDefault="00013EEF" w:rsidP="00013EEF">
      <w:pPr>
        <w:pStyle w:val="Prrafodelista"/>
        <w:numPr>
          <w:ilvl w:val="0"/>
          <w:numId w:val="14"/>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Importancia Relativa</w:t>
      </w:r>
    </w:p>
    <w:p w:rsidR="00013EEF" w:rsidRPr="00811AD4" w:rsidRDefault="00013EEF" w:rsidP="00013EEF">
      <w:pPr>
        <w:pStyle w:val="Prrafodelista"/>
        <w:numPr>
          <w:ilvl w:val="0"/>
          <w:numId w:val="14"/>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 xml:space="preserve">Registro e Integración Presupuestaria </w:t>
      </w:r>
    </w:p>
    <w:p w:rsidR="00013EEF" w:rsidRPr="00811AD4" w:rsidRDefault="00013EEF" w:rsidP="00013EEF">
      <w:pPr>
        <w:pStyle w:val="Prrafodelista"/>
        <w:numPr>
          <w:ilvl w:val="0"/>
          <w:numId w:val="14"/>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Consolidación de Información financiera</w:t>
      </w:r>
    </w:p>
    <w:p w:rsidR="00013EEF" w:rsidRPr="00811AD4" w:rsidRDefault="00013EEF" w:rsidP="00013EEF">
      <w:pPr>
        <w:pStyle w:val="Prrafodelista"/>
        <w:numPr>
          <w:ilvl w:val="0"/>
          <w:numId w:val="14"/>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Devengo Contable</w:t>
      </w:r>
    </w:p>
    <w:p w:rsidR="00013EEF" w:rsidRPr="00811AD4" w:rsidRDefault="00013EEF" w:rsidP="00013EEF">
      <w:pPr>
        <w:pStyle w:val="Prrafodelista"/>
        <w:numPr>
          <w:ilvl w:val="0"/>
          <w:numId w:val="14"/>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 xml:space="preserve">Valuación </w:t>
      </w:r>
    </w:p>
    <w:p w:rsidR="00013EEF" w:rsidRPr="00811AD4" w:rsidRDefault="00013EEF" w:rsidP="00013EEF">
      <w:pPr>
        <w:pStyle w:val="Prrafodelista"/>
        <w:numPr>
          <w:ilvl w:val="0"/>
          <w:numId w:val="14"/>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 xml:space="preserve">Dualidad Económica </w:t>
      </w:r>
    </w:p>
    <w:p w:rsidR="00013EEF" w:rsidRPr="00811AD4" w:rsidRDefault="00013EEF" w:rsidP="00013EEF">
      <w:pPr>
        <w:pStyle w:val="Prrafodelista"/>
        <w:numPr>
          <w:ilvl w:val="0"/>
          <w:numId w:val="14"/>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Consistencia</w:t>
      </w:r>
    </w:p>
    <w:p w:rsidR="00013EEF" w:rsidRPr="00811AD4" w:rsidRDefault="00013EEF" w:rsidP="00013EEF">
      <w:pPr>
        <w:pStyle w:val="Prrafodelista"/>
        <w:jc w:val="both"/>
        <w:rPr>
          <w:rFonts w:ascii="Univia Pro Book" w:hAnsi="Univia Pro Book"/>
          <w:sz w:val="24"/>
          <w:szCs w:val="24"/>
        </w:rPr>
      </w:pPr>
    </w:p>
    <w:p w:rsidR="00013EEF" w:rsidRPr="00811AD4" w:rsidRDefault="00013EEF" w:rsidP="00013EEF">
      <w:pPr>
        <w:pStyle w:val="Prrafodelista"/>
        <w:numPr>
          <w:ilvl w:val="0"/>
          <w:numId w:val="13"/>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Norma supletoria.</w:t>
      </w:r>
    </w:p>
    <w:p w:rsidR="00013EEF" w:rsidRPr="00811AD4" w:rsidRDefault="00013EEF" w:rsidP="00013EEF">
      <w:pPr>
        <w:pStyle w:val="Prrafodelista"/>
        <w:spacing w:after="200" w:line="276" w:lineRule="auto"/>
        <w:ind w:left="720"/>
        <w:contextualSpacing/>
        <w:jc w:val="both"/>
        <w:rPr>
          <w:rFonts w:ascii="Univia Pro Book" w:hAnsi="Univia Pro Book"/>
          <w:sz w:val="24"/>
          <w:szCs w:val="24"/>
        </w:rPr>
      </w:pPr>
      <w:r w:rsidRPr="00811AD4">
        <w:rPr>
          <w:rFonts w:ascii="Univia Pro Book" w:hAnsi="Univia Pro Book"/>
          <w:sz w:val="24"/>
          <w:szCs w:val="24"/>
        </w:rPr>
        <w:t>Las permitidas por la Normatividad del CONAC.</w:t>
      </w:r>
    </w:p>
    <w:p w:rsidR="00013EEF" w:rsidRPr="00811AD4" w:rsidRDefault="00013EEF" w:rsidP="00013EEF">
      <w:pPr>
        <w:pStyle w:val="Prrafodelista"/>
        <w:spacing w:after="200" w:line="276" w:lineRule="auto"/>
        <w:ind w:left="720"/>
        <w:contextualSpacing/>
        <w:jc w:val="both"/>
        <w:rPr>
          <w:rFonts w:ascii="Univia Pro Book" w:hAnsi="Univia Pro Book"/>
          <w:sz w:val="24"/>
          <w:szCs w:val="24"/>
        </w:rPr>
      </w:pPr>
    </w:p>
    <w:p w:rsidR="00013EEF" w:rsidRDefault="00013EEF" w:rsidP="00013EEF">
      <w:pPr>
        <w:pStyle w:val="Prrafodelista"/>
        <w:numPr>
          <w:ilvl w:val="0"/>
          <w:numId w:val="13"/>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lastRenderedPageBreak/>
        <w:t>Para las entidades que por primera vez estén implementando el base devengado de acuerdo a la Ley de Contabilidad, deberán:</w:t>
      </w:r>
    </w:p>
    <w:p w:rsidR="000D5A74" w:rsidRPr="00811AD4" w:rsidRDefault="000D5A74" w:rsidP="000D5A74">
      <w:pPr>
        <w:pStyle w:val="Prrafodelista"/>
        <w:spacing w:after="200" w:line="276" w:lineRule="auto"/>
        <w:ind w:left="720"/>
        <w:contextualSpacing/>
        <w:jc w:val="both"/>
        <w:rPr>
          <w:rFonts w:ascii="Univia Pro Book" w:hAnsi="Univia Pro Book"/>
          <w:sz w:val="24"/>
          <w:szCs w:val="24"/>
        </w:rPr>
      </w:pPr>
    </w:p>
    <w:p w:rsidR="00013EEF" w:rsidRDefault="00013EEF" w:rsidP="00013EEF">
      <w:pPr>
        <w:pStyle w:val="Prrafodelista"/>
        <w:jc w:val="both"/>
        <w:rPr>
          <w:rFonts w:ascii="Univia Pro Book" w:hAnsi="Univia Pro Book"/>
          <w:sz w:val="24"/>
          <w:szCs w:val="24"/>
        </w:rPr>
      </w:pPr>
      <w:r w:rsidRPr="00811AD4">
        <w:rPr>
          <w:rFonts w:ascii="Univia Pro Book" w:hAnsi="Univia Pro Book"/>
          <w:sz w:val="24"/>
          <w:szCs w:val="24"/>
        </w:rPr>
        <w:t>-Revelar las nuevas políticas de reconocimiento:</w:t>
      </w:r>
    </w:p>
    <w:p w:rsidR="008C60B3" w:rsidRPr="00811AD4" w:rsidRDefault="008C60B3" w:rsidP="00013EEF">
      <w:pPr>
        <w:pStyle w:val="Prrafodelista"/>
        <w:jc w:val="both"/>
        <w:rPr>
          <w:rFonts w:ascii="Univia Pro Book" w:hAnsi="Univia Pro Book"/>
          <w:sz w:val="24"/>
          <w:szCs w:val="24"/>
        </w:rPr>
      </w:pPr>
    </w:p>
    <w:p w:rsidR="00013EEF" w:rsidRDefault="00013EEF" w:rsidP="00013EEF">
      <w:pPr>
        <w:pStyle w:val="Prrafodelista"/>
        <w:jc w:val="both"/>
        <w:rPr>
          <w:rFonts w:ascii="Univia Pro Book" w:hAnsi="Univia Pro Book"/>
          <w:sz w:val="24"/>
          <w:szCs w:val="24"/>
        </w:rPr>
      </w:pPr>
      <w:r w:rsidRPr="00811AD4">
        <w:rPr>
          <w:rFonts w:ascii="Univia Pro Book" w:hAnsi="Univia Pro Book"/>
          <w:sz w:val="24"/>
          <w:szCs w:val="24"/>
        </w:rPr>
        <w:t>De acuerdo a lo establecido por el CONAC.</w:t>
      </w:r>
    </w:p>
    <w:p w:rsidR="008C60B3" w:rsidRPr="00811AD4" w:rsidRDefault="008C60B3" w:rsidP="00013EEF">
      <w:pPr>
        <w:pStyle w:val="Prrafodelista"/>
        <w:jc w:val="both"/>
        <w:rPr>
          <w:rFonts w:ascii="Univia Pro Book" w:hAnsi="Univia Pro Book"/>
          <w:sz w:val="24"/>
          <w:szCs w:val="24"/>
        </w:rPr>
      </w:pPr>
    </w:p>
    <w:p w:rsidR="00013EEF" w:rsidRDefault="00013EEF" w:rsidP="00013EEF">
      <w:pPr>
        <w:pStyle w:val="Prrafodelista"/>
        <w:jc w:val="both"/>
        <w:rPr>
          <w:rFonts w:ascii="Univia Pro Book" w:hAnsi="Univia Pro Book"/>
          <w:sz w:val="24"/>
          <w:szCs w:val="24"/>
        </w:rPr>
      </w:pPr>
      <w:r w:rsidRPr="00811AD4">
        <w:rPr>
          <w:rFonts w:ascii="Univia Pro Book" w:hAnsi="Univia Pro Book"/>
          <w:sz w:val="24"/>
          <w:szCs w:val="24"/>
        </w:rPr>
        <w:t>INGRESOS</w:t>
      </w:r>
    </w:p>
    <w:p w:rsidR="00781A43" w:rsidRPr="00811AD4" w:rsidRDefault="00781A43" w:rsidP="00013EEF">
      <w:pPr>
        <w:pStyle w:val="Prrafodelista"/>
        <w:jc w:val="both"/>
        <w:rPr>
          <w:rFonts w:ascii="Univia Pro Book" w:hAnsi="Univia Pro Book"/>
          <w:sz w:val="24"/>
          <w:szCs w:val="24"/>
        </w:rPr>
      </w:pPr>
    </w:p>
    <w:p w:rsidR="00013EEF" w:rsidRPr="00811AD4" w:rsidRDefault="00013EEF" w:rsidP="00013EEF">
      <w:pPr>
        <w:pStyle w:val="Prrafodelista"/>
        <w:jc w:val="both"/>
        <w:rPr>
          <w:rFonts w:ascii="Univia Pro Book" w:hAnsi="Univia Pro Book"/>
          <w:sz w:val="24"/>
          <w:szCs w:val="24"/>
        </w:rPr>
      </w:pPr>
      <w:r w:rsidRPr="00781A43">
        <w:rPr>
          <w:rFonts w:ascii="Univia Pro Book" w:hAnsi="Univia Pro Book"/>
          <w:b/>
          <w:sz w:val="24"/>
          <w:szCs w:val="24"/>
        </w:rPr>
        <w:t>Devengado</w:t>
      </w:r>
      <w:r w:rsidRPr="00811AD4">
        <w:rPr>
          <w:rFonts w:ascii="Univia Pro Book" w:hAnsi="Univia Pro Book"/>
          <w:sz w:val="24"/>
          <w:szCs w:val="24"/>
        </w:rPr>
        <w:t>.- Cuando exista jurídicamente el derecho al cobro.</w:t>
      </w:r>
    </w:p>
    <w:p w:rsidR="00013EEF" w:rsidRPr="00811AD4" w:rsidRDefault="00013EEF" w:rsidP="00013EEF">
      <w:pPr>
        <w:pStyle w:val="Prrafodelista"/>
        <w:jc w:val="both"/>
        <w:rPr>
          <w:rFonts w:ascii="Univia Pro Book" w:hAnsi="Univia Pro Book"/>
          <w:sz w:val="24"/>
          <w:szCs w:val="24"/>
        </w:rPr>
      </w:pPr>
      <w:r w:rsidRPr="00781A43">
        <w:rPr>
          <w:rFonts w:ascii="Univia Pro Book" w:hAnsi="Univia Pro Book"/>
          <w:b/>
          <w:sz w:val="24"/>
          <w:szCs w:val="24"/>
        </w:rPr>
        <w:t>Recaudado</w:t>
      </w:r>
      <w:r w:rsidRPr="00811AD4">
        <w:rPr>
          <w:rFonts w:ascii="Univia Pro Book" w:hAnsi="Univia Pro Book"/>
          <w:sz w:val="24"/>
          <w:szCs w:val="24"/>
        </w:rPr>
        <w:t>.- Cuando existe el cobro en efectivo o cualquier otro medio de pago</w:t>
      </w:r>
    </w:p>
    <w:p w:rsidR="00013EEF" w:rsidRPr="00811AD4" w:rsidRDefault="00013EEF" w:rsidP="00013EEF">
      <w:pPr>
        <w:pStyle w:val="Prrafodelista"/>
        <w:jc w:val="both"/>
        <w:rPr>
          <w:rFonts w:ascii="Univia Pro Book" w:hAnsi="Univia Pro Book"/>
          <w:sz w:val="24"/>
          <w:szCs w:val="24"/>
        </w:rPr>
      </w:pPr>
    </w:p>
    <w:p w:rsidR="00013EEF" w:rsidRDefault="00013EEF" w:rsidP="00013EEF">
      <w:pPr>
        <w:pStyle w:val="Prrafodelista"/>
        <w:jc w:val="both"/>
        <w:rPr>
          <w:rFonts w:ascii="Univia Pro Book" w:hAnsi="Univia Pro Book"/>
          <w:sz w:val="24"/>
          <w:szCs w:val="24"/>
        </w:rPr>
      </w:pPr>
      <w:r w:rsidRPr="00811AD4">
        <w:rPr>
          <w:rFonts w:ascii="Univia Pro Book" w:hAnsi="Univia Pro Book"/>
          <w:sz w:val="24"/>
          <w:szCs w:val="24"/>
        </w:rPr>
        <w:t>EGRESOS</w:t>
      </w:r>
    </w:p>
    <w:p w:rsidR="00781A43" w:rsidRPr="00811AD4" w:rsidRDefault="00781A43" w:rsidP="00013EEF">
      <w:pPr>
        <w:pStyle w:val="Prrafodelista"/>
        <w:jc w:val="both"/>
        <w:rPr>
          <w:rFonts w:ascii="Univia Pro Book" w:hAnsi="Univia Pro Book"/>
          <w:sz w:val="24"/>
          <w:szCs w:val="24"/>
        </w:rPr>
      </w:pPr>
    </w:p>
    <w:p w:rsidR="00013EEF" w:rsidRDefault="00013EEF" w:rsidP="00013EEF">
      <w:pPr>
        <w:pStyle w:val="Prrafodelista"/>
        <w:jc w:val="both"/>
        <w:rPr>
          <w:rFonts w:ascii="Univia Pro Book" w:hAnsi="Univia Pro Book"/>
          <w:sz w:val="24"/>
          <w:szCs w:val="24"/>
        </w:rPr>
      </w:pPr>
      <w:r w:rsidRPr="00781A43">
        <w:rPr>
          <w:rFonts w:ascii="Univia Pro Book" w:hAnsi="Univia Pro Book"/>
          <w:b/>
          <w:sz w:val="24"/>
          <w:szCs w:val="24"/>
        </w:rPr>
        <w:t>Comprometido</w:t>
      </w:r>
      <w:r w:rsidRPr="00811AD4">
        <w:rPr>
          <w:rFonts w:ascii="Univia Pro Book" w:hAnsi="Univia Pro Book"/>
          <w:sz w:val="24"/>
          <w:szCs w:val="24"/>
        </w:rPr>
        <w:t>.- Cuando se existe la aprobación por una autoridad competente de un acto administrativo, u otro instrumento jurídico que formaliza una relación jurídica con terceros para la adquisición de bienes y servicios.</w:t>
      </w:r>
    </w:p>
    <w:p w:rsidR="00781A43" w:rsidRPr="00811AD4" w:rsidRDefault="00781A43" w:rsidP="00013EEF">
      <w:pPr>
        <w:pStyle w:val="Prrafodelista"/>
        <w:jc w:val="both"/>
        <w:rPr>
          <w:rFonts w:ascii="Univia Pro Book" w:hAnsi="Univia Pro Book"/>
          <w:sz w:val="24"/>
          <w:szCs w:val="24"/>
        </w:rPr>
      </w:pPr>
    </w:p>
    <w:p w:rsidR="00013EEF" w:rsidRDefault="00013EEF" w:rsidP="00013EEF">
      <w:pPr>
        <w:pStyle w:val="Prrafodelista"/>
        <w:jc w:val="both"/>
        <w:rPr>
          <w:rFonts w:ascii="Univia Pro Book" w:hAnsi="Univia Pro Book"/>
          <w:sz w:val="24"/>
          <w:szCs w:val="24"/>
        </w:rPr>
      </w:pPr>
      <w:r w:rsidRPr="00781A43">
        <w:rPr>
          <w:rFonts w:ascii="Univia Pro Book" w:hAnsi="Univia Pro Book"/>
          <w:b/>
          <w:sz w:val="24"/>
          <w:szCs w:val="24"/>
        </w:rPr>
        <w:t>Devengado</w:t>
      </w:r>
      <w:r w:rsidRPr="00811AD4">
        <w:rPr>
          <w:rFonts w:ascii="Univia Pro Book" w:hAnsi="Univia Pro Book"/>
          <w:sz w:val="24"/>
          <w:szCs w:val="24"/>
        </w:rPr>
        <w:t>.- Cuando se reconoce de una obligación de pago a favor de terceros por la recepción de conformidad de bienes, servicios contratados.</w:t>
      </w:r>
    </w:p>
    <w:p w:rsidR="00781A43" w:rsidRPr="00811AD4" w:rsidRDefault="00781A43" w:rsidP="00013EEF">
      <w:pPr>
        <w:pStyle w:val="Prrafodelista"/>
        <w:jc w:val="both"/>
        <w:rPr>
          <w:rFonts w:ascii="Univia Pro Book" w:hAnsi="Univia Pro Book"/>
          <w:sz w:val="24"/>
          <w:szCs w:val="24"/>
        </w:rPr>
      </w:pPr>
    </w:p>
    <w:p w:rsidR="00013EEF" w:rsidRDefault="00013EEF" w:rsidP="00013EEF">
      <w:pPr>
        <w:pStyle w:val="Prrafodelista"/>
        <w:jc w:val="both"/>
        <w:rPr>
          <w:rFonts w:ascii="Univia Pro Book" w:hAnsi="Univia Pro Book"/>
          <w:sz w:val="24"/>
          <w:szCs w:val="24"/>
        </w:rPr>
      </w:pPr>
      <w:r w:rsidRPr="00781A43">
        <w:rPr>
          <w:rFonts w:ascii="Univia Pro Book" w:hAnsi="Univia Pro Book"/>
          <w:b/>
          <w:sz w:val="24"/>
          <w:szCs w:val="24"/>
        </w:rPr>
        <w:t>Ejercido</w:t>
      </w:r>
      <w:r w:rsidRPr="00811AD4">
        <w:rPr>
          <w:rFonts w:ascii="Univia Pro Book" w:hAnsi="Univia Pro Book"/>
          <w:sz w:val="24"/>
          <w:szCs w:val="24"/>
        </w:rPr>
        <w:t>.- Cuando se emite una cuenta por liquidar Certifica aprobada por la autoridad competente</w:t>
      </w:r>
    </w:p>
    <w:p w:rsidR="00781A43" w:rsidRPr="00811AD4" w:rsidRDefault="00781A43" w:rsidP="00013EEF">
      <w:pPr>
        <w:pStyle w:val="Prrafodelista"/>
        <w:jc w:val="both"/>
        <w:rPr>
          <w:rFonts w:ascii="Univia Pro Book" w:hAnsi="Univia Pro Book"/>
          <w:sz w:val="24"/>
          <w:szCs w:val="24"/>
        </w:rPr>
      </w:pPr>
    </w:p>
    <w:p w:rsidR="00013EEF" w:rsidRDefault="00013EEF" w:rsidP="00013EEF">
      <w:pPr>
        <w:pStyle w:val="Prrafodelista"/>
        <w:jc w:val="both"/>
        <w:rPr>
          <w:rFonts w:ascii="Univia Pro Book" w:hAnsi="Univia Pro Book"/>
          <w:sz w:val="24"/>
          <w:szCs w:val="24"/>
        </w:rPr>
      </w:pPr>
      <w:r w:rsidRPr="00781A43">
        <w:rPr>
          <w:rFonts w:ascii="Univia Pro Book" w:hAnsi="Univia Pro Book"/>
          <w:b/>
          <w:sz w:val="24"/>
          <w:szCs w:val="24"/>
        </w:rPr>
        <w:t>Pagado</w:t>
      </w:r>
      <w:r w:rsidRPr="00811AD4">
        <w:rPr>
          <w:rFonts w:ascii="Univia Pro Book" w:hAnsi="Univia Pro Book"/>
          <w:sz w:val="24"/>
          <w:szCs w:val="24"/>
        </w:rPr>
        <w:t>.- Cuando se realiza la cancelación total o parcial de las obligaciones de pago.</w:t>
      </w:r>
    </w:p>
    <w:p w:rsidR="00781A43" w:rsidRPr="00811AD4" w:rsidRDefault="00781A43" w:rsidP="00013EEF">
      <w:pPr>
        <w:pStyle w:val="Prrafodelista"/>
        <w:jc w:val="both"/>
        <w:rPr>
          <w:rFonts w:ascii="Univia Pro Book" w:hAnsi="Univia Pro Book"/>
          <w:sz w:val="24"/>
          <w:szCs w:val="24"/>
        </w:rPr>
      </w:pPr>
    </w:p>
    <w:p w:rsidR="00013EEF" w:rsidRPr="00811AD4" w:rsidRDefault="00013EEF" w:rsidP="00013EEF">
      <w:pPr>
        <w:pStyle w:val="Prrafodelista"/>
        <w:jc w:val="both"/>
        <w:rPr>
          <w:rFonts w:ascii="Univia Pro Book" w:hAnsi="Univia Pro Book"/>
          <w:sz w:val="24"/>
          <w:szCs w:val="24"/>
        </w:rPr>
      </w:pPr>
      <w:r w:rsidRPr="00811AD4">
        <w:rPr>
          <w:rFonts w:ascii="Univia Pro Book" w:hAnsi="Univia Pro Book"/>
          <w:sz w:val="24"/>
          <w:szCs w:val="24"/>
        </w:rPr>
        <w:t>-Revelar los cambios en las políticas, la clasificación y medición de las mismas, así como su impacto en la información financiera:</w:t>
      </w:r>
    </w:p>
    <w:p w:rsidR="00013EEF" w:rsidRPr="00811AD4" w:rsidRDefault="00013EEF" w:rsidP="00013EEF">
      <w:pPr>
        <w:pStyle w:val="Prrafodelista"/>
        <w:jc w:val="both"/>
        <w:rPr>
          <w:rFonts w:ascii="Univia Pro Book" w:hAnsi="Univia Pro Book"/>
          <w:sz w:val="24"/>
          <w:szCs w:val="24"/>
        </w:rPr>
      </w:pPr>
    </w:p>
    <w:p w:rsidR="00013EEF" w:rsidRPr="00811AD4"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 xml:space="preserve">Políticas de Contabilidad Significativas: </w:t>
      </w:r>
    </w:p>
    <w:p w:rsidR="00013EEF" w:rsidRPr="00811AD4" w:rsidRDefault="00013EEF" w:rsidP="00013EEF">
      <w:pPr>
        <w:pStyle w:val="Prrafodelista"/>
        <w:jc w:val="both"/>
        <w:rPr>
          <w:rFonts w:ascii="Univia Pro Book" w:hAnsi="Univia Pro Book"/>
          <w:sz w:val="24"/>
          <w:szCs w:val="24"/>
        </w:rPr>
      </w:pPr>
    </w:p>
    <w:p w:rsidR="00013EEF" w:rsidRPr="00A6103E" w:rsidRDefault="00013EEF" w:rsidP="00013EEF">
      <w:pPr>
        <w:pStyle w:val="Prrafodelista"/>
        <w:numPr>
          <w:ilvl w:val="0"/>
          <w:numId w:val="15"/>
        </w:numPr>
        <w:spacing w:after="200" w:line="276" w:lineRule="auto"/>
        <w:contextualSpacing/>
        <w:jc w:val="both"/>
        <w:rPr>
          <w:rFonts w:ascii="Univia Pro Book" w:hAnsi="Univia Pro Book"/>
          <w:sz w:val="24"/>
          <w:szCs w:val="24"/>
        </w:rPr>
      </w:pPr>
      <w:r w:rsidRPr="00781A43">
        <w:rPr>
          <w:rFonts w:ascii="Univia Pro Book" w:hAnsi="Univia Pro Book"/>
          <w:sz w:val="24"/>
          <w:szCs w:val="24"/>
        </w:rPr>
        <w:t>Actualiza</w:t>
      </w:r>
      <w:r w:rsidRPr="00A6103E">
        <w:rPr>
          <w:rFonts w:ascii="Univia Pro Book" w:hAnsi="Univia Pro Book"/>
          <w:sz w:val="24"/>
          <w:szCs w:val="24"/>
        </w:rPr>
        <w:t>ción: El registro de la contabilidad se realizó en base a los lineamientos establecidos por el CONAC.</w:t>
      </w:r>
    </w:p>
    <w:p w:rsidR="00781A43" w:rsidRPr="00A6103E" w:rsidRDefault="00781A43" w:rsidP="00013EEF">
      <w:pPr>
        <w:pStyle w:val="Prrafodelista"/>
        <w:spacing w:after="200" w:line="276" w:lineRule="auto"/>
        <w:ind w:left="1080"/>
        <w:contextualSpacing/>
        <w:jc w:val="both"/>
        <w:rPr>
          <w:rFonts w:ascii="Univia Pro Book" w:hAnsi="Univia Pro Book"/>
          <w:sz w:val="24"/>
          <w:szCs w:val="24"/>
        </w:rPr>
      </w:pPr>
    </w:p>
    <w:p w:rsidR="00BD4E08" w:rsidRPr="00A6103E" w:rsidRDefault="00013EEF" w:rsidP="00BD4E08">
      <w:pPr>
        <w:pStyle w:val="Prrafodelista"/>
        <w:numPr>
          <w:ilvl w:val="0"/>
          <w:numId w:val="15"/>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Informar sobre la realización de operaciones en el extranjero y de sus efectos en la información financiera gubernamental:</w:t>
      </w:r>
    </w:p>
    <w:p w:rsidR="00BD4E08" w:rsidRPr="00A6103E" w:rsidRDefault="00BD4E08" w:rsidP="00BD4E08">
      <w:pPr>
        <w:pStyle w:val="Prrafodelista"/>
        <w:rPr>
          <w:rFonts w:ascii="Univia Pro Book" w:hAnsi="Univia Pro Book"/>
          <w:sz w:val="24"/>
          <w:szCs w:val="24"/>
        </w:rPr>
      </w:pPr>
    </w:p>
    <w:p w:rsidR="00013EEF" w:rsidRPr="00A6103E" w:rsidRDefault="00013EEF" w:rsidP="00013EEF">
      <w:pPr>
        <w:pStyle w:val="Prrafodelista"/>
        <w:ind w:left="1080"/>
        <w:jc w:val="both"/>
        <w:rPr>
          <w:rFonts w:ascii="Univia Pro Book" w:hAnsi="Univia Pro Book"/>
          <w:sz w:val="24"/>
          <w:szCs w:val="24"/>
        </w:rPr>
      </w:pPr>
      <w:r w:rsidRPr="00A6103E">
        <w:rPr>
          <w:rFonts w:ascii="Univia Pro Book" w:hAnsi="Univia Pro Book"/>
          <w:sz w:val="24"/>
          <w:szCs w:val="24"/>
        </w:rPr>
        <w:lastRenderedPageBreak/>
        <w:t xml:space="preserve">Durante el </w:t>
      </w:r>
      <w:r w:rsidR="00D61F7C">
        <w:rPr>
          <w:rFonts w:ascii="Univia Pro Book" w:hAnsi="Univia Pro Book"/>
          <w:sz w:val="24"/>
          <w:szCs w:val="24"/>
        </w:rPr>
        <w:t>Segundo</w:t>
      </w:r>
      <w:r w:rsidR="00BA4F6B">
        <w:rPr>
          <w:rFonts w:ascii="Univia Pro Book" w:hAnsi="Univia Pro Book"/>
          <w:sz w:val="24"/>
          <w:szCs w:val="24"/>
        </w:rPr>
        <w:t xml:space="preserve"> Trimestre del ejercicio fiscal 2018</w:t>
      </w:r>
      <w:r w:rsidRPr="0053299C">
        <w:rPr>
          <w:rFonts w:ascii="Univia Pro Book" w:hAnsi="Univia Pro Book"/>
          <w:sz w:val="24"/>
          <w:szCs w:val="24"/>
        </w:rPr>
        <w:t>,</w:t>
      </w:r>
      <w:r w:rsidRPr="00A6103E">
        <w:rPr>
          <w:rFonts w:ascii="Univia Pro Book" w:hAnsi="Univia Pro Book"/>
          <w:sz w:val="24"/>
          <w:szCs w:val="24"/>
        </w:rPr>
        <w:t xml:space="preserve"> no se realizaron o</w:t>
      </w:r>
      <w:r w:rsidR="00A174EB" w:rsidRPr="00A6103E">
        <w:rPr>
          <w:rFonts w:ascii="Univia Pro Book" w:hAnsi="Univia Pro Book"/>
          <w:sz w:val="24"/>
          <w:szCs w:val="24"/>
        </w:rPr>
        <w:t>peraciones en Moneda Extranjera, ya que NO APLICA para el ente.</w:t>
      </w:r>
    </w:p>
    <w:p w:rsidR="00781A43" w:rsidRPr="00A6103E" w:rsidRDefault="00781A43"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15"/>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Método de evaluación de la inversión en acciones en el Sector Paraestatal.</w:t>
      </w:r>
    </w:p>
    <w:p w:rsidR="00013EEF" w:rsidRPr="00A6103E" w:rsidRDefault="000D5EB1" w:rsidP="00013EEF">
      <w:pPr>
        <w:pStyle w:val="Prrafodelista"/>
        <w:ind w:left="1080"/>
        <w:jc w:val="both"/>
        <w:rPr>
          <w:rFonts w:ascii="Univia Pro Book" w:hAnsi="Univia Pro Book"/>
          <w:sz w:val="24"/>
          <w:szCs w:val="24"/>
        </w:rPr>
      </w:pPr>
      <w:r>
        <w:rPr>
          <w:rFonts w:ascii="Univia Pro Book" w:hAnsi="Univia Pro Book"/>
          <w:sz w:val="24"/>
          <w:szCs w:val="24"/>
        </w:rPr>
        <w:t>NO APLICA</w:t>
      </w:r>
    </w:p>
    <w:p w:rsidR="00781A43" w:rsidRPr="00A6103E" w:rsidRDefault="00781A43"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15"/>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Sistema y método de valuación de inventarios.</w:t>
      </w:r>
    </w:p>
    <w:p w:rsidR="00A174EB" w:rsidRPr="00A6103E" w:rsidRDefault="00A174EB" w:rsidP="00A174EB">
      <w:pPr>
        <w:pStyle w:val="Prrafodelista"/>
        <w:spacing w:after="200" w:line="276" w:lineRule="auto"/>
        <w:ind w:left="1080"/>
        <w:contextualSpacing/>
        <w:jc w:val="both"/>
        <w:rPr>
          <w:rFonts w:ascii="Univia Pro Book" w:hAnsi="Univia Pro Book"/>
          <w:sz w:val="24"/>
          <w:szCs w:val="24"/>
        </w:rPr>
      </w:pPr>
    </w:p>
    <w:p w:rsidR="00013EEF" w:rsidRPr="00A6103E" w:rsidRDefault="00013EEF" w:rsidP="00013EEF">
      <w:pPr>
        <w:pStyle w:val="Prrafodelista"/>
        <w:spacing w:after="200" w:line="276" w:lineRule="auto"/>
        <w:ind w:left="1080"/>
        <w:contextualSpacing/>
        <w:jc w:val="both"/>
        <w:rPr>
          <w:rFonts w:ascii="Univia Pro Book" w:hAnsi="Univia Pro Book"/>
          <w:sz w:val="24"/>
          <w:szCs w:val="24"/>
        </w:rPr>
      </w:pPr>
      <w:r w:rsidRPr="00A6103E">
        <w:rPr>
          <w:rFonts w:ascii="Univia Pro Book" w:hAnsi="Univia Pro Book"/>
          <w:sz w:val="24"/>
          <w:szCs w:val="24"/>
        </w:rPr>
        <w:t>El CONAC ha emitido las normas para la valoración de los Activos y el patrimonio de los entes públicos, esta norma permite definir y estandarizar los conceptos básicos de valuación, contenidos en las normas particulares aplicables a los distintos elementos integrantes de los estados Financieros.</w:t>
      </w:r>
    </w:p>
    <w:p w:rsidR="00A174EB" w:rsidRPr="00A6103E" w:rsidRDefault="00A174EB" w:rsidP="00013EEF">
      <w:pPr>
        <w:pStyle w:val="Prrafodelista"/>
        <w:spacing w:after="200" w:line="276" w:lineRule="auto"/>
        <w:ind w:left="1080"/>
        <w:contextualSpacing/>
        <w:jc w:val="both"/>
        <w:rPr>
          <w:rFonts w:ascii="Univia Pro Book" w:hAnsi="Univia Pro Book"/>
          <w:sz w:val="24"/>
          <w:szCs w:val="24"/>
        </w:rPr>
      </w:pPr>
    </w:p>
    <w:p w:rsidR="00A174EB" w:rsidRPr="00A6103E" w:rsidRDefault="00A174EB" w:rsidP="00A174EB">
      <w:pPr>
        <w:pStyle w:val="Prrafodelista"/>
        <w:spacing w:after="200" w:line="276" w:lineRule="auto"/>
        <w:ind w:left="720" w:firstLine="360"/>
        <w:contextualSpacing/>
        <w:jc w:val="both"/>
        <w:rPr>
          <w:rFonts w:ascii="Univia Pro Book" w:hAnsi="Univia Pro Book"/>
          <w:sz w:val="24"/>
          <w:szCs w:val="24"/>
        </w:rPr>
      </w:pPr>
      <w:r w:rsidRPr="00A6103E">
        <w:rPr>
          <w:rFonts w:ascii="Univia Pro Book" w:hAnsi="Univia Pro Book"/>
          <w:sz w:val="24"/>
          <w:szCs w:val="24"/>
        </w:rPr>
        <w:t>A VALOR ACTUAL DEL MERCADO</w:t>
      </w:r>
    </w:p>
    <w:p w:rsidR="00781A43" w:rsidRPr="00A6103E" w:rsidRDefault="00781A43" w:rsidP="00013EEF">
      <w:pPr>
        <w:pStyle w:val="Prrafodelista"/>
        <w:spacing w:after="200" w:line="276" w:lineRule="auto"/>
        <w:ind w:left="1080"/>
        <w:contextualSpacing/>
        <w:jc w:val="both"/>
        <w:rPr>
          <w:rFonts w:ascii="Univia Pro Book" w:hAnsi="Univia Pro Book"/>
          <w:sz w:val="24"/>
          <w:szCs w:val="24"/>
        </w:rPr>
      </w:pPr>
    </w:p>
    <w:p w:rsidR="00013EEF" w:rsidRPr="00A6103E" w:rsidRDefault="00013EEF" w:rsidP="00013EEF">
      <w:pPr>
        <w:pStyle w:val="Prrafodelista"/>
        <w:numPr>
          <w:ilvl w:val="0"/>
          <w:numId w:val="15"/>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Beneficios a empleados: </w:t>
      </w:r>
    </w:p>
    <w:p w:rsidR="00013EEF" w:rsidRPr="00A6103E" w:rsidRDefault="00013EEF" w:rsidP="00013EEF">
      <w:pPr>
        <w:ind w:left="720"/>
        <w:jc w:val="both"/>
        <w:rPr>
          <w:rFonts w:ascii="Univia Pro Book" w:hAnsi="Univia Pro Book"/>
        </w:rPr>
      </w:pPr>
      <w:r w:rsidRPr="00A6103E">
        <w:rPr>
          <w:rFonts w:ascii="Univia Pro Book" w:hAnsi="Univia Pro Book"/>
        </w:rPr>
        <w:t>No se tienen reservas para beneficios futuros de los empleados, más que las contempladas anualmente en el presupuesto de egresos del ejercicio presente.</w:t>
      </w:r>
    </w:p>
    <w:p w:rsidR="00781A43" w:rsidRPr="00A6103E" w:rsidRDefault="00781A43" w:rsidP="00013EEF">
      <w:pPr>
        <w:ind w:left="720"/>
        <w:jc w:val="both"/>
        <w:rPr>
          <w:rFonts w:ascii="Univia Pro Book" w:hAnsi="Univia Pro Book"/>
        </w:rPr>
      </w:pPr>
    </w:p>
    <w:p w:rsidR="00013EEF" w:rsidRPr="00A6103E" w:rsidRDefault="00013EEF" w:rsidP="00013EEF">
      <w:pPr>
        <w:pStyle w:val="Prrafodelista"/>
        <w:numPr>
          <w:ilvl w:val="0"/>
          <w:numId w:val="15"/>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Provisiones: </w:t>
      </w:r>
    </w:p>
    <w:p w:rsidR="00013EEF" w:rsidRPr="00A6103E" w:rsidRDefault="00013EEF" w:rsidP="00013EEF">
      <w:pPr>
        <w:ind w:left="720"/>
        <w:jc w:val="both"/>
        <w:rPr>
          <w:rFonts w:ascii="Univia Pro Book" w:hAnsi="Univia Pro Book"/>
        </w:rPr>
      </w:pPr>
      <w:r w:rsidRPr="00A6103E">
        <w:rPr>
          <w:rFonts w:ascii="Univia Pro Book" w:hAnsi="Univia Pro Book"/>
        </w:rPr>
        <w:t xml:space="preserve">Las provisiones al </w:t>
      </w:r>
      <w:r w:rsidR="00D61F7C">
        <w:rPr>
          <w:rFonts w:ascii="Univia Pro Book" w:hAnsi="Univia Pro Book"/>
        </w:rPr>
        <w:t>30</w:t>
      </w:r>
      <w:r w:rsidR="00A174EB" w:rsidRPr="00A6103E">
        <w:rPr>
          <w:rFonts w:ascii="Univia Pro Book" w:hAnsi="Univia Pro Book"/>
        </w:rPr>
        <w:t xml:space="preserve"> de </w:t>
      </w:r>
      <w:r w:rsidR="00D61F7C">
        <w:rPr>
          <w:rFonts w:ascii="Univia Pro Book" w:hAnsi="Univia Pro Book"/>
        </w:rPr>
        <w:t>junio</w:t>
      </w:r>
      <w:r w:rsidR="00BA4F6B">
        <w:rPr>
          <w:rFonts w:ascii="Univia Pro Book" w:hAnsi="Univia Pro Book"/>
        </w:rPr>
        <w:t xml:space="preserve"> del ejercicio fiscal 2018</w:t>
      </w:r>
      <w:r w:rsidRPr="00A6103E">
        <w:rPr>
          <w:rFonts w:ascii="Univia Pro Book" w:hAnsi="Univia Pro Book"/>
        </w:rPr>
        <w:t xml:space="preserve">, lo conforman los siguientes conceptos: en el rubro de servicios personales (nómina de los trabajadores) </w:t>
      </w:r>
      <w:r w:rsidR="00A174EB" w:rsidRPr="00A6103E">
        <w:rPr>
          <w:rFonts w:ascii="Univia Pro Book" w:hAnsi="Univia Pro Book"/>
        </w:rPr>
        <w:t>pagos a terceros institucionales y otros.</w:t>
      </w:r>
    </w:p>
    <w:p w:rsidR="00781A43" w:rsidRPr="00A6103E" w:rsidRDefault="00781A43" w:rsidP="00013EEF">
      <w:pPr>
        <w:ind w:left="720"/>
        <w:jc w:val="both"/>
        <w:rPr>
          <w:rFonts w:ascii="Univia Pro Book" w:hAnsi="Univia Pro Book"/>
        </w:rPr>
      </w:pPr>
    </w:p>
    <w:p w:rsidR="00013EEF" w:rsidRPr="00A6103E" w:rsidRDefault="00013EEF" w:rsidP="00013EEF">
      <w:pPr>
        <w:pStyle w:val="Prrafodelista"/>
        <w:numPr>
          <w:ilvl w:val="0"/>
          <w:numId w:val="15"/>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Reservas: </w:t>
      </w:r>
    </w:p>
    <w:p w:rsidR="00013EEF" w:rsidRPr="00A6103E" w:rsidRDefault="00013EEF" w:rsidP="00013EEF">
      <w:pPr>
        <w:ind w:left="720"/>
        <w:jc w:val="both"/>
        <w:rPr>
          <w:rFonts w:ascii="Univia Pro Book" w:hAnsi="Univia Pro Book"/>
        </w:rPr>
      </w:pPr>
      <w:r w:rsidRPr="00A6103E">
        <w:rPr>
          <w:rFonts w:ascii="Univia Pro Book" w:hAnsi="Univia Pro Book"/>
        </w:rPr>
        <w:t xml:space="preserve">NO se cuenta con Reservas. </w:t>
      </w:r>
    </w:p>
    <w:p w:rsidR="00781A43" w:rsidRPr="00A6103E" w:rsidRDefault="00781A43" w:rsidP="00013EEF">
      <w:pPr>
        <w:ind w:left="720"/>
        <w:jc w:val="both"/>
        <w:rPr>
          <w:rFonts w:ascii="Univia Pro Book" w:hAnsi="Univia Pro Book"/>
        </w:rPr>
      </w:pPr>
    </w:p>
    <w:p w:rsidR="00781A43" w:rsidRPr="00A6103E" w:rsidRDefault="00013EEF" w:rsidP="00B91B99">
      <w:pPr>
        <w:pStyle w:val="Prrafodelista"/>
        <w:numPr>
          <w:ilvl w:val="0"/>
          <w:numId w:val="15"/>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Cambios en políticas contables y corrección de errores junto con la revelación de los efectos que se tendrá en la información financiera del ente público, ya sea retrospectivos o prospectivos.</w:t>
      </w:r>
      <w:r w:rsidR="00781A43" w:rsidRPr="00A6103E">
        <w:rPr>
          <w:rFonts w:ascii="Univia Pro Book" w:hAnsi="Univia Pro Book"/>
          <w:sz w:val="24"/>
          <w:szCs w:val="24"/>
        </w:rPr>
        <w:t xml:space="preserve"> </w:t>
      </w:r>
      <w:r w:rsidR="00B91B99" w:rsidRPr="00A6103E">
        <w:rPr>
          <w:rFonts w:ascii="Univia Pro Book" w:hAnsi="Univia Pro Book"/>
          <w:sz w:val="24"/>
          <w:szCs w:val="24"/>
        </w:rPr>
        <w:t xml:space="preserve"> </w:t>
      </w:r>
      <w:r w:rsidR="00B91B99" w:rsidRPr="000D5EB1">
        <w:rPr>
          <w:rFonts w:ascii="Univia Pro Book" w:hAnsi="Univia Pro Book"/>
          <w:i/>
          <w:sz w:val="24"/>
          <w:szCs w:val="24"/>
        </w:rPr>
        <w:t>No se aplicó</w:t>
      </w:r>
      <w:r w:rsidR="00B91B99" w:rsidRPr="00A6103E">
        <w:rPr>
          <w:rFonts w:ascii="Univia Pro Book" w:hAnsi="Univia Pro Book"/>
          <w:sz w:val="24"/>
          <w:szCs w:val="24"/>
        </w:rPr>
        <w:t xml:space="preserve"> </w:t>
      </w:r>
    </w:p>
    <w:p w:rsidR="00A174EB" w:rsidRPr="00A6103E" w:rsidRDefault="00A174EB" w:rsidP="00A174EB">
      <w:pPr>
        <w:pStyle w:val="Prrafodelista"/>
        <w:spacing w:after="200" w:line="276" w:lineRule="auto"/>
        <w:ind w:left="1080"/>
        <w:contextualSpacing/>
        <w:jc w:val="both"/>
        <w:rPr>
          <w:rFonts w:ascii="Univia Pro Book" w:hAnsi="Univia Pro Book"/>
          <w:sz w:val="24"/>
          <w:szCs w:val="24"/>
        </w:rPr>
      </w:pPr>
    </w:p>
    <w:p w:rsidR="00AC674E" w:rsidRPr="00AC674E" w:rsidRDefault="00013EEF" w:rsidP="00AC674E">
      <w:pPr>
        <w:pStyle w:val="Prrafodelista"/>
        <w:numPr>
          <w:ilvl w:val="0"/>
          <w:numId w:val="15"/>
        </w:numPr>
        <w:spacing w:after="200" w:line="276" w:lineRule="auto"/>
        <w:contextualSpacing/>
        <w:jc w:val="both"/>
        <w:rPr>
          <w:rFonts w:ascii="Univia Pro Book" w:hAnsi="Univia Pro Book"/>
          <w:sz w:val="24"/>
          <w:szCs w:val="24"/>
        </w:rPr>
      </w:pPr>
      <w:r w:rsidRPr="00AC674E">
        <w:rPr>
          <w:rFonts w:ascii="Univia Pro Book" w:hAnsi="Univia Pro Book"/>
          <w:sz w:val="24"/>
          <w:szCs w:val="24"/>
        </w:rPr>
        <w:t xml:space="preserve">Reclasificaciones: </w:t>
      </w:r>
      <w:r w:rsidR="00AC674E" w:rsidRPr="00AC674E">
        <w:rPr>
          <w:rFonts w:ascii="Univia Pro Book" w:hAnsi="Univia Pro Book"/>
          <w:i/>
          <w:sz w:val="24"/>
          <w:szCs w:val="24"/>
        </w:rPr>
        <w:t>No se aplicó</w:t>
      </w:r>
    </w:p>
    <w:p w:rsidR="00AC674E" w:rsidRPr="00AC674E" w:rsidRDefault="00AC674E" w:rsidP="00AC674E">
      <w:pPr>
        <w:pStyle w:val="Prrafodelista"/>
        <w:spacing w:after="200" w:line="276" w:lineRule="auto"/>
        <w:ind w:left="1080"/>
        <w:contextualSpacing/>
        <w:jc w:val="both"/>
        <w:rPr>
          <w:rFonts w:ascii="Univia Pro Book" w:hAnsi="Univia Pro Book"/>
          <w:sz w:val="24"/>
          <w:szCs w:val="24"/>
        </w:rPr>
      </w:pPr>
    </w:p>
    <w:p w:rsidR="00013EEF" w:rsidRPr="00AC674E" w:rsidRDefault="00013EEF" w:rsidP="00013EEF">
      <w:pPr>
        <w:pStyle w:val="Prrafodelista"/>
        <w:numPr>
          <w:ilvl w:val="0"/>
          <w:numId w:val="15"/>
        </w:numPr>
        <w:spacing w:after="200" w:line="276" w:lineRule="auto"/>
        <w:contextualSpacing/>
        <w:jc w:val="both"/>
        <w:rPr>
          <w:rFonts w:ascii="Univia Pro Book" w:hAnsi="Univia Pro Book"/>
          <w:sz w:val="24"/>
          <w:szCs w:val="24"/>
        </w:rPr>
      </w:pPr>
      <w:r w:rsidRPr="00AC674E">
        <w:rPr>
          <w:rFonts w:ascii="Univia Pro Book" w:hAnsi="Univia Pro Book"/>
          <w:sz w:val="24"/>
          <w:szCs w:val="24"/>
        </w:rPr>
        <w:t>Depuración y Cancelación de saldos:</w:t>
      </w:r>
    </w:p>
    <w:p w:rsidR="00013EEF" w:rsidRPr="00A6103E" w:rsidRDefault="00013EEF" w:rsidP="00013EEF">
      <w:pPr>
        <w:ind w:left="720"/>
        <w:jc w:val="both"/>
        <w:rPr>
          <w:rFonts w:ascii="Univia Pro Book" w:hAnsi="Univia Pro Book"/>
        </w:rPr>
      </w:pPr>
      <w:r w:rsidRPr="00A6103E">
        <w:rPr>
          <w:rFonts w:ascii="Univia Pro Book" w:hAnsi="Univia Pro Book"/>
        </w:rPr>
        <w:lastRenderedPageBreak/>
        <w:t>Las</w:t>
      </w:r>
      <w:bookmarkStart w:id="0" w:name="_GoBack"/>
      <w:bookmarkEnd w:id="0"/>
      <w:r w:rsidRPr="00A6103E">
        <w:rPr>
          <w:rFonts w:ascii="Univia Pro Book" w:hAnsi="Univia Pro Book"/>
        </w:rPr>
        <w:t xml:space="preserve"> depuraciones y cancelaciones de saldos se </w:t>
      </w:r>
      <w:r w:rsidRPr="0053299C">
        <w:rPr>
          <w:rFonts w:ascii="Univia Pro Book" w:hAnsi="Univia Pro Book"/>
        </w:rPr>
        <w:t xml:space="preserve">realizaron cada mes en diferentes cuentas contables durante el periodo comprendido: </w:t>
      </w:r>
      <w:r w:rsidR="00D97E55">
        <w:rPr>
          <w:rFonts w:ascii="Univia Pro Book" w:hAnsi="Univia Pro Book"/>
        </w:rPr>
        <w:t>del 1° de enero al 3</w:t>
      </w:r>
      <w:r w:rsidR="00D61F7C">
        <w:rPr>
          <w:rFonts w:ascii="Univia Pro Book" w:hAnsi="Univia Pro Book"/>
        </w:rPr>
        <w:t>0 de junio</w:t>
      </w:r>
      <w:r w:rsidRPr="0053299C">
        <w:rPr>
          <w:rFonts w:ascii="Univia Pro Book" w:hAnsi="Univia Pro Book"/>
        </w:rPr>
        <w:t>, con la</w:t>
      </w:r>
      <w:r w:rsidRPr="00A6103E">
        <w:rPr>
          <w:rFonts w:ascii="Univia Pro Book" w:hAnsi="Univia Pro Book"/>
        </w:rPr>
        <w:t xml:space="preserve"> finalidad de presentar cifras actualizadas en los Estados Financieros.</w:t>
      </w:r>
    </w:p>
    <w:p w:rsidR="00781A43" w:rsidRPr="00A6103E" w:rsidRDefault="00781A43" w:rsidP="00013EEF">
      <w:pPr>
        <w:ind w:left="720"/>
        <w:jc w:val="both"/>
        <w:rPr>
          <w:rFonts w:ascii="Univia Pro Book" w:hAnsi="Univia Pro Book"/>
        </w:rPr>
      </w:pPr>
    </w:p>
    <w:p w:rsidR="00013EEF" w:rsidRPr="00A6103E"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Posición en Moneda Extranjera y Protección por riesgo Cambiario:</w:t>
      </w:r>
    </w:p>
    <w:p w:rsidR="00013EEF" w:rsidRPr="00A6103E" w:rsidRDefault="00013EEF" w:rsidP="00013EEF">
      <w:pPr>
        <w:pStyle w:val="Prrafodelista"/>
        <w:numPr>
          <w:ilvl w:val="0"/>
          <w:numId w:val="16"/>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Activos en moneda extranjera: </w:t>
      </w:r>
    </w:p>
    <w:p w:rsidR="00013EEF" w:rsidRPr="00A6103E" w:rsidRDefault="00013EEF" w:rsidP="00013EEF">
      <w:pPr>
        <w:pStyle w:val="Prrafodelista"/>
        <w:ind w:left="1080"/>
        <w:jc w:val="both"/>
        <w:rPr>
          <w:rFonts w:ascii="Univia Pro Book" w:hAnsi="Univia Pro Book"/>
          <w:sz w:val="24"/>
          <w:szCs w:val="24"/>
        </w:rPr>
      </w:pPr>
      <w:r w:rsidRPr="00A6103E">
        <w:rPr>
          <w:rFonts w:ascii="Univia Pro Book" w:hAnsi="Univia Pro Book"/>
          <w:sz w:val="24"/>
          <w:szCs w:val="24"/>
        </w:rPr>
        <w:t xml:space="preserve">No aplica </w:t>
      </w:r>
    </w:p>
    <w:p w:rsidR="00013EEF" w:rsidRPr="00A6103E" w:rsidRDefault="00013EEF"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16"/>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Pasivos en moneda extranjera: </w:t>
      </w:r>
    </w:p>
    <w:p w:rsidR="00013EEF" w:rsidRPr="00A6103E" w:rsidRDefault="00013EEF" w:rsidP="00013EEF">
      <w:pPr>
        <w:pStyle w:val="Prrafodelista"/>
        <w:ind w:left="1080"/>
        <w:jc w:val="both"/>
        <w:rPr>
          <w:rFonts w:ascii="Univia Pro Book" w:hAnsi="Univia Pro Book"/>
          <w:sz w:val="24"/>
          <w:szCs w:val="24"/>
        </w:rPr>
      </w:pPr>
      <w:r w:rsidRPr="00A6103E">
        <w:rPr>
          <w:rFonts w:ascii="Univia Pro Book" w:hAnsi="Univia Pro Book"/>
          <w:sz w:val="24"/>
          <w:szCs w:val="24"/>
        </w:rPr>
        <w:t>No se tienen Pasivos en moneda extranjera (opcional, si es necesario)</w:t>
      </w:r>
    </w:p>
    <w:p w:rsidR="00013EEF" w:rsidRPr="00A6103E" w:rsidRDefault="00013EEF"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16"/>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Posición en moneda extranjera:</w:t>
      </w:r>
    </w:p>
    <w:p w:rsidR="00013EEF" w:rsidRPr="00A6103E" w:rsidRDefault="006522DF" w:rsidP="00013EEF">
      <w:pPr>
        <w:pStyle w:val="Prrafodelista"/>
        <w:ind w:left="1080"/>
        <w:jc w:val="both"/>
        <w:rPr>
          <w:rFonts w:ascii="Univia Pro Book" w:hAnsi="Univia Pro Book"/>
          <w:sz w:val="24"/>
          <w:szCs w:val="24"/>
        </w:rPr>
      </w:pPr>
      <w:r w:rsidRPr="00A6103E">
        <w:rPr>
          <w:rFonts w:ascii="Univia Pro Book" w:hAnsi="Univia Pro Book"/>
          <w:sz w:val="24"/>
          <w:szCs w:val="24"/>
        </w:rPr>
        <w:t xml:space="preserve">No aplica </w:t>
      </w:r>
    </w:p>
    <w:p w:rsidR="00013EEF" w:rsidRPr="00A6103E" w:rsidRDefault="00013EEF"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16"/>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Tipo de cambio:</w:t>
      </w:r>
    </w:p>
    <w:p w:rsidR="00013EEF" w:rsidRPr="00A6103E" w:rsidRDefault="006522DF" w:rsidP="00781A43">
      <w:pPr>
        <w:pStyle w:val="Prrafodelista"/>
        <w:spacing w:after="200" w:line="276" w:lineRule="auto"/>
        <w:ind w:left="1080"/>
        <w:contextualSpacing/>
        <w:jc w:val="both"/>
        <w:rPr>
          <w:rFonts w:ascii="Univia Pro Book" w:hAnsi="Univia Pro Book"/>
          <w:sz w:val="24"/>
          <w:szCs w:val="24"/>
        </w:rPr>
      </w:pPr>
      <w:r w:rsidRPr="00A6103E">
        <w:rPr>
          <w:rFonts w:ascii="Univia Pro Book" w:hAnsi="Univia Pro Book"/>
          <w:sz w:val="24"/>
          <w:szCs w:val="24"/>
        </w:rPr>
        <w:t xml:space="preserve">No aplica </w:t>
      </w:r>
    </w:p>
    <w:p w:rsidR="00013EEF" w:rsidRPr="00A6103E" w:rsidRDefault="00013EEF"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16"/>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Equivalente en moneda nacional: </w:t>
      </w:r>
    </w:p>
    <w:p w:rsidR="00013EEF" w:rsidRPr="00A6103E" w:rsidRDefault="00B91B99" w:rsidP="00013EEF">
      <w:pPr>
        <w:pStyle w:val="Prrafodelista"/>
        <w:ind w:left="1080"/>
        <w:jc w:val="both"/>
        <w:rPr>
          <w:rFonts w:ascii="Univia Pro Book" w:hAnsi="Univia Pro Book"/>
          <w:sz w:val="24"/>
          <w:szCs w:val="24"/>
        </w:rPr>
      </w:pPr>
      <w:r w:rsidRPr="00A6103E">
        <w:rPr>
          <w:rFonts w:ascii="Univia Pro Book" w:hAnsi="Univia Pro Book"/>
          <w:sz w:val="24"/>
          <w:szCs w:val="24"/>
        </w:rPr>
        <w:t xml:space="preserve">No aplica </w:t>
      </w:r>
    </w:p>
    <w:p w:rsidR="00013EEF" w:rsidRPr="00A6103E" w:rsidRDefault="00013EEF"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Reporte Analítico del Activo:</w:t>
      </w:r>
    </w:p>
    <w:p w:rsidR="00013EEF" w:rsidRPr="00A6103E" w:rsidRDefault="00013EEF" w:rsidP="00013EEF">
      <w:pPr>
        <w:pStyle w:val="Prrafodelista"/>
        <w:jc w:val="both"/>
        <w:rPr>
          <w:rFonts w:ascii="Univia Pro Book" w:hAnsi="Univia Pro Book"/>
          <w:sz w:val="24"/>
          <w:szCs w:val="24"/>
        </w:rPr>
      </w:pPr>
    </w:p>
    <w:p w:rsidR="00013EEF" w:rsidRPr="00A6103E" w:rsidRDefault="00013EEF" w:rsidP="00013EEF">
      <w:pPr>
        <w:pStyle w:val="Prrafodelista"/>
        <w:numPr>
          <w:ilvl w:val="0"/>
          <w:numId w:val="17"/>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Vida útil o porcentajes de depreciación, deterioro o amortización utilizados en los diferentes tipos de activos: </w:t>
      </w:r>
    </w:p>
    <w:p w:rsidR="00013EEF" w:rsidRPr="00A6103E" w:rsidRDefault="00013EEF" w:rsidP="00013EEF">
      <w:pPr>
        <w:pStyle w:val="Prrafodelista"/>
        <w:ind w:left="1080"/>
        <w:jc w:val="both"/>
        <w:rPr>
          <w:rFonts w:ascii="Univia Pro Book" w:hAnsi="Univia Pro Book"/>
          <w:sz w:val="24"/>
          <w:szCs w:val="24"/>
        </w:rPr>
      </w:pPr>
    </w:p>
    <w:p w:rsidR="00013EEF" w:rsidRPr="00A6103E" w:rsidRDefault="00013EEF" w:rsidP="00013EEF">
      <w:pPr>
        <w:pStyle w:val="Prrafodelista"/>
        <w:ind w:left="1080"/>
        <w:jc w:val="both"/>
        <w:rPr>
          <w:rFonts w:ascii="Univia Pro Book" w:hAnsi="Univia Pro Book"/>
          <w:sz w:val="24"/>
          <w:szCs w:val="24"/>
        </w:rPr>
      </w:pPr>
      <w:r w:rsidRPr="00A6103E">
        <w:rPr>
          <w:rFonts w:ascii="Univia Pro Book" w:hAnsi="Univia Pro Book"/>
          <w:sz w:val="24"/>
          <w:szCs w:val="24"/>
        </w:rPr>
        <w:t xml:space="preserve">Durante el </w:t>
      </w:r>
      <w:r w:rsidR="000D5EB1">
        <w:rPr>
          <w:rFonts w:ascii="Univia Pro Book" w:hAnsi="Univia Pro Book"/>
          <w:sz w:val="24"/>
          <w:szCs w:val="24"/>
        </w:rPr>
        <w:t>ejercicio fiscal 201</w:t>
      </w:r>
      <w:r w:rsidR="00D97E55">
        <w:rPr>
          <w:rFonts w:ascii="Univia Pro Book" w:hAnsi="Univia Pro Book"/>
          <w:sz w:val="24"/>
          <w:szCs w:val="24"/>
        </w:rPr>
        <w:t>8</w:t>
      </w:r>
      <w:r w:rsidR="00B91B99" w:rsidRPr="0053299C">
        <w:rPr>
          <w:rFonts w:ascii="Univia Pro Book" w:hAnsi="Univia Pro Book"/>
          <w:sz w:val="24"/>
          <w:szCs w:val="24"/>
        </w:rPr>
        <w:t>, la</w:t>
      </w:r>
      <w:r w:rsidRPr="0053299C">
        <w:rPr>
          <w:rFonts w:ascii="Univia Pro Book" w:hAnsi="Univia Pro Book"/>
          <w:sz w:val="24"/>
          <w:szCs w:val="24"/>
        </w:rPr>
        <w:t xml:space="preserve"> entidad refleja saldos en el rubro de Depreciación Deterioro y Amortización</w:t>
      </w:r>
      <w:r w:rsidRPr="00A6103E">
        <w:rPr>
          <w:rFonts w:ascii="Univia Pro Book" w:hAnsi="Univia Pro Book"/>
          <w:sz w:val="24"/>
          <w:szCs w:val="24"/>
        </w:rPr>
        <w:t xml:space="preserve"> Acumulada de Bienes e Intangibles.</w:t>
      </w:r>
      <w:r w:rsidR="00B91B99" w:rsidRPr="00A6103E">
        <w:rPr>
          <w:rFonts w:ascii="Univia Pro Book" w:hAnsi="Univia Pro Book"/>
          <w:sz w:val="24"/>
          <w:szCs w:val="24"/>
        </w:rPr>
        <w:t xml:space="preserve"> </w:t>
      </w:r>
      <w:r w:rsidR="00B91B99" w:rsidRPr="000D5EB1">
        <w:rPr>
          <w:rFonts w:ascii="Univia Pro Book" w:hAnsi="Univia Pro Book"/>
          <w:i/>
          <w:sz w:val="24"/>
          <w:szCs w:val="24"/>
        </w:rPr>
        <w:t>No aplicó</w:t>
      </w:r>
    </w:p>
    <w:p w:rsidR="00013EEF" w:rsidRPr="00A6103E" w:rsidRDefault="00013EEF"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17"/>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Cambios en el porcentaje de depreciación o valor residual de los activos:</w:t>
      </w:r>
      <w:r w:rsidR="00B91B99" w:rsidRPr="000D5EB1">
        <w:rPr>
          <w:rFonts w:ascii="Univia Pro Book" w:hAnsi="Univia Pro Book"/>
          <w:i/>
          <w:sz w:val="24"/>
          <w:szCs w:val="24"/>
        </w:rPr>
        <w:t xml:space="preserve"> No aplicó</w:t>
      </w:r>
    </w:p>
    <w:p w:rsidR="00013EEF" w:rsidRPr="00A6103E" w:rsidRDefault="00013EEF"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17"/>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Importe de los gastos conceptualizados en el ejercicio, tanto financieros como de investigación y desarrollo: </w:t>
      </w:r>
    </w:p>
    <w:p w:rsidR="00013EEF" w:rsidRDefault="00013EEF" w:rsidP="00EF7449">
      <w:pPr>
        <w:pStyle w:val="Prrafodelista"/>
        <w:ind w:left="1080" w:firstLine="338"/>
        <w:jc w:val="both"/>
        <w:rPr>
          <w:rFonts w:ascii="Univia Pro Book" w:hAnsi="Univia Pro Book"/>
          <w:sz w:val="24"/>
          <w:szCs w:val="24"/>
        </w:rPr>
      </w:pPr>
      <w:r w:rsidRPr="00A6103E">
        <w:rPr>
          <w:rFonts w:ascii="Univia Pro Book" w:hAnsi="Univia Pro Book"/>
          <w:sz w:val="24"/>
          <w:szCs w:val="24"/>
        </w:rPr>
        <w:t xml:space="preserve">No aplica </w:t>
      </w:r>
    </w:p>
    <w:p w:rsidR="00AC674E" w:rsidRPr="00A6103E" w:rsidRDefault="00AC674E" w:rsidP="00EF7449">
      <w:pPr>
        <w:pStyle w:val="Prrafodelista"/>
        <w:ind w:left="1080" w:firstLine="338"/>
        <w:jc w:val="both"/>
        <w:rPr>
          <w:rFonts w:ascii="Univia Pro Book" w:hAnsi="Univia Pro Book"/>
          <w:sz w:val="24"/>
          <w:szCs w:val="24"/>
        </w:rPr>
      </w:pPr>
    </w:p>
    <w:p w:rsidR="00013EEF" w:rsidRPr="00A6103E" w:rsidRDefault="00013EEF" w:rsidP="00013EEF">
      <w:pPr>
        <w:pStyle w:val="Prrafodelista"/>
        <w:numPr>
          <w:ilvl w:val="0"/>
          <w:numId w:val="17"/>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Riesgos por tipo de cambio o tipo de interés de las inversiones financieras: </w:t>
      </w:r>
    </w:p>
    <w:p w:rsidR="00013EEF" w:rsidRPr="0023350A" w:rsidRDefault="00013EEF" w:rsidP="0023350A">
      <w:pPr>
        <w:pStyle w:val="Prrafodelista"/>
        <w:ind w:left="1080" w:firstLine="338"/>
        <w:jc w:val="both"/>
        <w:rPr>
          <w:rFonts w:ascii="Univia Pro Book" w:hAnsi="Univia Pro Book"/>
          <w:sz w:val="24"/>
          <w:szCs w:val="24"/>
        </w:rPr>
      </w:pPr>
      <w:r w:rsidRPr="00A6103E">
        <w:rPr>
          <w:rFonts w:ascii="Univia Pro Book" w:hAnsi="Univia Pro Book"/>
          <w:sz w:val="24"/>
          <w:szCs w:val="24"/>
        </w:rPr>
        <w:t xml:space="preserve">No aplica. </w:t>
      </w:r>
    </w:p>
    <w:p w:rsidR="00013EEF" w:rsidRPr="00A6103E" w:rsidRDefault="00013EEF" w:rsidP="00013EEF">
      <w:pPr>
        <w:pStyle w:val="Prrafodelista"/>
        <w:numPr>
          <w:ilvl w:val="0"/>
          <w:numId w:val="17"/>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lastRenderedPageBreak/>
        <w:t>Valor activado en el ejercicio de los bienes construidos por la entidad:</w:t>
      </w:r>
    </w:p>
    <w:p w:rsidR="00B91B99" w:rsidRPr="00A6103E" w:rsidRDefault="00B91B99" w:rsidP="00B91B99">
      <w:pPr>
        <w:pStyle w:val="Prrafodelista"/>
        <w:spacing w:after="200" w:line="276" w:lineRule="auto"/>
        <w:ind w:left="1080"/>
        <w:contextualSpacing/>
        <w:jc w:val="both"/>
        <w:rPr>
          <w:rFonts w:ascii="Univia Pro Book" w:hAnsi="Univia Pro Book"/>
          <w:sz w:val="24"/>
          <w:szCs w:val="24"/>
        </w:rPr>
      </w:pPr>
    </w:p>
    <w:p w:rsidR="00013EEF" w:rsidRPr="00A6103E" w:rsidRDefault="00013EEF" w:rsidP="00013EEF">
      <w:pPr>
        <w:pStyle w:val="Prrafodelista"/>
        <w:ind w:left="1080"/>
        <w:jc w:val="both"/>
        <w:rPr>
          <w:rFonts w:ascii="Univia Pro Book" w:hAnsi="Univia Pro Book"/>
          <w:sz w:val="24"/>
          <w:szCs w:val="24"/>
        </w:rPr>
      </w:pPr>
      <w:r w:rsidRPr="00A6103E">
        <w:rPr>
          <w:rFonts w:ascii="Univia Pro Book" w:hAnsi="Univia Pro Book"/>
          <w:sz w:val="24"/>
          <w:szCs w:val="24"/>
        </w:rPr>
        <w:t>Los bienes de la entidad se reconocen dentro de su Activo No Circulante de su costo histórico, de conformidad con el artículo 29 de la Ley General de Contabilidad Gubernamental.</w:t>
      </w:r>
    </w:p>
    <w:p w:rsidR="00B91B99" w:rsidRPr="00A6103E" w:rsidRDefault="00B91B99" w:rsidP="00B91B99">
      <w:pPr>
        <w:jc w:val="both"/>
        <w:rPr>
          <w:rFonts w:ascii="Univia Pro Book" w:hAnsi="Univia Pro Book"/>
        </w:rPr>
      </w:pPr>
    </w:p>
    <w:p w:rsidR="00013EEF" w:rsidRPr="00A6103E" w:rsidRDefault="00013EEF" w:rsidP="00013EEF">
      <w:pPr>
        <w:pStyle w:val="Prrafodelista"/>
        <w:numPr>
          <w:ilvl w:val="0"/>
          <w:numId w:val="17"/>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Otras circunstancias de carácter significativo que afecten el activo, tales como bienes en garantía, señalados en embargos, litigios, títulos de inversiones, entregados en garantías, baja significativa del valor de inversiones financieras, etc.:</w:t>
      </w:r>
    </w:p>
    <w:p w:rsidR="006522DF" w:rsidRPr="007E001E" w:rsidRDefault="006522DF" w:rsidP="006522DF">
      <w:pPr>
        <w:pStyle w:val="Prrafodelista"/>
        <w:spacing w:after="200" w:line="276" w:lineRule="auto"/>
        <w:ind w:left="1080"/>
        <w:contextualSpacing/>
        <w:jc w:val="both"/>
        <w:rPr>
          <w:rFonts w:ascii="Univia Pro Book" w:hAnsi="Univia Pro Book"/>
          <w:sz w:val="16"/>
          <w:szCs w:val="24"/>
        </w:rPr>
      </w:pPr>
    </w:p>
    <w:p w:rsidR="00B91B99" w:rsidRPr="00A6103E" w:rsidRDefault="00B91B99" w:rsidP="00EF7449">
      <w:pPr>
        <w:pStyle w:val="Prrafodelista"/>
        <w:ind w:left="1418"/>
        <w:jc w:val="both"/>
        <w:rPr>
          <w:rFonts w:ascii="Univia Pro Book" w:hAnsi="Univia Pro Book"/>
          <w:sz w:val="24"/>
          <w:szCs w:val="24"/>
        </w:rPr>
      </w:pPr>
      <w:r w:rsidRPr="00A6103E">
        <w:rPr>
          <w:rFonts w:ascii="Univia Pro Book" w:hAnsi="Univia Pro Book"/>
          <w:sz w:val="24"/>
          <w:szCs w:val="24"/>
        </w:rPr>
        <w:t>En el rubro de activos fijos están en proceso de litigio y están siendo atendidos en la Coordinación Jurídica de esta entidad en virtud de que no se cuenta con los títulos de propiedad de la gran mayoría de los terrenos donde se localizan los planteles.</w:t>
      </w:r>
    </w:p>
    <w:p w:rsidR="00013EEF" w:rsidRPr="00A6103E" w:rsidRDefault="00013EEF" w:rsidP="00013EEF">
      <w:pPr>
        <w:pStyle w:val="Prrafodelista"/>
        <w:ind w:left="1080"/>
        <w:jc w:val="both"/>
        <w:rPr>
          <w:rFonts w:ascii="Univia Pro Book" w:hAnsi="Univia Pro Book"/>
          <w:sz w:val="24"/>
          <w:szCs w:val="24"/>
        </w:rPr>
      </w:pPr>
    </w:p>
    <w:p w:rsidR="006522DF" w:rsidRPr="007E001E" w:rsidRDefault="00013EEF" w:rsidP="007E001E">
      <w:pPr>
        <w:pStyle w:val="Prrafodelista"/>
        <w:numPr>
          <w:ilvl w:val="0"/>
          <w:numId w:val="17"/>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Desmantelamiento de Activos, procedimientos, implicaciones, efectos contables: </w:t>
      </w:r>
    </w:p>
    <w:p w:rsidR="00013EEF" w:rsidRPr="00A6103E" w:rsidRDefault="00013EEF" w:rsidP="00EF7449">
      <w:pPr>
        <w:pStyle w:val="Prrafodelista"/>
        <w:ind w:left="1080" w:firstLine="338"/>
        <w:jc w:val="both"/>
        <w:rPr>
          <w:rFonts w:ascii="Univia Pro Book" w:hAnsi="Univia Pro Book"/>
          <w:sz w:val="24"/>
          <w:szCs w:val="24"/>
        </w:rPr>
      </w:pPr>
      <w:r w:rsidRPr="00A6103E">
        <w:rPr>
          <w:rFonts w:ascii="Univia Pro Book" w:hAnsi="Univia Pro Book"/>
          <w:sz w:val="24"/>
          <w:szCs w:val="24"/>
        </w:rPr>
        <w:t xml:space="preserve">No </w:t>
      </w:r>
      <w:r w:rsidR="00EF7449" w:rsidRPr="00A6103E">
        <w:rPr>
          <w:rFonts w:ascii="Univia Pro Book" w:hAnsi="Univia Pro Book"/>
          <w:sz w:val="24"/>
          <w:szCs w:val="24"/>
        </w:rPr>
        <w:t>se aplicó</w:t>
      </w:r>
      <w:r w:rsidRPr="00A6103E">
        <w:rPr>
          <w:rFonts w:ascii="Univia Pro Book" w:hAnsi="Univia Pro Book"/>
          <w:sz w:val="24"/>
          <w:szCs w:val="24"/>
        </w:rPr>
        <w:t xml:space="preserve"> </w:t>
      </w:r>
    </w:p>
    <w:p w:rsidR="00013EEF" w:rsidRPr="00A6103E" w:rsidRDefault="00013EEF"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17"/>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Administración de activos; planeación con el objetivo de que el ente los utilice de manera más efectiva:</w:t>
      </w:r>
    </w:p>
    <w:p w:rsidR="006522DF" w:rsidRPr="007E001E" w:rsidRDefault="006522DF" w:rsidP="006522DF">
      <w:pPr>
        <w:pStyle w:val="Prrafodelista"/>
        <w:spacing w:after="200" w:line="276" w:lineRule="auto"/>
        <w:ind w:left="1080"/>
        <w:contextualSpacing/>
        <w:jc w:val="both"/>
        <w:rPr>
          <w:rFonts w:ascii="Univia Pro Book" w:hAnsi="Univia Pro Book"/>
          <w:sz w:val="18"/>
          <w:szCs w:val="24"/>
        </w:rPr>
      </w:pPr>
    </w:p>
    <w:p w:rsidR="00013EEF" w:rsidRPr="00A6103E" w:rsidRDefault="00013EEF" w:rsidP="00013EEF">
      <w:pPr>
        <w:pStyle w:val="Prrafodelista"/>
        <w:ind w:left="1080"/>
        <w:jc w:val="both"/>
        <w:rPr>
          <w:rFonts w:ascii="Univia Pro Book" w:hAnsi="Univia Pro Book"/>
          <w:sz w:val="24"/>
          <w:szCs w:val="24"/>
        </w:rPr>
      </w:pPr>
      <w:r w:rsidRPr="00A6103E">
        <w:rPr>
          <w:rFonts w:ascii="Univia Pro Book" w:hAnsi="Univia Pro Book"/>
          <w:sz w:val="24"/>
          <w:szCs w:val="24"/>
        </w:rPr>
        <w:t xml:space="preserve">Se utilizan los activos con la operación y mantenimiento </w:t>
      </w:r>
      <w:r w:rsidR="001B0443" w:rsidRPr="00A6103E">
        <w:rPr>
          <w:rFonts w:ascii="Univia Pro Book" w:hAnsi="Univia Pro Book"/>
          <w:sz w:val="24"/>
          <w:szCs w:val="24"/>
        </w:rPr>
        <w:t>óptimo</w:t>
      </w:r>
      <w:r w:rsidRPr="00A6103E">
        <w:rPr>
          <w:rFonts w:ascii="Univia Pro Book" w:hAnsi="Univia Pro Book"/>
          <w:sz w:val="24"/>
          <w:szCs w:val="24"/>
        </w:rPr>
        <w:t>.</w:t>
      </w:r>
    </w:p>
    <w:p w:rsidR="00EF7449" w:rsidRPr="00A6103E" w:rsidRDefault="00EF7449" w:rsidP="00013EEF">
      <w:pPr>
        <w:pStyle w:val="Prrafodelista"/>
        <w:ind w:left="1080"/>
        <w:jc w:val="both"/>
        <w:rPr>
          <w:rFonts w:ascii="Univia Pro Book" w:hAnsi="Univia Pro Book"/>
          <w:sz w:val="24"/>
          <w:szCs w:val="24"/>
        </w:rPr>
      </w:pPr>
      <w:r w:rsidRPr="00A6103E">
        <w:rPr>
          <w:rFonts w:ascii="Univia Pro Book" w:hAnsi="Univia Pro Book"/>
          <w:sz w:val="24"/>
          <w:szCs w:val="24"/>
        </w:rPr>
        <w:t>Se cuenta con un procedimiento de asignación y resguardo individualizado para cada uno de los bienes con los que cuenta esta Institución.</w:t>
      </w:r>
    </w:p>
    <w:p w:rsidR="006522DF" w:rsidRPr="00A6103E" w:rsidRDefault="006522DF" w:rsidP="00013EEF">
      <w:pPr>
        <w:pStyle w:val="Prrafodelista"/>
        <w:ind w:left="1080"/>
        <w:jc w:val="both"/>
        <w:rPr>
          <w:rFonts w:ascii="Univia Pro Book" w:hAnsi="Univia Pro Book"/>
          <w:sz w:val="24"/>
          <w:szCs w:val="24"/>
        </w:rPr>
      </w:pPr>
    </w:p>
    <w:p w:rsidR="00013EEF" w:rsidRPr="00A6103E" w:rsidRDefault="00013EEF" w:rsidP="00013EEF">
      <w:pPr>
        <w:pStyle w:val="Prrafodelista"/>
        <w:ind w:left="1080"/>
        <w:jc w:val="both"/>
        <w:rPr>
          <w:rFonts w:ascii="Univia Pro Book" w:hAnsi="Univia Pro Book"/>
          <w:sz w:val="24"/>
          <w:szCs w:val="24"/>
        </w:rPr>
      </w:pPr>
      <w:r w:rsidRPr="00A6103E">
        <w:rPr>
          <w:rFonts w:ascii="Univia Pro Book" w:hAnsi="Univia Pro Book"/>
          <w:sz w:val="24"/>
          <w:szCs w:val="24"/>
        </w:rPr>
        <w:t>Adicionalmente, se deben incluir las explicaciones de las principales variaciones en el activo, en cuadros comparativos como sigue:</w:t>
      </w:r>
    </w:p>
    <w:p w:rsidR="00013EEF" w:rsidRPr="00A6103E" w:rsidRDefault="00013EEF"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18"/>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Inversiones en valores:</w:t>
      </w:r>
    </w:p>
    <w:p w:rsidR="006522DF" w:rsidRPr="007E001E" w:rsidRDefault="006522DF" w:rsidP="006522DF">
      <w:pPr>
        <w:pStyle w:val="Prrafodelista"/>
        <w:spacing w:after="200" w:line="276" w:lineRule="auto"/>
        <w:ind w:left="1440"/>
        <w:contextualSpacing/>
        <w:jc w:val="both"/>
        <w:rPr>
          <w:rFonts w:ascii="Univia Pro Book" w:hAnsi="Univia Pro Book"/>
          <w:sz w:val="6"/>
          <w:szCs w:val="24"/>
        </w:rPr>
      </w:pPr>
    </w:p>
    <w:p w:rsidR="00013EEF" w:rsidRDefault="00013EEF" w:rsidP="00EF7449">
      <w:pPr>
        <w:pStyle w:val="Prrafodelista"/>
        <w:ind w:left="1080"/>
        <w:jc w:val="both"/>
        <w:rPr>
          <w:rFonts w:ascii="Univia Pro Book" w:hAnsi="Univia Pro Book"/>
          <w:sz w:val="24"/>
          <w:szCs w:val="24"/>
        </w:rPr>
      </w:pPr>
      <w:r w:rsidRPr="00A6103E">
        <w:rPr>
          <w:rFonts w:ascii="Univia Pro Book" w:hAnsi="Univia Pro Book"/>
          <w:sz w:val="24"/>
          <w:szCs w:val="24"/>
        </w:rPr>
        <w:t xml:space="preserve">         No aplica </w:t>
      </w:r>
    </w:p>
    <w:p w:rsidR="007E001E" w:rsidRPr="007E001E" w:rsidRDefault="007E001E" w:rsidP="00EF7449">
      <w:pPr>
        <w:pStyle w:val="Prrafodelista"/>
        <w:ind w:left="1080"/>
        <w:jc w:val="both"/>
        <w:rPr>
          <w:rFonts w:ascii="Univia Pro Book" w:hAnsi="Univia Pro Book"/>
          <w:sz w:val="12"/>
          <w:szCs w:val="24"/>
        </w:rPr>
      </w:pPr>
    </w:p>
    <w:p w:rsidR="00013EEF" w:rsidRPr="00A6103E" w:rsidRDefault="00013EEF" w:rsidP="00013EEF">
      <w:pPr>
        <w:pStyle w:val="Prrafodelista"/>
        <w:numPr>
          <w:ilvl w:val="0"/>
          <w:numId w:val="18"/>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Patrimonio de Organismos descentralizados</w:t>
      </w:r>
    </w:p>
    <w:p w:rsidR="006522DF" w:rsidRPr="007E001E" w:rsidRDefault="006522DF" w:rsidP="006522DF">
      <w:pPr>
        <w:pStyle w:val="Prrafodelista"/>
        <w:spacing w:after="200" w:line="276" w:lineRule="auto"/>
        <w:ind w:left="1440"/>
        <w:contextualSpacing/>
        <w:jc w:val="both"/>
        <w:rPr>
          <w:rFonts w:ascii="Univia Pro Book" w:hAnsi="Univia Pro Book"/>
          <w:sz w:val="18"/>
          <w:szCs w:val="24"/>
        </w:rPr>
      </w:pPr>
    </w:p>
    <w:p w:rsidR="00013EEF" w:rsidRDefault="00013EEF" w:rsidP="007E001E">
      <w:pPr>
        <w:pStyle w:val="Prrafodelista"/>
        <w:ind w:left="1440"/>
        <w:jc w:val="both"/>
        <w:rPr>
          <w:rFonts w:ascii="Univia Pro Book" w:hAnsi="Univia Pro Book"/>
          <w:sz w:val="24"/>
          <w:szCs w:val="24"/>
        </w:rPr>
      </w:pPr>
      <w:r w:rsidRPr="00A6103E">
        <w:rPr>
          <w:rFonts w:ascii="Univia Pro Book" w:hAnsi="Univia Pro Book"/>
          <w:sz w:val="24"/>
          <w:szCs w:val="24"/>
        </w:rPr>
        <w:t xml:space="preserve">        No aplica </w:t>
      </w:r>
    </w:p>
    <w:p w:rsidR="0023350A" w:rsidRDefault="0023350A" w:rsidP="007E001E">
      <w:pPr>
        <w:pStyle w:val="Prrafodelista"/>
        <w:ind w:left="1440"/>
        <w:jc w:val="both"/>
        <w:rPr>
          <w:rFonts w:ascii="Univia Pro Book" w:hAnsi="Univia Pro Book"/>
          <w:sz w:val="24"/>
          <w:szCs w:val="24"/>
        </w:rPr>
      </w:pPr>
    </w:p>
    <w:p w:rsidR="0023350A" w:rsidRDefault="0023350A" w:rsidP="007E001E">
      <w:pPr>
        <w:pStyle w:val="Prrafodelista"/>
        <w:ind w:left="1440"/>
        <w:jc w:val="both"/>
        <w:rPr>
          <w:rFonts w:ascii="Univia Pro Book" w:hAnsi="Univia Pro Book"/>
          <w:sz w:val="24"/>
          <w:szCs w:val="24"/>
        </w:rPr>
      </w:pPr>
    </w:p>
    <w:p w:rsidR="00AC674E" w:rsidRPr="007E001E" w:rsidRDefault="00AC674E" w:rsidP="007E001E">
      <w:pPr>
        <w:pStyle w:val="Prrafodelista"/>
        <w:ind w:left="1440"/>
        <w:jc w:val="both"/>
        <w:rPr>
          <w:rFonts w:ascii="Univia Pro Book" w:hAnsi="Univia Pro Book"/>
          <w:sz w:val="24"/>
          <w:szCs w:val="24"/>
        </w:rPr>
      </w:pPr>
    </w:p>
    <w:p w:rsidR="00013EEF" w:rsidRPr="00A6103E" w:rsidRDefault="00013EEF" w:rsidP="00013EEF">
      <w:pPr>
        <w:pStyle w:val="Prrafodelista"/>
        <w:numPr>
          <w:ilvl w:val="0"/>
          <w:numId w:val="18"/>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lastRenderedPageBreak/>
        <w:t xml:space="preserve">Inversiones en empresas de participación mayoritaria: </w:t>
      </w:r>
    </w:p>
    <w:p w:rsidR="006522DF" w:rsidRPr="00A6103E" w:rsidRDefault="006522DF" w:rsidP="006522DF">
      <w:pPr>
        <w:pStyle w:val="Prrafodelista"/>
        <w:spacing w:after="200" w:line="276" w:lineRule="auto"/>
        <w:ind w:left="1440"/>
        <w:contextualSpacing/>
        <w:jc w:val="both"/>
        <w:rPr>
          <w:rFonts w:ascii="Univia Pro Book" w:hAnsi="Univia Pro Book"/>
          <w:sz w:val="24"/>
          <w:szCs w:val="24"/>
        </w:rPr>
      </w:pPr>
    </w:p>
    <w:p w:rsidR="00013EEF" w:rsidRPr="00A6103E" w:rsidRDefault="00013EEF" w:rsidP="00013EEF">
      <w:pPr>
        <w:pStyle w:val="Prrafodelista"/>
        <w:ind w:left="1440"/>
        <w:jc w:val="both"/>
        <w:rPr>
          <w:rFonts w:ascii="Univia Pro Book" w:hAnsi="Univia Pro Book"/>
          <w:sz w:val="24"/>
          <w:szCs w:val="24"/>
        </w:rPr>
      </w:pPr>
      <w:r w:rsidRPr="00A6103E">
        <w:rPr>
          <w:rFonts w:ascii="Univia Pro Book" w:hAnsi="Univia Pro Book"/>
          <w:sz w:val="24"/>
          <w:szCs w:val="24"/>
        </w:rPr>
        <w:t xml:space="preserve">       No se tiene inversión en este tipo de empresas. </w:t>
      </w:r>
    </w:p>
    <w:p w:rsidR="00013EEF" w:rsidRPr="00A6103E" w:rsidRDefault="00013EEF" w:rsidP="00013EEF">
      <w:pPr>
        <w:pStyle w:val="Prrafodelista"/>
        <w:ind w:left="1440"/>
        <w:jc w:val="both"/>
        <w:rPr>
          <w:rFonts w:ascii="Univia Pro Book" w:hAnsi="Univia Pro Book"/>
          <w:sz w:val="24"/>
          <w:szCs w:val="24"/>
        </w:rPr>
      </w:pPr>
    </w:p>
    <w:p w:rsidR="00013EEF" w:rsidRDefault="00013EEF" w:rsidP="00013EEF">
      <w:pPr>
        <w:pStyle w:val="Prrafodelista"/>
        <w:numPr>
          <w:ilvl w:val="0"/>
          <w:numId w:val="18"/>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Inversiones en empresas de participación minoritaria:</w:t>
      </w:r>
    </w:p>
    <w:p w:rsidR="004C0996" w:rsidRPr="00A6103E" w:rsidRDefault="004C0996" w:rsidP="004C0996">
      <w:pPr>
        <w:pStyle w:val="Prrafodelista"/>
        <w:spacing w:after="200" w:line="276" w:lineRule="auto"/>
        <w:ind w:left="1440"/>
        <w:contextualSpacing/>
        <w:jc w:val="both"/>
        <w:rPr>
          <w:rFonts w:ascii="Univia Pro Book" w:hAnsi="Univia Pro Book"/>
          <w:sz w:val="24"/>
          <w:szCs w:val="24"/>
        </w:rPr>
      </w:pPr>
    </w:p>
    <w:p w:rsidR="006522DF" w:rsidRPr="007E001E" w:rsidRDefault="00013EEF" w:rsidP="007E001E">
      <w:pPr>
        <w:pStyle w:val="Prrafodelista"/>
        <w:ind w:left="1440"/>
        <w:jc w:val="both"/>
        <w:rPr>
          <w:rFonts w:ascii="Univia Pro Book" w:hAnsi="Univia Pro Book"/>
          <w:sz w:val="24"/>
          <w:szCs w:val="24"/>
        </w:rPr>
      </w:pPr>
      <w:r w:rsidRPr="00A6103E">
        <w:rPr>
          <w:rFonts w:ascii="Univia Pro Book" w:hAnsi="Univia Pro Book"/>
          <w:sz w:val="24"/>
          <w:szCs w:val="24"/>
        </w:rPr>
        <w:t xml:space="preserve">       No aplica. </w:t>
      </w:r>
    </w:p>
    <w:p w:rsidR="00013EEF" w:rsidRPr="00A6103E" w:rsidRDefault="00013EEF" w:rsidP="00013EEF">
      <w:pPr>
        <w:pStyle w:val="Prrafodelista"/>
        <w:ind w:left="1440"/>
        <w:jc w:val="both"/>
        <w:rPr>
          <w:rFonts w:ascii="Univia Pro Book" w:hAnsi="Univia Pro Book"/>
          <w:sz w:val="24"/>
          <w:szCs w:val="24"/>
        </w:rPr>
      </w:pPr>
    </w:p>
    <w:p w:rsidR="00013EEF" w:rsidRPr="00A6103E"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Fideicomisos, Mandatos y Análogos</w:t>
      </w:r>
    </w:p>
    <w:p w:rsidR="00013EEF" w:rsidRPr="00A6103E" w:rsidRDefault="00013EEF" w:rsidP="00013EEF">
      <w:pPr>
        <w:pStyle w:val="Prrafodelista"/>
        <w:jc w:val="both"/>
        <w:rPr>
          <w:rFonts w:ascii="Univia Pro Book" w:hAnsi="Univia Pro Book"/>
          <w:sz w:val="24"/>
          <w:szCs w:val="24"/>
        </w:rPr>
      </w:pPr>
    </w:p>
    <w:p w:rsidR="00013EEF" w:rsidRPr="00A6103E" w:rsidRDefault="00013EEF" w:rsidP="00013EEF">
      <w:pPr>
        <w:pStyle w:val="Prrafodelista"/>
        <w:numPr>
          <w:ilvl w:val="0"/>
          <w:numId w:val="19"/>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Por ramo administrativo que los reporta:</w:t>
      </w:r>
    </w:p>
    <w:p w:rsidR="00013EEF" w:rsidRPr="00A6103E" w:rsidRDefault="00013EEF" w:rsidP="006522DF">
      <w:pPr>
        <w:ind w:left="1069" w:firstLine="349"/>
        <w:jc w:val="both"/>
        <w:rPr>
          <w:rFonts w:ascii="Univia Pro Book" w:hAnsi="Univia Pro Book"/>
        </w:rPr>
      </w:pPr>
      <w:r w:rsidRPr="00A6103E">
        <w:rPr>
          <w:rFonts w:ascii="Univia Pro Book" w:hAnsi="Univia Pro Book"/>
          <w:lang w:val="es-MX"/>
        </w:rPr>
        <w:t>No aplica.</w:t>
      </w:r>
      <w:r w:rsidRPr="00A6103E">
        <w:rPr>
          <w:rFonts w:ascii="Univia Pro Book" w:hAnsi="Univia Pro Book"/>
        </w:rPr>
        <w:t xml:space="preserve"> </w:t>
      </w:r>
    </w:p>
    <w:p w:rsidR="00745C0B" w:rsidRPr="00A6103E" w:rsidRDefault="00745C0B" w:rsidP="00013EEF">
      <w:pPr>
        <w:ind w:left="360"/>
        <w:jc w:val="both"/>
        <w:rPr>
          <w:rFonts w:ascii="Univia Pro Book" w:hAnsi="Univia Pro Book"/>
        </w:rPr>
      </w:pPr>
    </w:p>
    <w:p w:rsidR="00013EEF" w:rsidRPr="00A6103E" w:rsidRDefault="00013EEF" w:rsidP="00013EEF">
      <w:pPr>
        <w:pStyle w:val="Prrafodelista"/>
        <w:numPr>
          <w:ilvl w:val="0"/>
          <w:numId w:val="19"/>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Enlistar los de mayor monto de disponibilidad, relacionando aquellos que conforman el 80% de las disponibilidades:</w:t>
      </w:r>
    </w:p>
    <w:p w:rsidR="00013EEF" w:rsidRPr="00A6103E" w:rsidRDefault="00013EEF" w:rsidP="006522DF">
      <w:pPr>
        <w:ind w:left="1069" w:firstLine="349"/>
        <w:jc w:val="both"/>
        <w:rPr>
          <w:rFonts w:ascii="Univia Pro Book" w:hAnsi="Univia Pro Book"/>
        </w:rPr>
      </w:pPr>
      <w:r w:rsidRPr="00A6103E">
        <w:rPr>
          <w:rFonts w:ascii="Univia Pro Book" w:hAnsi="Univia Pro Book"/>
          <w:lang w:val="es-MX"/>
        </w:rPr>
        <w:t>No aplica</w:t>
      </w:r>
      <w:r w:rsidRPr="00A6103E">
        <w:rPr>
          <w:rFonts w:ascii="Univia Pro Book" w:hAnsi="Univia Pro Book"/>
        </w:rPr>
        <w:t xml:space="preserve"> </w:t>
      </w:r>
    </w:p>
    <w:p w:rsidR="00013EEF" w:rsidRPr="00A6103E" w:rsidRDefault="00013EEF" w:rsidP="00013EEF">
      <w:pPr>
        <w:ind w:left="360"/>
        <w:jc w:val="both"/>
        <w:rPr>
          <w:rFonts w:ascii="Univia Pro Book" w:hAnsi="Univia Pro Book"/>
        </w:rPr>
      </w:pPr>
    </w:p>
    <w:p w:rsidR="00013EEF" w:rsidRPr="00A6103E"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Reporte de la Recaudación</w:t>
      </w:r>
    </w:p>
    <w:p w:rsidR="00013EEF" w:rsidRPr="00A6103E" w:rsidRDefault="00013EEF" w:rsidP="00013EEF">
      <w:pPr>
        <w:pStyle w:val="Prrafodelista"/>
        <w:jc w:val="both"/>
        <w:rPr>
          <w:rFonts w:ascii="Univia Pro Book" w:hAnsi="Univia Pro Book"/>
          <w:sz w:val="24"/>
          <w:szCs w:val="24"/>
        </w:rPr>
      </w:pPr>
    </w:p>
    <w:p w:rsidR="00013EEF" w:rsidRPr="00A6103E" w:rsidRDefault="00013EEF" w:rsidP="00013EEF">
      <w:pPr>
        <w:pStyle w:val="Prrafodelista"/>
        <w:numPr>
          <w:ilvl w:val="0"/>
          <w:numId w:val="20"/>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Análisis del comportamiento de la recaudación correspondiente al ente público o cualquier tipo de ingreso, de forma separada los ingresos locales de los federales:</w:t>
      </w:r>
    </w:p>
    <w:p w:rsidR="00013EEF" w:rsidRPr="00A6103E" w:rsidRDefault="00013EEF" w:rsidP="006522DF">
      <w:pPr>
        <w:ind w:left="1069" w:firstLine="349"/>
        <w:jc w:val="both"/>
        <w:rPr>
          <w:rFonts w:ascii="Univia Pro Book" w:hAnsi="Univia Pro Book"/>
        </w:rPr>
      </w:pPr>
      <w:r w:rsidRPr="00A6103E">
        <w:rPr>
          <w:rFonts w:ascii="Univia Pro Book" w:hAnsi="Univia Pro Book"/>
          <w:lang w:val="es-MX"/>
        </w:rPr>
        <w:t>No aplica</w:t>
      </w:r>
      <w:r w:rsidRPr="00A6103E">
        <w:rPr>
          <w:rFonts w:ascii="Univia Pro Book" w:hAnsi="Univia Pro Book"/>
        </w:rPr>
        <w:t xml:space="preserve"> </w:t>
      </w:r>
    </w:p>
    <w:p w:rsidR="00745C0B" w:rsidRPr="00A6103E" w:rsidRDefault="00745C0B" w:rsidP="00013EEF">
      <w:pPr>
        <w:ind w:left="360"/>
        <w:jc w:val="both"/>
        <w:rPr>
          <w:rFonts w:ascii="Univia Pro Book" w:hAnsi="Univia Pro Book"/>
        </w:rPr>
      </w:pPr>
    </w:p>
    <w:p w:rsidR="00013EEF" w:rsidRPr="00A6103E" w:rsidRDefault="00013EEF" w:rsidP="00013EEF">
      <w:pPr>
        <w:pStyle w:val="Prrafodelista"/>
        <w:numPr>
          <w:ilvl w:val="0"/>
          <w:numId w:val="20"/>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Proyección de la recaudación e ingresos en el mediano plazo: </w:t>
      </w:r>
    </w:p>
    <w:p w:rsidR="00013EEF" w:rsidRPr="00A6103E" w:rsidRDefault="00013EEF" w:rsidP="006522DF">
      <w:pPr>
        <w:ind w:left="1069" w:firstLine="349"/>
        <w:jc w:val="both"/>
        <w:rPr>
          <w:rFonts w:ascii="Univia Pro Book" w:hAnsi="Univia Pro Book"/>
        </w:rPr>
      </w:pPr>
      <w:r w:rsidRPr="00A6103E">
        <w:rPr>
          <w:rFonts w:ascii="Univia Pro Book" w:hAnsi="Univia Pro Book"/>
          <w:lang w:val="es-MX"/>
        </w:rPr>
        <w:t>No aplica</w:t>
      </w:r>
      <w:r w:rsidRPr="00A6103E">
        <w:rPr>
          <w:rFonts w:ascii="Univia Pro Book" w:hAnsi="Univia Pro Book"/>
        </w:rPr>
        <w:t xml:space="preserve"> </w:t>
      </w:r>
    </w:p>
    <w:p w:rsidR="00013EEF" w:rsidRPr="00A6103E" w:rsidRDefault="00013EEF" w:rsidP="00013EEF">
      <w:pPr>
        <w:ind w:left="360"/>
        <w:jc w:val="both"/>
        <w:rPr>
          <w:rFonts w:ascii="Univia Pro Book" w:hAnsi="Univia Pro Book"/>
        </w:rPr>
      </w:pPr>
    </w:p>
    <w:p w:rsidR="00013EEF" w:rsidRPr="00A6103E"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Información sobre la Deuda y el Reporte Analítico de la Deuda:</w:t>
      </w:r>
    </w:p>
    <w:p w:rsidR="00013EEF" w:rsidRPr="00A6103E" w:rsidRDefault="00013EEF" w:rsidP="00013EEF">
      <w:pPr>
        <w:pStyle w:val="Prrafodelista"/>
        <w:ind w:left="720"/>
        <w:jc w:val="both"/>
        <w:rPr>
          <w:rFonts w:ascii="Univia Pro Book" w:hAnsi="Univia Pro Book"/>
          <w:sz w:val="24"/>
          <w:szCs w:val="24"/>
        </w:rPr>
      </w:pPr>
    </w:p>
    <w:p w:rsidR="006522DF" w:rsidRPr="0023350A" w:rsidRDefault="00013EEF" w:rsidP="00C0602D">
      <w:pPr>
        <w:pStyle w:val="Prrafodelista"/>
        <w:numPr>
          <w:ilvl w:val="0"/>
          <w:numId w:val="21"/>
        </w:numPr>
        <w:spacing w:after="200" w:line="276" w:lineRule="auto"/>
        <w:contextualSpacing/>
        <w:jc w:val="both"/>
        <w:rPr>
          <w:rFonts w:ascii="Univia Pro Book" w:hAnsi="Univia Pro Book"/>
          <w:sz w:val="18"/>
          <w:szCs w:val="24"/>
        </w:rPr>
      </w:pPr>
      <w:r w:rsidRPr="0023350A">
        <w:rPr>
          <w:rFonts w:ascii="Univia Pro Book" w:hAnsi="Univia Pro Book"/>
          <w:sz w:val="24"/>
          <w:szCs w:val="24"/>
        </w:rPr>
        <w:t xml:space="preserve"> Utilizar al menos los siguientes indicadores: Deuda respecto al PIB y deuda respecto a la recaudación</w:t>
      </w:r>
      <w:r w:rsidR="006522DF" w:rsidRPr="0023350A">
        <w:rPr>
          <w:rFonts w:ascii="Univia Pro Book" w:hAnsi="Univia Pro Book"/>
          <w:sz w:val="24"/>
          <w:szCs w:val="24"/>
        </w:rPr>
        <w:t>,</w:t>
      </w:r>
      <w:r w:rsidRPr="0023350A">
        <w:rPr>
          <w:rFonts w:ascii="Univia Pro Book" w:hAnsi="Univia Pro Book"/>
          <w:sz w:val="24"/>
          <w:szCs w:val="24"/>
        </w:rPr>
        <w:t xml:space="preserve"> tomando como mínimo, un periodo igual o menor a 5 años.</w:t>
      </w:r>
    </w:p>
    <w:p w:rsidR="00013EEF" w:rsidRDefault="00013EEF" w:rsidP="00013EEF">
      <w:pPr>
        <w:pStyle w:val="Prrafodelista"/>
        <w:jc w:val="both"/>
        <w:rPr>
          <w:rFonts w:ascii="Univia Pro Book" w:hAnsi="Univia Pro Book"/>
          <w:sz w:val="24"/>
          <w:szCs w:val="24"/>
        </w:rPr>
      </w:pPr>
      <w:r w:rsidRPr="00A6103E">
        <w:rPr>
          <w:rFonts w:ascii="Univia Pro Book" w:hAnsi="Univia Pro Book"/>
          <w:sz w:val="24"/>
          <w:szCs w:val="24"/>
        </w:rPr>
        <w:t xml:space="preserve">            No aplica </w:t>
      </w:r>
    </w:p>
    <w:p w:rsidR="004C0996" w:rsidRPr="00A6103E" w:rsidRDefault="004C0996" w:rsidP="00013EEF">
      <w:pPr>
        <w:pStyle w:val="Prrafodelista"/>
        <w:jc w:val="both"/>
        <w:rPr>
          <w:rFonts w:ascii="Univia Pro Book" w:hAnsi="Univia Pro Book"/>
          <w:sz w:val="24"/>
          <w:szCs w:val="24"/>
        </w:rPr>
      </w:pPr>
    </w:p>
    <w:p w:rsidR="00013EEF" w:rsidRPr="00A6103E" w:rsidRDefault="00013EEF" w:rsidP="00013EEF">
      <w:pPr>
        <w:pStyle w:val="Prrafodelista"/>
        <w:numPr>
          <w:ilvl w:val="0"/>
          <w:numId w:val="21"/>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lastRenderedPageBreak/>
        <w:t>Información de manera agrupada por tipo de valor gubernamental o instrumento financiero en la que se considere interese</w:t>
      </w:r>
      <w:r w:rsidR="00EF7449" w:rsidRPr="00A6103E">
        <w:rPr>
          <w:rFonts w:ascii="Univia Pro Book" w:hAnsi="Univia Pro Book"/>
          <w:sz w:val="24"/>
          <w:szCs w:val="24"/>
        </w:rPr>
        <w:t>s</w:t>
      </w:r>
      <w:r w:rsidRPr="00A6103E">
        <w:rPr>
          <w:rFonts w:ascii="Univia Pro Book" w:hAnsi="Univia Pro Book"/>
          <w:sz w:val="24"/>
          <w:szCs w:val="24"/>
        </w:rPr>
        <w:t>, comisiones, tasa, perfil de vencimiento y otros gastos de la deuda.</w:t>
      </w:r>
    </w:p>
    <w:p w:rsidR="006522DF" w:rsidRPr="00A6103E" w:rsidRDefault="006522DF" w:rsidP="006522DF">
      <w:pPr>
        <w:pStyle w:val="Prrafodelista"/>
        <w:spacing w:after="200" w:line="276" w:lineRule="auto"/>
        <w:ind w:left="720"/>
        <w:contextualSpacing/>
        <w:jc w:val="both"/>
        <w:rPr>
          <w:rFonts w:ascii="Univia Pro Book" w:hAnsi="Univia Pro Book"/>
          <w:sz w:val="24"/>
          <w:szCs w:val="24"/>
        </w:rPr>
      </w:pPr>
    </w:p>
    <w:p w:rsidR="00013EEF" w:rsidRPr="00A6103E" w:rsidRDefault="00013EEF" w:rsidP="00013EEF">
      <w:pPr>
        <w:pStyle w:val="Prrafodelista"/>
        <w:jc w:val="both"/>
        <w:rPr>
          <w:rFonts w:ascii="Univia Pro Book" w:hAnsi="Univia Pro Book"/>
          <w:sz w:val="24"/>
          <w:szCs w:val="24"/>
        </w:rPr>
      </w:pPr>
      <w:r w:rsidRPr="00A6103E">
        <w:rPr>
          <w:rFonts w:ascii="Univia Pro Book" w:hAnsi="Univia Pro Book"/>
          <w:sz w:val="24"/>
          <w:szCs w:val="24"/>
        </w:rPr>
        <w:t xml:space="preserve">           No aplica </w:t>
      </w:r>
    </w:p>
    <w:p w:rsidR="00013EEF" w:rsidRPr="00A6103E" w:rsidRDefault="00013EEF" w:rsidP="00013EEF">
      <w:pPr>
        <w:pStyle w:val="Prrafodelista"/>
        <w:jc w:val="both"/>
        <w:rPr>
          <w:rFonts w:ascii="Univia Pro Book" w:hAnsi="Univia Pro Book"/>
          <w:sz w:val="24"/>
          <w:szCs w:val="24"/>
        </w:rPr>
      </w:pPr>
    </w:p>
    <w:p w:rsidR="00013EEF" w:rsidRPr="00A6103E"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Calificaciones otorgadas: </w:t>
      </w:r>
    </w:p>
    <w:p w:rsidR="00781A43" w:rsidRDefault="00013EEF" w:rsidP="00013EEF">
      <w:pPr>
        <w:ind w:left="360"/>
        <w:jc w:val="both"/>
        <w:rPr>
          <w:rFonts w:ascii="Univia Pro Book" w:hAnsi="Univia Pro Book"/>
        </w:rPr>
      </w:pPr>
      <w:r w:rsidRPr="00A6103E">
        <w:rPr>
          <w:rFonts w:ascii="Univia Pro Book" w:hAnsi="Univia Pro Book"/>
        </w:rPr>
        <w:t xml:space="preserve">               </w:t>
      </w:r>
      <w:r w:rsidRPr="00A6103E">
        <w:rPr>
          <w:rFonts w:ascii="Univia Pro Book" w:hAnsi="Univia Pro Book"/>
          <w:lang w:val="es-MX"/>
        </w:rPr>
        <w:t>No se cuenta con calificaciones otorgadas o certificaciones</w:t>
      </w:r>
      <w:r w:rsidRPr="00A6103E">
        <w:rPr>
          <w:rFonts w:ascii="Univia Pro Book" w:hAnsi="Univia Pro Book"/>
        </w:rPr>
        <w:t xml:space="preserve">. </w:t>
      </w:r>
    </w:p>
    <w:p w:rsidR="004C0996" w:rsidRPr="00811AD4" w:rsidRDefault="004C0996" w:rsidP="00013EEF">
      <w:pPr>
        <w:ind w:left="360"/>
        <w:jc w:val="both"/>
        <w:rPr>
          <w:rFonts w:ascii="Univia Pro Book" w:hAnsi="Univia Pro Book"/>
        </w:rPr>
      </w:pPr>
    </w:p>
    <w:p w:rsidR="00013EEF" w:rsidRPr="00811AD4"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Proceso de Mejora:</w:t>
      </w:r>
    </w:p>
    <w:p w:rsidR="00013EEF" w:rsidRPr="00811AD4" w:rsidRDefault="00013EEF" w:rsidP="00013EEF">
      <w:pPr>
        <w:pStyle w:val="Prrafodelista"/>
        <w:jc w:val="both"/>
        <w:rPr>
          <w:rFonts w:ascii="Univia Pro Book" w:hAnsi="Univia Pro Book"/>
          <w:sz w:val="24"/>
          <w:szCs w:val="24"/>
        </w:rPr>
      </w:pPr>
    </w:p>
    <w:p w:rsidR="00013EEF" w:rsidRPr="00811AD4" w:rsidRDefault="00013EEF" w:rsidP="00013EEF">
      <w:pPr>
        <w:pStyle w:val="Prrafodelista"/>
        <w:numPr>
          <w:ilvl w:val="0"/>
          <w:numId w:val="22"/>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Principales Políticas de control interno:</w:t>
      </w:r>
    </w:p>
    <w:p w:rsidR="00EF7449" w:rsidRPr="00A6103E" w:rsidRDefault="00EF7449" w:rsidP="00D96FA9">
      <w:pPr>
        <w:ind w:left="360"/>
        <w:jc w:val="both"/>
        <w:rPr>
          <w:rFonts w:ascii="Univia Pro Book" w:hAnsi="Univia Pro Book"/>
          <w:lang w:val="es-MX"/>
        </w:rPr>
      </w:pPr>
      <w:r w:rsidRPr="00A6103E">
        <w:rPr>
          <w:rFonts w:ascii="Univia Pro Book" w:hAnsi="Univia Pro Book"/>
          <w:lang w:val="es-MX"/>
        </w:rPr>
        <w:t xml:space="preserve">A la fecha se aplicaron políticas de austeridad con el objeto de optimizar los recursos y se pudiera cumplir con todos los planes y proyectos </w:t>
      </w:r>
      <w:r w:rsidR="00403B07" w:rsidRPr="00A6103E">
        <w:rPr>
          <w:rFonts w:ascii="Univia Pro Book" w:hAnsi="Univia Pro Book"/>
          <w:lang w:val="es-MX"/>
        </w:rPr>
        <w:t>a desarrolla</w:t>
      </w:r>
      <w:r w:rsidR="00D97E55">
        <w:rPr>
          <w:rFonts w:ascii="Univia Pro Book" w:hAnsi="Univia Pro Book"/>
          <w:lang w:val="es-MX"/>
        </w:rPr>
        <w:t>r en el ejercicio fiscal 2018</w:t>
      </w:r>
      <w:r w:rsidRPr="00A6103E">
        <w:rPr>
          <w:rFonts w:ascii="Univia Pro Book" w:hAnsi="Univia Pro Book"/>
          <w:lang w:val="es-MX"/>
        </w:rPr>
        <w:t>.</w:t>
      </w:r>
    </w:p>
    <w:p w:rsidR="00745C0B" w:rsidRPr="00811AD4" w:rsidRDefault="00745C0B" w:rsidP="00013EEF">
      <w:pPr>
        <w:ind w:left="360"/>
        <w:jc w:val="both"/>
        <w:rPr>
          <w:rFonts w:ascii="Univia Pro Book" w:hAnsi="Univia Pro Book"/>
        </w:rPr>
      </w:pPr>
    </w:p>
    <w:p w:rsidR="00013EEF" w:rsidRPr="00811AD4" w:rsidRDefault="00013EEF" w:rsidP="00013EEF">
      <w:pPr>
        <w:pStyle w:val="Prrafodelista"/>
        <w:numPr>
          <w:ilvl w:val="0"/>
          <w:numId w:val="22"/>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Medidas de desempeño financiero, metas y alcance:</w:t>
      </w:r>
    </w:p>
    <w:p w:rsidR="00013EEF" w:rsidRDefault="00013EEF" w:rsidP="00013EEF">
      <w:pPr>
        <w:ind w:left="360"/>
        <w:jc w:val="both"/>
        <w:rPr>
          <w:rFonts w:ascii="Univia Pro Book" w:hAnsi="Univia Pro Book"/>
        </w:rPr>
      </w:pPr>
      <w:r w:rsidRPr="00811AD4">
        <w:rPr>
          <w:rFonts w:ascii="Univia Pro Book" w:hAnsi="Univia Pro Book"/>
        </w:rPr>
        <w:t>Racionar el uso de los recursos, para alcanzar el cumplimiento de las funciones para el ejercicio completo.</w:t>
      </w:r>
    </w:p>
    <w:p w:rsidR="00D96FA9" w:rsidRPr="00403B07" w:rsidRDefault="00D96FA9" w:rsidP="00013EEF">
      <w:pPr>
        <w:ind w:left="360"/>
        <w:jc w:val="both"/>
        <w:rPr>
          <w:rFonts w:ascii="Univia Pro Book" w:hAnsi="Univia Pro Book"/>
        </w:rPr>
      </w:pPr>
    </w:p>
    <w:p w:rsidR="00D96FA9" w:rsidRPr="00403B07" w:rsidRDefault="00D96FA9" w:rsidP="00013EEF">
      <w:pPr>
        <w:ind w:left="360"/>
        <w:jc w:val="both"/>
        <w:rPr>
          <w:rFonts w:ascii="Univia Pro Book" w:hAnsi="Univia Pro Book"/>
          <w:lang w:val="es-MX"/>
        </w:rPr>
      </w:pPr>
      <w:r w:rsidRPr="00403B07">
        <w:rPr>
          <w:rFonts w:ascii="Univia Pro Book" w:hAnsi="Univia Pro Book"/>
          <w:lang w:val="es-MX"/>
        </w:rPr>
        <w:t xml:space="preserve">Se cumple con las metas establecidas en el plan de trabajo </w:t>
      </w:r>
      <w:r w:rsidR="00D97E55">
        <w:rPr>
          <w:rFonts w:ascii="Univia Pro Book" w:hAnsi="Univia Pro Book"/>
          <w:lang w:val="es-MX"/>
        </w:rPr>
        <w:t xml:space="preserve">durante este </w:t>
      </w:r>
      <w:r w:rsidR="00D61F7C">
        <w:rPr>
          <w:rFonts w:ascii="Univia Pro Book" w:hAnsi="Univia Pro Book"/>
          <w:lang w:val="es-MX"/>
        </w:rPr>
        <w:t>Segundo</w:t>
      </w:r>
      <w:r w:rsidR="00D97E55">
        <w:rPr>
          <w:rFonts w:ascii="Univia Pro Book" w:hAnsi="Univia Pro Book"/>
          <w:lang w:val="es-MX"/>
        </w:rPr>
        <w:t xml:space="preserve"> Trimestre del ejercicio fiscal 2018.</w:t>
      </w:r>
    </w:p>
    <w:p w:rsidR="00EF7449" w:rsidRDefault="00EF7449" w:rsidP="00013EEF">
      <w:pPr>
        <w:ind w:left="360"/>
        <w:jc w:val="both"/>
        <w:rPr>
          <w:rFonts w:ascii="Univia Pro Book" w:hAnsi="Univia Pro Book"/>
        </w:rPr>
      </w:pPr>
    </w:p>
    <w:p w:rsidR="00D96FA9" w:rsidRPr="00811AD4" w:rsidRDefault="00D96FA9" w:rsidP="007E001E">
      <w:pPr>
        <w:jc w:val="both"/>
        <w:rPr>
          <w:rFonts w:ascii="Univia Pro Book" w:hAnsi="Univia Pro Book"/>
        </w:rPr>
      </w:pPr>
    </w:p>
    <w:p w:rsidR="006522DF" w:rsidRDefault="00013EEF" w:rsidP="006522DF">
      <w:pPr>
        <w:pStyle w:val="Prrafodelista"/>
        <w:numPr>
          <w:ilvl w:val="0"/>
          <w:numId w:val="8"/>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 xml:space="preserve">Información por Segmentos: </w:t>
      </w:r>
    </w:p>
    <w:p w:rsidR="006522DF" w:rsidRPr="006522DF" w:rsidRDefault="006522DF" w:rsidP="006522DF">
      <w:pPr>
        <w:pStyle w:val="Prrafodelista"/>
        <w:spacing w:after="200" w:line="276" w:lineRule="auto"/>
        <w:ind w:left="720"/>
        <w:contextualSpacing/>
        <w:jc w:val="both"/>
        <w:rPr>
          <w:rFonts w:ascii="Univia Pro Book" w:hAnsi="Univia Pro Book"/>
          <w:sz w:val="24"/>
          <w:szCs w:val="24"/>
        </w:rPr>
      </w:pPr>
    </w:p>
    <w:p w:rsidR="00013EEF" w:rsidRDefault="00013EEF" w:rsidP="00013EEF">
      <w:pPr>
        <w:pStyle w:val="Prrafodelista"/>
        <w:jc w:val="both"/>
        <w:rPr>
          <w:rFonts w:ascii="Univia Pro Book" w:hAnsi="Univia Pro Book"/>
          <w:sz w:val="24"/>
          <w:szCs w:val="24"/>
        </w:rPr>
      </w:pPr>
      <w:r w:rsidRPr="00811AD4">
        <w:rPr>
          <w:rFonts w:ascii="Univia Pro Book" w:hAnsi="Univia Pro Book"/>
          <w:sz w:val="24"/>
          <w:szCs w:val="24"/>
        </w:rPr>
        <w:t>Toda la información del Ente, está procesada y se encuentra disponible por Unidad Responsable de realizar las funciones propias.</w:t>
      </w:r>
    </w:p>
    <w:p w:rsidR="00781A43" w:rsidRPr="00811AD4" w:rsidRDefault="00781A43" w:rsidP="00013EEF">
      <w:pPr>
        <w:pStyle w:val="Prrafodelista"/>
        <w:jc w:val="both"/>
        <w:rPr>
          <w:rFonts w:ascii="Univia Pro Book" w:hAnsi="Univia Pro Book"/>
          <w:sz w:val="24"/>
          <w:szCs w:val="24"/>
        </w:rPr>
      </w:pPr>
    </w:p>
    <w:p w:rsidR="006522DF" w:rsidRDefault="00013EEF" w:rsidP="006522DF">
      <w:pPr>
        <w:pStyle w:val="Prrafodelista"/>
        <w:numPr>
          <w:ilvl w:val="0"/>
          <w:numId w:val="8"/>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Eventos Posteriores al Cierre:</w:t>
      </w:r>
    </w:p>
    <w:p w:rsidR="006522DF" w:rsidRPr="006522DF" w:rsidRDefault="006522DF" w:rsidP="006522DF">
      <w:pPr>
        <w:pStyle w:val="Prrafodelista"/>
        <w:spacing w:after="200" w:line="276" w:lineRule="auto"/>
        <w:ind w:left="720"/>
        <w:contextualSpacing/>
        <w:jc w:val="both"/>
        <w:rPr>
          <w:rFonts w:ascii="Univia Pro Book" w:hAnsi="Univia Pro Book"/>
          <w:sz w:val="24"/>
          <w:szCs w:val="24"/>
        </w:rPr>
      </w:pPr>
    </w:p>
    <w:p w:rsidR="00013EEF" w:rsidRPr="00811AD4" w:rsidRDefault="00013EEF" w:rsidP="00013EEF">
      <w:pPr>
        <w:pStyle w:val="Prrafodelista"/>
        <w:jc w:val="both"/>
        <w:rPr>
          <w:rFonts w:ascii="Univia Pro Book" w:hAnsi="Univia Pro Book"/>
          <w:sz w:val="24"/>
          <w:szCs w:val="24"/>
        </w:rPr>
      </w:pPr>
      <w:r w:rsidRPr="00AC674E">
        <w:rPr>
          <w:rFonts w:ascii="Univia Pro Book" w:hAnsi="Univia Pro Book"/>
          <w:sz w:val="24"/>
          <w:szCs w:val="24"/>
        </w:rPr>
        <w:t>El ente público no tiene hechos ocurridos en el periodo posterior al que informa, que proporcionen mayor evidencia sobre eventos que le afectan económicamente y que no se conocían a la fecha de cierre.</w:t>
      </w:r>
    </w:p>
    <w:p w:rsidR="00013EEF" w:rsidRDefault="00013EEF" w:rsidP="00013EEF">
      <w:pPr>
        <w:pStyle w:val="Prrafodelista"/>
        <w:jc w:val="both"/>
        <w:rPr>
          <w:rFonts w:ascii="Univia Pro Book" w:hAnsi="Univia Pro Book"/>
          <w:sz w:val="24"/>
          <w:szCs w:val="24"/>
        </w:rPr>
      </w:pPr>
    </w:p>
    <w:p w:rsidR="00AC674E" w:rsidRPr="00811AD4" w:rsidRDefault="00AC674E" w:rsidP="00013EEF">
      <w:pPr>
        <w:pStyle w:val="Prrafodelista"/>
        <w:jc w:val="both"/>
        <w:rPr>
          <w:rFonts w:ascii="Univia Pro Book" w:hAnsi="Univia Pro Book"/>
          <w:sz w:val="24"/>
          <w:szCs w:val="24"/>
        </w:rPr>
      </w:pPr>
    </w:p>
    <w:p w:rsidR="00013EEF"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lastRenderedPageBreak/>
        <w:t xml:space="preserve">Partes Relacionadas: </w:t>
      </w:r>
    </w:p>
    <w:p w:rsidR="00781A43" w:rsidRPr="00811AD4" w:rsidRDefault="00781A43" w:rsidP="00781A43">
      <w:pPr>
        <w:pStyle w:val="Prrafodelista"/>
        <w:spacing w:after="200" w:line="276" w:lineRule="auto"/>
        <w:ind w:left="720"/>
        <w:contextualSpacing/>
        <w:jc w:val="both"/>
        <w:rPr>
          <w:rFonts w:ascii="Univia Pro Book" w:hAnsi="Univia Pro Book"/>
          <w:sz w:val="24"/>
          <w:szCs w:val="24"/>
        </w:rPr>
      </w:pPr>
    </w:p>
    <w:p w:rsidR="00013EEF" w:rsidRDefault="00013EEF" w:rsidP="00013EEF">
      <w:pPr>
        <w:pStyle w:val="Prrafodelista"/>
        <w:jc w:val="both"/>
        <w:rPr>
          <w:rFonts w:ascii="Univia Pro Book" w:hAnsi="Univia Pro Book"/>
          <w:sz w:val="24"/>
          <w:szCs w:val="24"/>
        </w:rPr>
      </w:pPr>
      <w:r w:rsidRPr="00811AD4">
        <w:rPr>
          <w:rFonts w:ascii="Univia Pro Book" w:hAnsi="Univia Pro Book"/>
          <w:sz w:val="24"/>
          <w:szCs w:val="24"/>
        </w:rPr>
        <w:t>No existen partes relacionadas que pudieran ejercer influencia significativa sobre la toma de decisiones financieras y operativas.</w:t>
      </w:r>
    </w:p>
    <w:p w:rsidR="006522DF" w:rsidRPr="00403B07" w:rsidRDefault="006522DF" w:rsidP="00403B07">
      <w:pPr>
        <w:jc w:val="both"/>
        <w:rPr>
          <w:rFonts w:ascii="Univia Pro Book" w:hAnsi="Univia Pro Book"/>
        </w:rPr>
      </w:pPr>
    </w:p>
    <w:p w:rsidR="006522DF" w:rsidRPr="00811AD4" w:rsidRDefault="006522DF" w:rsidP="00013EEF">
      <w:pPr>
        <w:pStyle w:val="Prrafodelista"/>
        <w:jc w:val="both"/>
        <w:rPr>
          <w:rFonts w:ascii="Univia Pro Book" w:hAnsi="Univia Pro Book"/>
          <w:sz w:val="24"/>
          <w:szCs w:val="24"/>
        </w:rPr>
      </w:pPr>
    </w:p>
    <w:p w:rsidR="00013EEF" w:rsidRPr="00811AD4"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Responsabilidad sobre la presentación razonable de los Estados Financieros.</w:t>
      </w:r>
    </w:p>
    <w:p w:rsidR="00013EEF" w:rsidRDefault="00013EEF" w:rsidP="00013EEF">
      <w:pPr>
        <w:jc w:val="both"/>
        <w:rPr>
          <w:rFonts w:ascii="Univia Pro Book" w:hAnsi="Univia Pro Book"/>
        </w:rPr>
      </w:pPr>
    </w:p>
    <w:p w:rsidR="00D97E55" w:rsidRPr="00811AD4" w:rsidRDefault="00D97E55" w:rsidP="00013EEF">
      <w:pPr>
        <w:jc w:val="both"/>
        <w:rPr>
          <w:rFonts w:ascii="Univia Pro Book" w:hAnsi="Univia Pro Book"/>
        </w:rPr>
      </w:pPr>
    </w:p>
    <w:p w:rsidR="00013EEF" w:rsidRDefault="00781A43" w:rsidP="00013EEF">
      <w:pPr>
        <w:jc w:val="both"/>
        <w:rPr>
          <w:rFonts w:ascii="Univia Pro Book" w:hAnsi="Univia Pro Book"/>
        </w:rPr>
      </w:pPr>
      <w:r>
        <w:rPr>
          <w:rFonts w:ascii="Univia Pro Book" w:hAnsi="Univia Pro Book"/>
        </w:rPr>
        <w:t xml:space="preserve">Estos estados Financieros fueron autorizados para su emisión el </w:t>
      </w:r>
      <w:r w:rsidR="00745C0B">
        <w:rPr>
          <w:rFonts w:ascii="Univia Pro Book" w:hAnsi="Univia Pro Book"/>
        </w:rPr>
        <w:t>día</w:t>
      </w:r>
      <w:r>
        <w:rPr>
          <w:rFonts w:ascii="Univia Pro Book" w:hAnsi="Univia Pro Book"/>
        </w:rPr>
        <w:t xml:space="preserve"> </w:t>
      </w:r>
      <w:r w:rsidR="00D61F7C">
        <w:rPr>
          <w:rFonts w:ascii="Univia Pro Book" w:hAnsi="Univia Pro Book"/>
        </w:rPr>
        <w:t>12</w:t>
      </w:r>
      <w:r w:rsidRPr="00403B07">
        <w:rPr>
          <w:rFonts w:ascii="Univia Pro Book" w:hAnsi="Univia Pro Book"/>
        </w:rPr>
        <w:t xml:space="preserve"> del mes de </w:t>
      </w:r>
      <w:r w:rsidR="00D61F7C">
        <w:rPr>
          <w:rFonts w:ascii="Univia Pro Book" w:hAnsi="Univia Pro Book"/>
        </w:rPr>
        <w:t>julio</w:t>
      </w:r>
      <w:r w:rsidR="00403B07" w:rsidRPr="00403B07">
        <w:rPr>
          <w:rFonts w:ascii="Univia Pro Book" w:hAnsi="Univia Pro Book"/>
        </w:rPr>
        <w:t xml:space="preserve"> de</w:t>
      </w:r>
      <w:r w:rsidR="00D61F7C">
        <w:rPr>
          <w:rFonts w:ascii="Univia Pro Book" w:hAnsi="Univia Pro Book"/>
        </w:rPr>
        <w:t>l</w:t>
      </w:r>
      <w:r w:rsidR="00403B07" w:rsidRPr="00403B07">
        <w:rPr>
          <w:rFonts w:ascii="Univia Pro Book" w:hAnsi="Univia Pro Book"/>
        </w:rPr>
        <w:t xml:space="preserve"> 201</w:t>
      </w:r>
      <w:r w:rsidR="004C0996">
        <w:rPr>
          <w:rFonts w:ascii="Univia Pro Book" w:hAnsi="Univia Pro Book"/>
        </w:rPr>
        <w:t>8</w:t>
      </w:r>
      <w:r w:rsidR="00403B07" w:rsidRPr="00403B07">
        <w:rPr>
          <w:rFonts w:ascii="Univia Pro Book" w:hAnsi="Univia Pro Book"/>
        </w:rPr>
        <w:t>, por e</w:t>
      </w:r>
      <w:r w:rsidR="00403B07">
        <w:rPr>
          <w:rFonts w:ascii="Univia Pro Book" w:hAnsi="Univia Pro Book"/>
        </w:rPr>
        <w:t>l C.P. Luis Raymundo Pacheco Jarqui</w:t>
      </w:r>
      <w:r w:rsidR="00403B07" w:rsidRPr="00403B07">
        <w:rPr>
          <w:rFonts w:ascii="Univia Pro Book" w:hAnsi="Univia Pro Book"/>
        </w:rPr>
        <w:t>n</w:t>
      </w:r>
      <w:r w:rsidRPr="00403B07">
        <w:rPr>
          <w:rFonts w:ascii="Univia Pro Book" w:hAnsi="Univia Pro Book"/>
        </w:rPr>
        <w:t xml:space="preserve"> en su </w:t>
      </w:r>
      <w:r w:rsidR="00745C0B" w:rsidRPr="00403B07">
        <w:rPr>
          <w:rFonts w:ascii="Univia Pro Book" w:hAnsi="Univia Pro Book"/>
        </w:rPr>
        <w:t>carácter</w:t>
      </w:r>
      <w:r w:rsidRPr="00403B07">
        <w:rPr>
          <w:rFonts w:ascii="Univia Pro Book" w:hAnsi="Univia Pro Book"/>
        </w:rPr>
        <w:t xml:space="preserve"> de </w:t>
      </w:r>
      <w:r w:rsidR="00403B07" w:rsidRPr="00403B07">
        <w:rPr>
          <w:rFonts w:ascii="Univia Pro Book" w:hAnsi="Univia Pro Book"/>
        </w:rPr>
        <w:t>Director de Administración y Finanzas.</w:t>
      </w:r>
    </w:p>
    <w:p w:rsidR="00781A43" w:rsidRDefault="00781A43" w:rsidP="00013EEF">
      <w:pPr>
        <w:jc w:val="both"/>
        <w:rPr>
          <w:rFonts w:ascii="Univia Pro Book" w:hAnsi="Univia Pro Book"/>
        </w:rPr>
      </w:pPr>
    </w:p>
    <w:p w:rsidR="00781A43" w:rsidRDefault="00781A43" w:rsidP="00013EEF">
      <w:pPr>
        <w:jc w:val="both"/>
        <w:rPr>
          <w:rFonts w:ascii="Univia Pro Book" w:hAnsi="Univia Pro Book"/>
        </w:rPr>
      </w:pPr>
    </w:p>
    <w:p w:rsidR="00D97E55" w:rsidRDefault="00D97E55" w:rsidP="00013EEF">
      <w:pPr>
        <w:jc w:val="both"/>
        <w:rPr>
          <w:rFonts w:ascii="Univia Pro Book" w:hAnsi="Univia Pro Book"/>
        </w:rPr>
      </w:pPr>
    </w:p>
    <w:p w:rsidR="00781A43" w:rsidRPr="00811AD4" w:rsidRDefault="00781A43" w:rsidP="00013EEF">
      <w:pPr>
        <w:jc w:val="both"/>
        <w:rPr>
          <w:rFonts w:ascii="Univia Pro Book" w:hAnsi="Univia Pro Book"/>
        </w:rPr>
      </w:pPr>
      <w:r>
        <w:rPr>
          <w:rFonts w:ascii="Univia Pro Book" w:hAnsi="Univia Pro Book"/>
        </w:rPr>
        <w:t>Bajo protesta de decir verdad declaro que los Estados Financieros y sus Notas, son razonablemente correctas y son responsabilidad del emisor.</w:t>
      </w:r>
    </w:p>
    <w:p w:rsidR="00013EEF" w:rsidRDefault="00013EEF" w:rsidP="00013EEF">
      <w:pPr>
        <w:jc w:val="both"/>
        <w:rPr>
          <w:rFonts w:ascii="Univia Pro Book" w:hAnsi="Univia Pro Book"/>
        </w:rPr>
      </w:pPr>
    </w:p>
    <w:p w:rsidR="0023350A" w:rsidRDefault="0023350A" w:rsidP="00013EEF">
      <w:pPr>
        <w:jc w:val="both"/>
        <w:rPr>
          <w:rFonts w:ascii="Univia Pro Book" w:hAnsi="Univia Pro Book"/>
        </w:rPr>
      </w:pPr>
    </w:p>
    <w:p w:rsidR="0023350A" w:rsidRPr="00811AD4" w:rsidRDefault="0023350A" w:rsidP="00013EEF">
      <w:pPr>
        <w:jc w:val="both"/>
        <w:rPr>
          <w:rFonts w:ascii="Univia Pro Book" w:hAnsi="Univia Pro Book"/>
        </w:rPr>
      </w:pPr>
    </w:p>
    <w:tbl>
      <w:tblPr>
        <w:tblStyle w:val="Tablaconcuadrcula"/>
        <w:tblpPr w:leftFromText="141" w:rightFromText="141" w:vertAnchor="text" w:horzAnchor="page" w:tblpX="1443" w:tblpY="8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1"/>
        <w:gridCol w:w="4122"/>
      </w:tblGrid>
      <w:tr w:rsidR="009C6312" w:rsidTr="009C6312">
        <w:trPr>
          <w:trHeight w:val="2587"/>
        </w:trPr>
        <w:tc>
          <w:tcPr>
            <w:tcW w:w="5152" w:type="dxa"/>
          </w:tcPr>
          <w:p w:rsidR="009C6312" w:rsidRDefault="009C6312" w:rsidP="009C6312">
            <w:pPr>
              <w:rPr>
                <w:rFonts w:ascii="Univia Pro Book" w:hAnsi="Univia Pro Book"/>
                <w:b/>
              </w:rPr>
            </w:pPr>
          </w:p>
          <w:p w:rsidR="009C6312" w:rsidRDefault="009C6312" w:rsidP="009C6312">
            <w:pPr>
              <w:rPr>
                <w:rFonts w:ascii="Univia Pro Book" w:hAnsi="Univia Pro Book"/>
                <w:b/>
              </w:rPr>
            </w:pPr>
          </w:p>
          <w:p w:rsidR="00D97E55" w:rsidRDefault="00D97E55" w:rsidP="009C6312">
            <w:pPr>
              <w:rPr>
                <w:rFonts w:ascii="Univia Pro Book" w:hAnsi="Univia Pro Book"/>
                <w:b/>
              </w:rPr>
            </w:pPr>
          </w:p>
          <w:p w:rsidR="009C6312" w:rsidRPr="009C6312" w:rsidRDefault="009C6312" w:rsidP="009C6312">
            <w:pPr>
              <w:rPr>
                <w:rFonts w:ascii="Univia Pro Book" w:hAnsi="Univia Pro Book"/>
                <w:b/>
                <w:sz w:val="20"/>
                <w:szCs w:val="20"/>
              </w:rPr>
            </w:pPr>
          </w:p>
          <w:p w:rsidR="005700A6" w:rsidRPr="009C6312" w:rsidRDefault="005700A6" w:rsidP="009C6312">
            <w:pPr>
              <w:rPr>
                <w:rFonts w:ascii="Univia Pro Book" w:hAnsi="Univia Pro Book"/>
                <w:b/>
                <w:sz w:val="20"/>
                <w:szCs w:val="20"/>
              </w:rPr>
            </w:pPr>
          </w:p>
          <w:p w:rsidR="009C6312" w:rsidRPr="009C6312" w:rsidRDefault="009C6312" w:rsidP="009C6312">
            <w:pPr>
              <w:rPr>
                <w:rFonts w:ascii="Univia Pro Book" w:hAnsi="Univia Pro Book"/>
                <w:b/>
                <w:sz w:val="20"/>
                <w:szCs w:val="20"/>
              </w:rPr>
            </w:pPr>
            <w:r w:rsidRPr="009C6312">
              <w:rPr>
                <w:rFonts w:ascii="Univia Pro Book" w:hAnsi="Univia Pro Book"/>
                <w:b/>
                <w:sz w:val="20"/>
                <w:szCs w:val="20"/>
              </w:rPr>
              <w:t>________________________________</w:t>
            </w:r>
            <w:r>
              <w:rPr>
                <w:rFonts w:ascii="Univia Pro Book" w:hAnsi="Univia Pro Book"/>
                <w:b/>
                <w:sz w:val="20"/>
                <w:szCs w:val="20"/>
              </w:rPr>
              <w:t>________</w:t>
            </w:r>
            <w:r w:rsidR="005700A6">
              <w:rPr>
                <w:rFonts w:ascii="Univia Pro Book" w:hAnsi="Univia Pro Book"/>
                <w:b/>
                <w:sz w:val="20"/>
                <w:szCs w:val="20"/>
              </w:rPr>
              <w:t>___</w:t>
            </w:r>
          </w:p>
          <w:p w:rsidR="009C6312" w:rsidRPr="009C6312" w:rsidRDefault="009C6312" w:rsidP="005700A6">
            <w:pPr>
              <w:jc w:val="center"/>
              <w:rPr>
                <w:rFonts w:ascii="Univia Pro Book" w:hAnsi="Univia Pro Book"/>
                <w:b/>
                <w:sz w:val="20"/>
                <w:szCs w:val="20"/>
              </w:rPr>
            </w:pPr>
            <w:r w:rsidRPr="009C6312">
              <w:rPr>
                <w:rFonts w:ascii="Univia Pro Book" w:hAnsi="Univia Pro Book"/>
                <w:b/>
                <w:sz w:val="20"/>
                <w:szCs w:val="20"/>
              </w:rPr>
              <w:t>C.D. ALBERTINA REFUGIO ORIHUELA ARANDA</w:t>
            </w:r>
          </w:p>
          <w:p w:rsidR="009C6312" w:rsidRDefault="009C6312" w:rsidP="005700A6">
            <w:pPr>
              <w:jc w:val="center"/>
              <w:rPr>
                <w:rFonts w:ascii="Univia Pro Book" w:hAnsi="Univia Pro Book"/>
                <w:b/>
              </w:rPr>
            </w:pPr>
            <w:r w:rsidRPr="009C6312">
              <w:rPr>
                <w:rFonts w:ascii="Univia Pro Book" w:hAnsi="Univia Pro Book"/>
                <w:b/>
                <w:sz w:val="20"/>
                <w:szCs w:val="20"/>
              </w:rPr>
              <w:t>SUBDIRECTORA FINANCIERA</w:t>
            </w:r>
          </w:p>
        </w:tc>
        <w:tc>
          <w:tcPr>
            <w:tcW w:w="4327" w:type="dxa"/>
          </w:tcPr>
          <w:p w:rsidR="009C6312" w:rsidRDefault="009C6312" w:rsidP="009C6312">
            <w:pPr>
              <w:rPr>
                <w:rFonts w:ascii="Univia Pro Book" w:hAnsi="Univia Pro Book"/>
                <w:b/>
              </w:rPr>
            </w:pPr>
          </w:p>
        </w:tc>
      </w:tr>
    </w:tbl>
    <w:tbl>
      <w:tblPr>
        <w:tblStyle w:val="Tablaconcuadrcula"/>
        <w:tblpPr w:leftFromText="141" w:rightFromText="141" w:vertAnchor="text" w:horzAnchor="margin" w:tblpXSpec="right" w:tblpY="8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tblGrid>
      <w:tr w:rsidR="009C6312" w:rsidTr="009C6312">
        <w:trPr>
          <w:trHeight w:val="2587"/>
        </w:trPr>
        <w:tc>
          <w:tcPr>
            <w:tcW w:w="4786" w:type="dxa"/>
          </w:tcPr>
          <w:p w:rsidR="009C6312" w:rsidRDefault="009C6312" w:rsidP="009C6312">
            <w:pPr>
              <w:rPr>
                <w:rFonts w:ascii="Univia Pro Book" w:hAnsi="Univia Pro Book"/>
                <w:b/>
              </w:rPr>
            </w:pPr>
          </w:p>
          <w:p w:rsidR="00D97E55" w:rsidRDefault="00D97E55" w:rsidP="009C6312">
            <w:pPr>
              <w:rPr>
                <w:rFonts w:ascii="Univia Pro Book" w:hAnsi="Univia Pro Book"/>
                <w:b/>
              </w:rPr>
            </w:pPr>
          </w:p>
          <w:p w:rsidR="009C6312" w:rsidRDefault="009C6312" w:rsidP="009C6312">
            <w:pPr>
              <w:rPr>
                <w:rFonts w:ascii="Univia Pro Book" w:hAnsi="Univia Pro Book"/>
                <w:b/>
              </w:rPr>
            </w:pPr>
          </w:p>
          <w:p w:rsidR="009C6312" w:rsidRDefault="009C6312" w:rsidP="009C6312">
            <w:pPr>
              <w:rPr>
                <w:rFonts w:ascii="Univia Pro Book" w:hAnsi="Univia Pro Book"/>
                <w:b/>
              </w:rPr>
            </w:pPr>
          </w:p>
          <w:p w:rsidR="005700A6" w:rsidRPr="009C6312" w:rsidRDefault="005700A6" w:rsidP="009C6312">
            <w:pPr>
              <w:rPr>
                <w:rFonts w:ascii="Univia Pro Book" w:hAnsi="Univia Pro Book"/>
                <w:b/>
                <w:sz w:val="20"/>
                <w:szCs w:val="20"/>
              </w:rPr>
            </w:pPr>
          </w:p>
          <w:p w:rsidR="009C6312" w:rsidRPr="009C6312" w:rsidRDefault="009C6312" w:rsidP="009C6312">
            <w:pPr>
              <w:rPr>
                <w:rFonts w:ascii="Univia Pro Book" w:hAnsi="Univia Pro Book"/>
                <w:b/>
                <w:sz w:val="20"/>
                <w:szCs w:val="20"/>
              </w:rPr>
            </w:pPr>
            <w:r w:rsidRPr="009C6312">
              <w:rPr>
                <w:rFonts w:ascii="Univia Pro Book" w:hAnsi="Univia Pro Book"/>
                <w:b/>
                <w:sz w:val="20"/>
                <w:szCs w:val="20"/>
              </w:rPr>
              <w:t>________________________________</w:t>
            </w:r>
            <w:r>
              <w:rPr>
                <w:rFonts w:ascii="Univia Pro Book" w:hAnsi="Univia Pro Book"/>
                <w:b/>
                <w:sz w:val="20"/>
                <w:szCs w:val="20"/>
              </w:rPr>
              <w:t>_____</w:t>
            </w:r>
            <w:r w:rsidR="005700A6">
              <w:rPr>
                <w:rFonts w:ascii="Univia Pro Book" w:hAnsi="Univia Pro Book"/>
                <w:b/>
                <w:sz w:val="20"/>
                <w:szCs w:val="20"/>
              </w:rPr>
              <w:t>____</w:t>
            </w:r>
          </w:p>
          <w:p w:rsidR="009C6312" w:rsidRPr="009C6312" w:rsidRDefault="009C6312" w:rsidP="005700A6">
            <w:pPr>
              <w:jc w:val="center"/>
              <w:rPr>
                <w:rFonts w:ascii="Univia Pro Book" w:hAnsi="Univia Pro Book"/>
                <w:b/>
                <w:sz w:val="20"/>
                <w:szCs w:val="20"/>
              </w:rPr>
            </w:pPr>
            <w:r w:rsidRPr="009C6312">
              <w:rPr>
                <w:rFonts w:ascii="Univia Pro Book" w:hAnsi="Univia Pro Book"/>
                <w:b/>
                <w:sz w:val="20"/>
                <w:szCs w:val="20"/>
              </w:rPr>
              <w:t>C.P. LUIS RAYMUNDO PACHECO JARQUIN</w:t>
            </w:r>
          </w:p>
          <w:p w:rsidR="009C6312" w:rsidRDefault="009C6312" w:rsidP="005700A6">
            <w:pPr>
              <w:jc w:val="center"/>
              <w:rPr>
                <w:rFonts w:ascii="Univia Pro Book" w:hAnsi="Univia Pro Book"/>
                <w:b/>
              </w:rPr>
            </w:pPr>
            <w:r w:rsidRPr="009C6312">
              <w:rPr>
                <w:rFonts w:ascii="Univia Pro Book" w:hAnsi="Univia Pro Book"/>
                <w:b/>
                <w:sz w:val="20"/>
                <w:szCs w:val="20"/>
              </w:rPr>
              <w:t>DIRECTOR DE ADMINISTRACIÓN Y FINANZAS</w:t>
            </w:r>
          </w:p>
        </w:tc>
      </w:tr>
    </w:tbl>
    <w:p w:rsidR="00A95AF5" w:rsidRDefault="009C6312">
      <w:pPr>
        <w:rPr>
          <w:rFonts w:ascii="Univia Pro Book" w:hAnsi="Univia Pro Book"/>
          <w:b/>
        </w:rPr>
      </w:pPr>
      <w:r>
        <w:rPr>
          <w:rFonts w:ascii="Univia Pro Book" w:hAnsi="Univia Pro Book"/>
          <w:b/>
        </w:rPr>
        <w:t xml:space="preserve"> </w:t>
      </w:r>
      <w:r w:rsidR="00683994">
        <w:rPr>
          <w:rFonts w:ascii="Univia Pro Book" w:hAnsi="Univia Pro Book"/>
          <w:b/>
        </w:rPr>
        <w:br w:type="page"/>
      </w:r>
    </w:p>
    <w:p w:rsidR="0097445D" w:rsidRDefault="0097445D" w:rsidP="00D80CD3">
      <w:pPr>
        <w:jc w:val="center"/>
        <w:rPr>
          <w:rFonts w:ascii="Univia Pro Book" w:hAnsi="Univia Pro Book"/>
          <w:b/>
        </w:rPr>
      </w:pPr>
      <w:r>
        <w:rPr>
          <w:rFonts w:ascii="Univia Pro Book" w:hAnsi="Univia Pro Book"/>
          <w:b/>
        </w:rPr>
        <w:lastRenderedPageBreak/>
        <w:t>ESTADO ANALITICO DE INGRESOS PRESUPUESTARIOS</w:t>
      </w:r>
    </w:p>
    <w:p w:rsidR="005700A6" w:rsidRDefault="005700A6" w:rsidP="0097445D">
      <w:pPr>
        <w:jc w:val="center"/>
        <w:rPr>
          <w:rFonts w:ascii="Univia Pro Book" w:hAnsi="Univia Pro Book"/>
          <w:b/>
        </w:rPr>
      </w:pPr>
    </w:p>
    <w:tbl>
      <w:tblPr>
        <w:tblW w:w="10348" w:type="dxa"/>
        <w:tblInd w:w="-639" w:type="dxa"/>
        <w:tblLayout w:type="fixed"/>
        <w:tblCellMar>
          <w:left w:w="70" w:type="dxa"/>
          <w:right w:w="70" w:type="dxa"/>
        </w:tblCellMar>
        <w:tblLook w:val="04A0" w:firstRow="1" w:lastRow="0" w:firstColumn="1" w:lastColumn="0" w:noHBand="0" w:noVBand="1"/>
      </w:tblPr>
      <w:tblGrid>
        <w:gridCol w:w="3828"/>
        <w:gridCol w:w="1134"/>
        <w:gridCol w:w="1134"/>
        <w:gridCol w:w="1134"/>
        <w:gridCol w:w="1134"/>
        <w:gridCol w:w="992"/>
        <w:gridCol w:w="992"/>
      </w:tblGrid>
      <w:tr w:rsidR="0097445D" w:rsidRPr="0097445D" w:rsidTr="00D93A28">
        <w:trPr>
          <w:trHeight w:val="408"/>
        </w:trPr>
        <w:tc>
          <w:tcPr>
            <w:tcW w:w="3828" w:type="dxa"/>
            <w:vMerge w:val="restart"/>
            <w:tcBorders>
              <w:top w:val="single" w:sz="4" w:space="0" w:color="auto"/>
              <w:left w:val="single" w:sz="4" w:space="0" w:color="auto"/>
              <w:right w:val="single" w:sz="4" w:space="0" w:color="auto"/>
            </w:tcBorders>
            <w:shd w:val="clear" w:color="000000" w:fill="C4BD97"/>
            <w:vAlign w:val="center"/>
            <w:hideMark/>
          </w:tcPr>
          <w:p w:rsidR="0097445D" w:rsidRPr="0097445D" w:rsidRDefault="0097445D" w:rsidP="0097445D">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Rubro de Ingresos</w:t>
            </w:r>
          </w:p>
        </w:tc>
        <w:tc>
          <w:tcPr>
            <w:tcW w:w="1134"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97445D"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Estimado</w:t>
            </w:r>
          </w:p>
        </w:tc>
        <w:tc>
          <w:tcPr>
            <w:tcW w:w="1134"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97445D"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 xml:space="preserve">Ampliaciones y Reducciones                        </w:t>
            </w:r>
          </w:p>
        </w:tc>
        <w:tc>
          <w:tcPr>
            <w:tcW w:w="1134"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97445D"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Modificado</w:t>
            </w:r>
          </w:p>
        </w:tc>
        <w:tc>
          <w:tcPr>
            <w:tcW w:w="1134"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97445D"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Devengado</w:t>
            </w:r>
          </w:p>
        </w:tc>
        <w:tc>
          <w:tcPr>
            <w:tcW w:w="992"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97445D"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Recaudado</w:t>
            </w:r>
          </w:p>
        </w:tc>
        <w:tc>
          <w:tcPr>
            <w:tcW w:w="992"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97445D"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Diferencia</w:t>
            </w:r>
          </w:p>
        </w:tc>
      </w:tr>
      <w:tr w:rsidR="0097445D" w:rsidRPr="0097445D" w:rsidTr="00D93A28">
        <w:trPr>
          <w:trHeight w:val="233"/>
        </w:trPr>
        <w:tc>
          <w:tcPr>
            <w:tcW w:w="3828" w:type="dxa"/>
            <w:vMerge/>
            <w:tcBorders>
              <w:left w:val="single" w:sz="4" w:space="0" w:color="auto"/>
              <w:bottom w:val="single" w:sz="4" w:space="0" w:color="000000"/>
              <w:right w:val="single" w:sz="4" w:space="0" w:color="auto"/>
            </w:tcBorders>
            <w:shd w:val="clear" w:color="000000" w:fill="C4BD97"/>
            <w:vAlign w:val="center"/>
            <w:hideMark/>
          </w:tcPr>
          <w:p w:rsidR="0097445D" w:rsidRPr="0097445D" w:rsidRDefault="0097445D" w:rsidP="00683994">
            <w:pPr>
              <w:rPr>
                <w:rFonts w:ascii="Calibri" w:hAnsi="Calibri"/>
                <w:b/>
                <w:bCs/>
                <w:color w:val="000000"/>
                <w:sz w:val="16"/>
                <w:szCs w:val="16"/>
                <w:lang w:val="es-MX" w:eastAsia="es-MX"/>
              </w:rPr>
            </w:pPr>
          </w:p>
        </w:tc>
        <w:tc>
          <w:tcPr>
            <w:tcW w:w="1134"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683994">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(1)</w:t>
            </w:r>
          </w:p>
        </w:tc>
        <w:tc>
          <w:tcPr>
            <w:tcW w:w="1134"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683994">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(2)</w:t>
            </w:r>
          </w:p>
        </w:tc>
        <w:tc>
          <w:tcPr>
            <w:tcW w:w="1134"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683994">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(3=1+2)</w:t>
            </w:r>
          </w:p>
        </w:tc>
        <w:tc>
          <w:tcPr>
            <w:tcW w:w="1134"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683994">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(4)</w:t>
            </w:r>
          </w:p>
        </w:tc>
        <w:tc>
          <w:tcPr>
            <w:tcW w:w="992"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683994">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(5)</w:t>
            </w:r>
          </w:p>
        </w:tc>
        <w:tc>
          <w:tcPr>
            <w:tcW w:w="992"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97445D">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(6=3-4)</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Impuestos</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Contribuciones de Mejoras</w:t>
            </w:r>
          </w:p>
        </w:tc>
        <w:tc>
          <w:tcPr>
            <w:tcW w:w="1134" w:type="dxa"/>
            <w:tcBorders>
              <w:top w:val="nil"/>
              <w:left w:val="single" w:sz="4" w:space="0" w:color="auto"/>
              <w:bottom w:val="single" w:sz="4" w:space="0" w:color="auto"/>
              <w:right w:val="single" w:sz="4" w:space="0" w:color="auto"/>
            </w:tcBorders>
            <w:shd w:val="clear" w:color="auto" w:fill="auto"/>
            <w:vAlign w:val="center"/>
          </w:tcPr>
          <w:p w:rsidR="00683994" w:rsidRPr="0097445D" w:rsidRDefault="002823D8" w:rsidP="00683994">
            <w:pPr>
              <w:rPr>
                <w:rFonts w:ascii="Calibri" w:hAnsi="Calibri"/>
                <w:color w:val="000000"/>
                <w:sz w:val="16"/>
                <w:szCs w:val="16"/>
                <w:lang w:val="es-MX" w:eastAsia="es-MX"/>
              </w:rPr>
            </w:pPr>
            <w:r>
              <w:rPr>
                <w:rFonts w:ascii="Calibri" w:hAnsi="Calibri"/>
                <w:noProof/>
                <w:color w:val="000000"/>
                <w:sz w:val="16"/>
                <w:szCs w:val="16"/>
                <w:lang w:val="es-MX" w:eastAsia="es-MX"/>
              </w:rPr>
              <mc:AlternateContent>
                <mc:Choice Requires="wps">
                  <w:drawing>
                    <wp:anchor distT="0" distB="0" distL="114300" distR="114300" simplePos="0" relativeHeight="251663360" behindDoc="0" locked="0" layoutInCell="1" allowOverlap="1">
                      <wp:simplePos x="0" y="0"/>
                      <wp:positionH relativeFrom="column">
                        <wp:posOffset>326390</wp:posOffset>
                      </wp:positionH>
                      <wp:positionV relativeFrom="paragraph">
                        <wp:posOffset>80010</wp:posOffset>
                      </wp:positionV>
                      <wp:extent cx="3643630" cy="1467485"/>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3630" cy="146748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0602D" w:rsidRPr="00683994" w:rsidRDefault="00C0602D" w:rsidP="00683994">
                                  <w:pPr>
                                    <w:pStyle w:val="NormalWeb"/>
                                    <w:spacing w:before="0" w:beforeAutospacing="0" w:after="0" w:afterAutospacing="0"/>
                                    <w:rPr>
                                      <w:sz w:val="96"/>
                                      <w:szCs w:val="96"/>
                                    </w:rPr>
                                  </w:pPr>
                                  <w:r w:rsidRPr="00683994">
                                    <w:rPr>
                                      <w:rFonts w:ascii="Arial" w:hAnsi="Arial" w:cs="Arial"/>
                                      <w:color w:val="000000" w:themeColor="dark1"/>
                                      <w:sz w:val="96"/>
                                      <w:szCs w:val="96"/>
                                    </w:rPr>
                                    <w:t>NO APLICA</w:t>
                                  </w:r>
                                </w:p>
                              </w:txbxContent>
                            </wps:txbx>
                            <wps:bodyPr wrap="square" rtlCol="0" anchor="t">
                              <a:noAutofit/>
                            </wps:bodyPr>
                          </wps:wsp>
                        </a:graphicData>
                      </a:graphic>
                      <wp14:sizeRelH relativeFrom="page">
                        <wp14:pctWidth>0</wp14:pctWidth>
                      </wp14:sizeRelH>
                      <wp14:sizeRelV relativeFrom="page">
                        <wp14:pctHeight>0</wp14:pctHeight>
                      </wp14:sizeRelV>
                    </wp:anchor>
                  </w:drawing>
                </mc:Choice>
                <mc:Fallback>
                  <w:pict>
                    <v:shape id="Cuadro de texto 7" o:spid="_x0000_s1028" type="#_x0000_t202" style="position:absolute;margin-left:25.7pt;margin-top:6.3pt;width:286.9pt;height:1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" filled="f" stroked="f">
                      <v:path arrowok="t"/>
                      <v:textbox>
                        <w:txbxContent>
                          <w:p w:rsidR="00C0602D" w:rsidRPr="00683994" w:rsidRDefault="00C0602D" w:rsidP="00683994">
                            <w:pPr>
                              <w:pStyle w:val="NormalWeb"/>
                              <w:spacing w:before="0" w:beforeAutospacing="0" w:after="0" w:afterAutospacing="0"/>
                              <w:rPr>
                                <w:sz w:val="96"/>
                                <w:szCs w:val="96"/>
                              </w:rPr>
                            </w:pPr>
                            <w:r w:rsidRPr="00683994">
                              <w:rPr>
                                <w:rFonts w:ascii="Arial" w:hAnsi="Arial" w:cs="Arial"/>
                                <w:color w:val="000000" w:themeColor="dark1"/>
                                <w:sz w:val="96"/>
                                <w:szCs w:val="96"/>
                              </w:rPr>
                              <w:t>NO APLICA</w:t>
                            </w:r>
                          </w:p>
                        </w:txbxContent>
                      </v:textbox>
                    </v:shape>
                  </w:pict>
                </mc:Fallback>
              </mc:AlternateConten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vAlign w:val="center"/>
          </w:tcPr>
          <w:p w:rsidR="00683994" w:rsidRPr="0097445D" w:rsidRDefault="00683994" w:rsidP="00683994">
            <w:pPr>
              <w:rPr>
                <w:rFonts w:ascii="Calibri" w:hAnsi="Calibri"/>
                <w:color w:val="000000"/>
                <w:sz w:val="16"/>
                <w:szCs w:val="16"/>
                <w:lang w:val="es-MX" w:eastAsia="es-MX"/>
              </w:rPr>
            </w:pP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Derechos</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Productos</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200" w:firstLine="320"/>
              <w:rPr>
                <w:rFonts w:ascii="Calibri" w:hAnsi="Calibri"/>
                <w:color w:val="000000"/>
                <w:sz w:val="16"/>
                <w:szCs w:val="16"/>
                <w:lang w:val="es-MX" w:eastAsia="es-MX"/>
              </w:rPr>
            </w:pPr>
            <w:r w:rsidRPr="0097445D">
              <w:rPr>
                <w:rFonts w:ascii="Calibri" w:hAnsi="Calibri"/>
                <w:color w:val="000000"/>
                <w:sz w:val="16"/>
                <w:szCs w:val="16"/>
                <w:lang w:val="es-MX" w:eastAsia="es-MX"/>
              </w:rPr>
              <w:t>Corriente</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200" w:firstLine="320"/>
              <w:rPr>
                <w:rFonts w:ascii="Calibri" w:hAnsi="Calibri"/>
                <w:color w:val="000000"/>
                <w:sz w:val="16"/>
                <w:szCs w:val="16"/>
                <w:lang w:val="es-MX" w:eastAsia="es-MX"/>
              </w:rPr>
            </w:pPr>
            <w:r w:rsidRPr="0097445D">
              <w:rPr>
                <w:rFonts w:ascii="Calibri" w:hAnsi="Calibri"/>
                <w:color w:val="000000"/>
                <w:sz w:val="16"/>
                <w:szCs w:val="16"/>
                <w:lang w:val="es-MX" w:eastAsia="es-MX"/>
              </w:rPr>
              <w:t>Capital</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Aprovechamientos</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200" w:firstLine="320"/>
              <w:rPr>
                <w:rFonts w:ascii="Calibri" w:hAnsi="Calibri"/>
                <w:color w:val="000000"/>
                <w:sz w:val="16"/>
                <w:szCs w:val="16"/>
                <w:lang w:val="es-MX" w:eastAsia="es-MX"/>
              </w:rPr>
            </w:pPr>
            <w:r w:rsidRPr="0097445D">
              <w:rPr>
                <w:rFonts w:ascii="Calibri" w:hAnsi="Calibri"/>
                <w:color w:val="000000"/>
                <w:sz w:val="16"/>
                <w:szCs w:val="16"/>
                <w:lang w:val="es-MX" w:eastAsia="es-MX"/>
              </w:rPr>
              <w:t>Corriente</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200" w:firstLine="320"/>
              <w:rPr>
                <w:rFonts w:ascii="Calibri" w:hAnsi="Calibri"/>
                <w:color w:val="000000"/>
                <w:sz w:val="16"/>
                <w:szCs w:val="16"/>
                <w:lang w:val="es-MX" w:eastAsia="es-MX"/>
              </w:rPr>
            </w:pPr>
            <w:r w:rsidRPr="0097445D">
              <w:rPr>
                <w:rFonts w:ascii="Calibri" w:hAnsi="Calibri"/>
                <w:color w:val="000000"/>
                <w:sz w:val="16"/>
                <w:szCs w:val="16"/>
                <w:lang w:val="es-MX" w:eastAsia="es-MX"/>
              </w:rPr>
              <w:t>Capital</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Ingresos por Ventas de Bienes y Servicios</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Contribuciones no Comprendidas en las Fracciones de la Ley de Ingresos Causados en Ejercicios Fiscales Anteriores Pendientes de Liquidació</w:t>
            </w:r>
            <w:r w:rsidR="00785997">
              <w:rPr>
                <w:rFonts w:ascii="Calibri" w:hAnsi="Calibri"/>
                <w:color w:val="000000"/>
                <w:sz w:val="16"/>
                <w:szCs w:val="16"/>
                <w:lang w:val="es-MX" w:eastAsia="es-MX"/>
              </w:rPr>
              <w:t>n</w:t>
            </w:r>
            <w:r w:rsidRPr="0097445D">
              <w:rPr>
                <w:rFonts w:ascii="Calibri" w:hAnsi="Calibri"/>
                <w:color w:val="000000"/>
                <w:sz w:val="16"/>
                <w:szCs w:val="16"/>
                <w:lang w:val="es-MX" w:eastAsia="es-MX"/>
              </w:rPr>
              <w:t xml:space="preserve"> o Pago</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Participaciones y Aportaciones</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25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Transferencias, Asignaciones, Subsidios y Otras Ayudas</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Otros Ingresos</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218"/>
        </w:trPr>
        <w:tc>
          <w:tcPr>
            <w:tcW w:w="3828" w:type="dxa"/>
            <w:tcBorders>
              <w:top w:val="nil"/>
              <w:left w:val="single" w:sz="4" w:space="0" w:color="auto"/>
              <w:bottom w:val="single" w:sz="4" w:space="0" w:color="auto"/>
              <w:right w:val="single" w:sz="4" w:space="0" w:color="auto"/>
            </w:tcBorders>
            <w:shd w:val="clear" w:color="000000" w:fill="C4BD97"/>
            <w:noWrap/>
            <w:vAlign w:val="bottom"/>
            <w:hideMark/>
          </w:tcPr>
          <w:p w:rsidR="00683994" w:rsidRPr="0097445D" w:rsidRDefault="00683994" w:rsidP="0097445D">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TOTAL</w:t>
            </w:r>
          </w:p>
        </w:tc>
        <w:tc>
          <w:tcPr>
            <w:tcW w:w="1134" w:type="dxa"/>
            <w:tcBorders>
              <w:top w:val="nil"/>
              <w:left w:val="nil"/>
              <w:bottom w:val="single" w:sz="4" w:space="0" w:color="auto"/>
              <w:right w:val="single" w:sz="4" w:space="0" w:color="auto"/>
            </w:tcBorders>
            <w:shd w:val="clear" w:color="000000" w:fill="C4BD97"/>
            <w:noWrap/>
            <w:vAlign w:val="center"/>
            <w:hideMark/>
          </w:tcPr>
          <w:p w:rsidR="00683994" w:rsidRPr="0097445D" w:rsidRDefault="00683994" w:rsidP="00683994">
            <w:pPr>
              <w:rPr>
                <w:rFonts w:ascii="Calibri" w:hAnsi="Calibri"/>
                <w:b/>
                <w:bCs/>
                <w:color w:val="000000"/>
                <w:sz w:val="16"/>
                <w:szCs w:val="16"/>
                <w:lang w:val="es-MX" w:eastAsia="es-MX"/>
              </w:rPr>
            </w:pPr>
          </w:p>
        </w:tc>
        <w:tc>
          <w:tcPr>
            <w:tcW w:w="1134" w:type="dxa"/>
            <w:tcBorders>
              <w:top w:val="nil"/>
              <w:left w:val="nil"/>
              <w:bottom w:val="single" w:sz="4" w:space="0" w:color="auto"/>
              <w:right w:val="single" w:sz="4" w:space="0" w:color="auto"/>
            </w:tcBorders>
            <w:shd w:val="clear" w:color="000000" w:fill="C4BD97"/>
            <w:noWrap/>
            <w:vAlign w:val="center"/>
          </w:tcPr>
          <w:p w:rsidR="00683994" w:rsidRPr="0097445D" w:rsidRDefault="00683994" w:rsidP="00683994">
            <w:pPr>
              <w:rPr>
                <w:rFonts w:ascii="Calibri" w:hAnsi="Calibri"/>
                <w:b/>
                <w:bCs/>
                <w:color w:val="000000"/>
                <w:sz w:val="16"/>
                <w:szCs w:val="16"/>
                <w:lang w:val="es-MX" w:eastAsia="es-MX"/>
              </w:rPr>
            </w:pPr>
          </w:p>
        </w:tc>
        <w:tc>
          <w:tcPr>
            <w:tcW w:w="1134" w:type="dxa"/>
            <w:tcBorders>
              <w:top w:val="nil"/>
              <w:left w:val="nil"/>
              <w:bottom w:val="single" w:sz="4" w:space="0" w:color="auto"/>
              <w:right w:val="single" w:sz="4" w:space="0" w:color="auto"/>
            </w:tcBorders>
            <w:shd w:val="clear" w:color="000000" w:fill="C4BD97"/>
            <w:noWrap/>
            <w:vAlign w:val="center"/>
          </w:tcPr>
          <w:p w:rsidR="00683994" w:rsidRPr="0097445D" w:rsidRDefault="00683994" w:rsidP="00683994">
            <w:pPr>
              <w:rPr>
                <w:rFonts w:ascii="Calibri" w:hAnsi="Calibri"/>
                <w:b/>
                <w:bCs/>
                <w:color w:val="000000"/>
                <w:sz w:val="16"/>
                <w:szCs w:val="16"/>
                <w:lang w:val="es-MX" w:eastAsia="es-MX"/>
              </w:rPr>
            </w:pPr>
          </w:p>
        </w:tc>
        <w:tc>
          <w:tcPr>
            <w:tcW w:w="1134" w:type="dxa"/>
            <w:tcBorders>
              <w:top w:val="nil"/>
              <w:left w:val="nil"/>
              <w:bottom w:val="single" w:sz="4" w:space="0" w:color="auto"/>
              <w:right w:val="single" w:sz="4" w:space="0" w:color="auto"/>
            </w:tcBorders>
            <w:shd w:val="clear" w:color="000000" w:fill="C4BD97"/>
            <w:noWrap/>
            <w:vAlign w:val="center"/>
          </w:tcPr>
          <w:p w:rsidR="00683994" w:rsidRPr="0097445D" w:rsidRDefault="00683994" w:rsidP="0097445D">
            <w:pPr>
              <w:rPr>
                <w:rFonts w:ascii="Calibri" w:hAnsi="Calibri"/>
                <w:b/>
                <w:bCs/>
                <w:color w:val="000000"/>
                <w:sz w:val="16"/>
                <w:szCs w:val="16"/>
                <w:lang w:val="es-MX" w:eastAsia="es-MX"/>
              </w:rPr>
            </w:pPr>
          </w:p>
        </w:tc>
        <w:tc>
          <w:tcPr>
            <w:tcW w:w="992" w:type="dxa"/>
            <w:tcBorders>
              <w:top w:val="nil"/>
              <w:left w:val="nil"/>
              <w:bottom w:val="single" w:sz="4" w:space="0" w:color="auto"/>
              <w:right w:val="single" w:sz="4" w:space="0" w:color="auto"/>
            </w:tcBorders>
            <w:shd w:val="clear" w:color="000000" w:fill="C4BD97"/>
            <w:noWrap/>
            <w:vAlign w:val="center"/>
          </w:tcPr>
          <w:p w:rsidR="00683994" w:rsidRPr="0097445D" w:rsidRDefault="00683994" w:rsidP="00683994">
            <w:pPr>
              <w:rPr>
                <w:rFonts w:ascii="Calibri" w:hAnsi="Calibri"/>
                <w:b/>
                <w:bCs/>
                <w:color w:val="000000"/>
                <w:sz w:val="16"/>
                <w:szCs w:val="16"/>
                <w:lang w:val="es-MX" w:eastAsia="es-MX"/>
              </w:rPr>
            </w:pP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C4BD97"/>
            <w:noWrap/>
            <w:vAlign w:val="center"/>
          </w:tcPr>
          <w:p w:rsidR="00683994" w:rsidRPr="0097445D" w:rsidRDefault="00683994" w:rsidP="00683994">
            <w:pPr>
              <w:jc w:val="center"/>
              <w:rPr>
                <w:rFonts w:ascii="Calibri" w:hAnsi="Calibri"/>
                <w:b/>
                <w:bCs/>
                <w:color w:val="000000"/>
                <w:sz w:val="16"/>
                <w:szCs w:val="16"/>
                <w:lang w:val="es-MX" w:eastAsia="es-MX"/>
              </w:rPr>
            </w:pPr>
          </w:p>
        </w:tc>
      </w:tr>
      <w:tr w:rsidR="00683994" w:rsidRPr="0097445D" w:rsidTr="00D93A28">
        <w:trPr>
          <w:trHeight w:val="126"/>
        </w:trPr>
        <w:tc>
          <w:tcPr>
            <w:tcW w:w="3828" w:type="dxa"/>
            <w:tcBorders>
              <w:top w:val="nil"/>
              <w:left w:val="nil"/>
              <w:bottom w:val="nil"/>
              <w:right w:val="nil"/>
            </w:tcBorders>
            <w:shd w:val="clear" w:color="auto" w:fill="auto"/>
            <w:noWrap/>
            <w:vAlign w:val="bottom"/>
            <w:hideMark/>
          </w:tcPr>
          <w:p w:rsidR="00683994" w:rsidRPr="0097445D" w:rsidRDefault="00683994" w:rsidP="00683994">
            <w:pPr>
              <w:rPr>
                <w:rFonts w:ascii="Calibri" w:hAnsi="Calibri"/>
                <w:color w:val="000000"/>
                <w:sz w:val="16"/>
                <w:szCs w:val="16"/>
                <w:lang w:val="es-MX" w:eastAsia="es-MX"/>
              </w:rPr>
            </w:pPr>
          </w:p>
        </w:tc>
        <w:tc>
          <w:tcPr>
            <w:tcW w:w="1134" w:type="dxa"/>
            <w:tcBorders>
              <w:top w:val="nil"/>
              <w:left w:val="nil"/>
              <w:bottom w:val="nil"/>
              <w:right w:val="nil"/>
            </w:tcBorders>
            <w:shd w:val="clear" w:color="auto" w:fill="auto"/>
            <w:noWrap/>
            <w:vAlign w:val="bottom"/>
            <w:hideMark/>
          </w:tcPr>
          <w:p w:rsidR="00683994" w:rsidRPr="0097445D" w:rsidRDefault="00683994" w:rsidP="00683994">
            <w:pPr>
              <w:rPr>
                <w:rFonts w:ascii="Calibri" w:hAnsi="Calibri"/>
                <w:color w:val="000000"/>
                <w:sz w:val="16"/>
                <w:szCs w:val="16"/>
                <w:lang w:val="es-MX" w:eastAsia="es-MX"/>
              </w:rPr>
            </w:pPr>
          </w:p>
        </w:tc>
        <w:tc>
          <w:tcPr>
            <w:tcW w:w="1134" w:type="dxa"/>
            <w:tcBorders>
              <w:top w:val="nil"/>
              <w:left w:val="nil"/>
              <w:bottom w:val="nil"/>
              <w:right w:val="nil"/>
            </w:tcBorders>
            <w:shd w:val="clear" w:color="auto" w:fill="auto"/>
            <w:noWrap/>
            <w:vAlign w:val="bottom"/>
          </w:tcPr>
          <w:p w:rsidR="00683994" w:rsidRPr="0097445D" w:rsidRDefault="00683994" w:rsidP="00683994">
            <w:pPr>
              <w:rPr>
                <w:rFonts w:ascii="Calibri" w:hAnsi="Calibri"/>
                <w:color w:val="000000"/>
                <w:sz w:val="16"/>
                <w:szCs w:val="16"/>
                <w:lang w:val="es-MX" w:eastAsia="es-MX"/>
              </w:rPr>
            </w:pPr>
          </w:p>
        </w:tc>
        <w:tc>
          <w:tcPr>
            <w:tcW w:w="1134" w:type="dxa"/>
            <w:tcBorders>
              <w:top w:val="nil"/>
              <w:left w:val="nil"/>
              <w:bottom w:val="nil"/>
              <w:right w:val="nil"/>
            </w:tcBorders>
            <w:shd w:val="clear" w:color="auto" w:fill="auto"/>
            <w:noWrap/>
            <w:vAlign w:val="bottom"/>
          </w:tcPr>
          <w:p w:rsidR="00683994" w:rsidRPr="0097445D" w:rsidRDefault="00683994" w:rsidP="00683994">
            <w:pPr>
              <w:rPr>
                <w:rFonts w:ascii="Calibri" w:hAnsi="Calibri"/>
                <w:color w:val="000000"/>
                <w:sz w:val="16"/>
                <w:szCs w:val="16"/>
                <w:lang w:val="es-MX" w:eastAsia="es-MX"/>
              </w:rPr>
            </w:pPr>
          </w:p>
        </w:tc>
        <w:tc>
          <w:tcPr>
            <w:tcW w:w="2126" w:type="dxa"/>
            <w:gridSpan w:val="2"/>
            <w:tcBorders>
              <w:top w:val="single" w:sz="4" w:space="0" w:color="auto"/>
              <w:left w:val="single" w:sz="4" w:space="0" w:color="auto"/>
              <w:bottom w:val="single" w:sz="4" w:space="0" w:color="auto"/>
              <w:right w:val="single" w:sz="4" w:space="0" w:color="000000"/>
            </w:tcBorders>
            <w:shd w:val="clear" w:color="000000" w:fill="C4BD97"/>
            <w:noWrap/>
            <w:vAlign w:val="bottom"/>
            <w:hideMark/>
          </w:tcPr>
          <w:p w:rsidR="00683994" w:rsidRPr="0097445D" w:rsidRDefault="00683994" w:rsidP="0097445D">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Ingresos excedentes</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683994" w:rsidRPr="0097445D" w:rsidRDefault="00683994" w:rsidP="00683994">
            <w:pPr>
              <w:rPr>
                <w:rFonts w:ascii="Calibri" w:hAnsi="Calibri"/>
                <w:b/>
                <w:bCs/>
                <w:color w:val="000000"/>
                <w:sz w:val="16"/>
                <w:szCs w:val="16"/>
                <w:lang w:val="es-MX" w:eastAsia="es-MX"/>
              </w:rPr>
            </w:pPr>
          </w:p>
        </w:tc>
      </w:tr>
    </w:tbl>
    <w:p w:rsidR="0097445D" w:rsidRPr="0097445D" w:rsidRDefault="0097445D">
      <w:pPr>
        <w:rPr>
          <w:rFonts w:asciiTheme="minorHAnsi" w:hAnsiTheme="minorHAnsi"/>
          <w:sz w:val="10"/>
          <w:szCs w:val="10"/>
        </w:rPr>
      </w:pPr>
    </w:p>
    <w:tbl>
      <w:tblPr>
        <w:tblW w:w="10348" w:type="dxa"/>
        <w:tblInd w:w="-649" w:type="dxa"/>
        <w:tblLayout w:type="fixed"/>
        <w:tblCellMar>
          <w:left w:w="70" w:type="dxa"/>
          <w:right w:w="70" w:type="dxa"/>
        </w:tblCellMar>
        <w:tblLook w:val="04A0" w:firstRow="1" w:lastRow="0" w:firstColumn="1" w:lastColumn="0" w:noHBand="0" w:noVBand="1"/>
      </w:tblPr>
      <w:tblGrid>
        <w:gridCol w:w="3119"/>
        <w:gridCol w:w="1276"/>
        <w:gridCol w:w="1134"/>
        <w:gridCol w:w="1276"/>
        <w:gridCol w:w="1134"/>
        <w:gridCol w:w="1134"/>
        <w:gridCol w:w="1275"/>
      </w:tblGrid>
      <w:tr w:rsidR="00D93A28" w:rsidRPr="0097445D" w:rsidTr="00785997">
        <w:trPr>
          <w:trHeight w:val="427"/>
        </w:trPr>
        <w:tc>
          <w:tcPr>
            <w:tcW w:w="3119" w:type="dxa"/>
            <w:vMerge w:val="restart"/>
            <w:tcBorders>
              <w:top w:val="single" w:sz="4" w:space="0" w:color="auto"/>
              <w:left w:val="single" w:sz="4" w:space="0" w:color="auto"/>
              <w:right w:val="single" w:sz="4" w:space="0" w:color="auto"/>
            </w:tcBorders>
            <w:shd w:val="clear" w:color="000000" w:fill="C4BD97"/>
            <w:vAlign w:val="center"/>
            <w:hideMark/>
          </w:tcPr>
          <w:p w:rsidR="0097445D" w:rsidRPr="0097445D" w:rsidRDefault="009F255B" w:rsidP="0097445D">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Estado Analítico de In</w:t>
            </w:r>
            <w:r w:rsidR="0097445D" w:rsidRPr="0097445D">
              <w:rPr>
                <w:rFonts w:ascii="Calibri" w:hAnsi="Calibri"/>
                <w:b/>
                <w:bCs/>
                <w:color w:val="000000"/>
                <w:sz w:val="16"/>
                <w:szCs w:val="16"/>
                <w:lang w:val="es-MX" w:eastAsia="es-MX"/>
              </w:rPr>
              <w:t>gresos Por Fuente de Financiamiento</w:t>
            </w:r>
          </w:p>
        </w:tc>
        <w:tc>
          <w:tcPr>
            <w:tcW w:w="1276"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97445D"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Estimado</w:t>
            </w:r>
          </w:p>
        </w:tc>
        <w:tc>
          <w:tcPr>
            <w:tcW w:w="1134"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97445D"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 xml:space="preserve">Ampliaciones y Reducciones                        </w:t>
            </w:r>
          </w:p>
        </w:tc>
        <w:tc>
          <w:tcPr>
            <w:tcW w:w="1276"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97445D"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Modificado</w:t>
            </w:r>
          </w:p>
        </w:tc>
        <w:tc>
          <w:tcPr>
            <w:tcW w:w="1134"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97445D"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Devengado</w:t>
            </w:r>
          </w:p>
        </w:tc>
        <w:tc>
          <w:tcPr>
            <w:tcW w:w="1134"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6C21A3" w:rsidP="006C21A3">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Pagado</w:t>
            </w:r>
          </w:p>
        </w:tc>
        <w:tc>
          <w:tcPr>
            <w:tcW w:w="1275"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97445D"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Diferencia</w:t>
            </w:r>
          </w:p>
        </w:tc>
      </w:tr>
      <w:tr w:rsidR="00D93A28" w:rsidRPr="0097445D" w:rsidTr="00785997">
        <w:trPr>
          <w:trHeight w:val="220"/>
        </w:trPr>
        <w:tc>
          <w:tcPr>
            <w:tcW w:w="3119" w:type="dxa"/>
            <w:vMerge/>
            <w:tcBorders>
              <w:left w:val="single" w:sz="4" w:space="0" w:color="auto"/>
              <w:bottom w:val="single" w:sz="4" w:space="0" w:color="000000"/>
              <w:right w:val="single" w:sz="4" w:space="0" w:color="auto"/>
            </w:tcBorders>
            <w:shd w:val="clear" w:color="000000" w:fill="C4BD97"/>
            <w:vAlign w:val="center"/>
            <w:hideMark/>
          </w:tcPr>
          <w:p w:rsidR="0097445D" w:rsidRPr="0097445D" w:rsidRDefault="0097445D" w:rsidP="00683994">
            <w:pPr>
              <w:rPr>
                <w:rFonts w:ascii="Calibri" w:hAnsi="Calibri"/>
                <w:b/>
                <w:bCs/>
                <w:color w:val="000000"/>
                <w:sz w:val="16"/>
                <w:szCs w:val="16"/>
                <w:lang w:val="es-MX" w:eastAsia="es-MX"/>
              </w:rPr>
            </w:pPr>
          </w:p>
        </w:tc>
        <w:tc>
          <w:tcPr>
            <w:tcW w:w="1276"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683994">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(1)</w:t>
            </w:r>
          </w:p>
        </w:tc>
        <w:tc>
          <w:tcPr>
            <w:tcW w:w="1134"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683994">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(2)</w:t>
            </w:r>
          </w:p>
        </w:tc>
        <w:tc>
          <w:tcPr>
            <w:tcW w:w="1276"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683994">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(3=1+2)</w:t>
            </w:r>
          </w:p>
        </w:tc>
        <w:tc>
          <w:tcPr>
            <w:tcW w:w="1134"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683994">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(4)</w:t>
            </w:r>
          </w:p>
        </w:tc>
        <w:tc>
          <w:tcPr>
            <w:tcW w:w="1134"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683994">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(5)</w:t>
            </w:r>
          </w:p>
        </w:tc>
        <w:tc>
          <w:tcPr>
            <w:tcW w:w="1275"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97445D">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(6=3-4)</w:t>
            </w:r>
          </w:p>
        </w:tc>
      </w:tr>
      <w:tr w:rsidR="00D93A28" w:rsidRPr="0097445D" w:rsidTr="00785997">
        <w:trPr>
          <w:trHeight w:val="391"/>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b/>
                <w:bCs/>
                <w:color w:val="000000"/>
                <w:sz w:val="16"/>
                <w:szCs w:val="16"/>
                <w:lang w:val="es-MX" w:eastAsia="es-MX"/>
              </w:rPr>
            </w:pPr>
            <w:r w:rsidRPr="0097445D">
              <w:rPr>
                <w:rFonts w:ascii="Calibri" w:hAnsi="Calibri"/>
                <w:b/>
                <w:bCs/>
                <w:color w:val="000000"/>
                <w:sz w:val="16"/>
                <w:szCs w:val="16"/>
                <w:lang w:val="es-MX" w:eastAsia="es-MX"/>
              </w:rPr>
              <w:t>Ingresos del Gobierno</w:t>
            </w:r>
          </w:p>
        </w:tc>
        <w:tc>
          <w:tcPr>
            <w:tcW w:w="1276" w:type="dxa"/>
            <w:tcBorders>
              <w:top w:val="nil"/>
              <w:left w:val="nil"/>
              <w:bottom w:val="single" w:sz="4" w:space="0" w:color="auto"/>
              <w:right w:val="single" w:sz="4" w:space="0" w:color="auto"/>
            </w:tcBorders>
            <w:shd w:val="clear" w:color="auto" w:fill="auto"/>
            <w:noWrap/>
            <w:vAlign w:val="center"/>
          </w:tcPr>
          <w:p w:rsidR="00683994" w:rsidRPr="0097445D" w:rsidRDefault="009906A6" w:rsidP="00785997">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xml:space="preserve">$ </w:t>
            </w:r>
            <w:r w:rsidR="00785997">
              <w:rPr>
                <w:rFonts w:ascii="Calibri" w:hAnsi="Calibri"/>
                <w:b/>
                <w:bCs/>
                <w:color w:val="000000"/>
                <w:sz w:val="16"/>
                <w:szCs w:val="16"/>
                <w:lang w:val="es-MX" w:eastAsia="es-MX"/>
              </w:rPr>
              <w:t>467</w:t>
            </w:r>
            <w:r>
              <w:rPr>
                <w:rFonts w:ascii="Calibri" w:hAnsi="Calibri"/>
                <w:b/>
                <w:bCs/>
                <w:color w:val="000000"/>
                <w:sz w:val="16"/>
                <w:szCs w:val="16"/>
                <w:lang w:val="es-MX" w:eastAsia="es-MX"/>
              </w:rPr>
              <w:t>,</w:t>
            </w:r>
            <w:r w:rsidR="00785997">
              <w:rPr>
                <w:rFonts w:ascii="Calibri" w:hAnsi="Calibri"/>
                <w:b/>
                <w:bCs/>
                <w:color w:val="000000"/>
                <w:sz w:val="16"/>
                <w:szCs w:val="16"/>
                <w:lang w:val="es-MX" w:eastAsia="es-MX"/>
              </w:rPr>
              <w:t>751</w:t>
            </w:r>
            <w:r w:rsidR="00D93A28">
              <w:rPr>
                <w:rFonts w:ascii="Calibri" w:hAnsi="Calibri"/>
                <w:b/>
                <w:bCs/>
                <w:color w:val="000000"/>
                <w:sz w:val="16"/>
                <w:szCs w:val="16"/>
                <w:lang w:val="es-MX" w:eastAsia="es-MX"/>
              </w:rPr>
              <w:t>,</w:t>
            </w:r>
            <w:r w:rsidR="00785997">
              <w:rPr>
                <w:rFonts w:ascii="Calibri" w:hAnsi="Calibri"/>
                <w:b/>
                <w:bCs/>
                <w:color w:val="000000"/>
                <w:sz w:val="16"/>
                <w:szCs w:val="16"/>
                <w:lang w:val="es-MX" w:eastAsia="es-MX"/>
              </w:rPr>
              <w:t>456</w:t>
            </w:r>
          </w:p>
        </w:tc>
        <w:tc>
          <w:tcPr>
            <w:tcW w:w="1134" w:type="dxa"/>
            <w:tcBorders>
              <w:top w:val="nil"/>
              <w:left w:val="nil"/>
              <w:bottom w:val="single" w:sz="4" w:space="0" w:color="auto"/>
              <w:right w:val="single" w:sz="4" w:space="0" w:color="auto"/>
            </w:tcBorders>
            <w:shd w:val="clear" w:color="auto" w:fill="auto"/>
            <w:noWrap/>
            <w:vAlign w:val="center"/>
          </w:tcPr>
          <w:p w:rsidR="00683994" w:rsidRPr="0097445D" w:rsidRDefault="009906A6" w:rsidP="00785997">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xml:space="preserve">$  </w:t>
            </w:r>
            <w:r w:rsidR="00785997">
              <w:rPr>
                <w:rFonts w:ascii="Calibri" w:hAnsi="Calibri"/>
                <w:b/>
                <w:bCs/>
                <w:color w:val="000000"/>
                <w:sz w:val="16"/>
                <w:szCs w:val="16"/>
                <w:lang w:val="es-MX" w:eastAsia="es-MX"/>
              </w:rPr>
              <w:t>127</w:t>
            </w:r>
            <w:r w:rsidR="009F255B">
              <w:rPr>
                <w:rFonts w:ascii="Calibri" w:hAnsi="Calibri"/>
                <w:b/>
                <w:bCs/>
                <w:color w:val="000000"/>
                <w:sz w:val="16"/>
                <w:szCs w:val="16"/>
                <w:lang w:val="es-MX" w:eastAsia="es-MX"/>
              </w:rPr>
              <w:t>,</w:t>
            </w:r>
            <w:r w:rsidR="00785997">
              <w:rPr>
                <w:rFonts w:ascii="Calibri" w:hAnsi="Calibri"/>
                <w:b/>
                <w:bCs/>
                <w:color w:val="000000"/>
                <w:sz w:val="16"/>
                <w:szCs w:val="16"/>
                <w:lang w:val="es-MX" w:eastAsia="es-MX"/>
              </w:rPr>
              <w:t>071</w:t>
            </w:r>
            <w:r w:rsidR="009F255B">
              <w:rPr>
                <w:rFonts w:ascii="Calibri" w:hAnsi="Calibri"/>
                <w:b/>
                <w:bCs/>
                <w:color w:val="000000"/>
                <w:sz w:val="16"/>
                <w:szCs w:val="16"/>
                <w:lang w:val="es-MX" w:eastAsia="es-MX"/>
              </w:rPr>
              <w:t>,</w:t>
            </w:r>
            <w:r w:rsidR="00785997">
              <w:rPr>
                <w:rFonts w:ascii="Calibri" w:hAnsi="Calibri"/>
                <w:b/>
                <w:bCs/>
                <w:color w:val="000000"/>
                <w:sz w:val="16"/>
                <w:szCs w:val="16"/>
                <w:lang w:val="es-MX" w:eastAsia="es-MX"/>
              </w:rPr>
              <w:t>774</w:t>
            </w:r>
          </w:p>
        </w:tc>
        <w:tc>
          <w:tcPr>
            <w:tcW w:w="1276" w:type="dxa"/>
            <w:tcBorders>
              <w:top w:val="nil"/>
              <w:left w:val="nil"/>
              <w:bottom w:val="single" w:sz="4" w:space="0" w:color="auto"/>
              <w:right w:val="single" w:sz="4" w:space="0" w:color="auto"/>
            </w:tcBorders>
            <w:shd w:val="clear" w:color="auto" w:fill="auto"/>
            <w:noWrap/>
            <w:vAlign w:val="center"/>
          </w:tcPr>
          <w:p w:rsidR="00683994" w:rsidRPr="0097445D" w:rsidRDefault="009906A6" w:rsidP="00785997">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w:t>
            </w:r>
            <w:r w:rsidR="007846CA">
              <w:rPr>
                <w:rFonts w:ascii="Calibri" w:hAnsi="Calibri"/>
                <w:b/>
                <w:bCs/>
                <w:color w:val="000000"/>
                <w:sz w:val="16"/>
                <w:szCs w:val="16"/>
                <w:lang w:val="es-MX" w:eastAsia="es-MX"/>
              </w:rPr>
              <w:t xml:space="preserve">  </w:t>
            </w:r>
            <w:r w:rsidR="00785997">
              <w:rPr>
                <w:rFonts w:ascii="Calibri" w:hAnsi="Calibri"/>
                <w:b/>
                <w:bCs/>
                <w:color w:val="000000"/>
                <w:sz w:val="16"/>
                <w:szCs w:val="16"/>
                <w:lang w:val="es-MX" w:eastAsia="es-MX"/>
              </w:rPr>
              <w:t>594</w:t>
            </w:r>
            <w:r w:rsidR="00D93A28">
              <w:rPr>
                <w:rFonts w:ascii="Calibri" w:hAnsi="Calibri"/>
                <w:b/>
                <w:bCs/>
                <w:color w:val="000000"/>
                <w:sz w:val="16"/>
                <w:szCs w:val="16"/>
                <w:lang w:val="es-MX" w:eastAsia="es-MX"/>
              </w:rPr>
              <w:t>,</w:t>
            </w:r>
            <w:r w:rsidR="00785997">
              <w:rPr>
                <w:rFonts w:ascii="Calibri" w:hAnsi="Calibri"/>
                <w:b/>
                <w:bCs/>
                <w:color w:val="000000"/>
                <w:sz w:val="16"/>
                <w:szCs w:val="16"/>
                <w:lang w:val="es-MX" w:eastAsia="es-MX"/>
              </w:rPr>
              <w:t>823</w:t>
            </w:r>
            <w:r w:rsidR="00D93A28">
              <w:rPr>
                <w:rFonts w:ascii="Calibri" w:hAnsi="Calibri"/>
                <w:b/>
                <w:bCs/>
                <w:color w:val="000000"/>
                <w:sz w:val="16"/>
                <w:szCs w:val="16"/>
                <w:lang w:val="es-MX" w:eastAsia="es-MX"/>
              </w:rPr>
              <w:t>,</w:t>
            </w:r>
            <w:r w:rsidR="00785997">
              <w:rPr>
                <w:rFonts w:ascii="Calibri" w:hAnsi="Calibri"/>
                <w:b/>
                <w:bCs/>
                <w:color w:val="000000"/>
                <w:sz w:val="16"/>
                <w:szCs w:val="16"/>
                <w:lang w:val="es-MX" w:eastAsia="es-MX"/>
              </w:rPr>
              <w:t>229</w:t>
            </w:r>
          </w:p>
        </w:tc>
        <w:tc>
          <w:tcPr>
            <w:tcW w:w="1134" w:type="dxa"/>
            <w:tcBorders>
              <w:top w:val="nil"/>
              <w:left w:val="nil"/>
              <w:bottom w:val="single" w:sz="4" w:space="0" w:color="auto"/>
              <w:right w:val="single" w:sz="4" w:space="0" w:color="auto"/>
            </w:tcBorders>
            <w:shd w:val="clear" w:color="auto" w:fill="auto"/>
            <w:noWrap/>
            <w:vAlign w:val="center"/>
          </w:tcPr>
          <w:p w:rsidR="00683994" w:rsidRPr="0097445D" w:rsidRDefault="00D93A28" w:rsidP="00785997">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xml:space="preserve">$ </w:t>
            </w:r>
            <w:r w:rsidR="00785997">
              <w:rPr>
                <w:rFonts w:ascii="Calibri" w:hAnsi="Calibri"/>
                <w:b/>
                <w:bCs/>
                <w:color w:val="000000"/>
                <w:sz w:val="16"/>
                <w:szCs w:val="16"/>
                <w:lang w:val="es-MX" w:eastAsia="es-MX"/>
              </w:rPr>
              <w:t>485</w:t>
            </w:r>
            <w:r>
              <w:rPr>
                <w:rFonts w:ascii="Calibri" w:hAnsi="Calibri"/>
                <w:b/>
                <w:bCs/>
                <w:color w:val="000000"/>
                <w:sz w:val="16"/>
                <w:szCs w:val="16"/>
                <w:lang w:val="es-MX" w:eastAsia="es-MX"/>
              </w:rPr>
              <w:t>,</w:t>
            </w:r>
            <w:r w:rsidR="00785997">
              <w:rPr>
                <w:rFonts w:ascii="Calibri" w:hAnsi="Calibri"/>
                <w:b/>
                <w:bCs/>
                <w:color w:val="000000"/>
                <w:sz w:val="16"/>
                <w:szCs w:val="16"/>
                <w:lang w:val="es-MX" w:eastAsia="es-MX"/>
              </w:rPr>
              <w:t>516</w:t>
            </w:r>
            <w:r>
              <w:rPr>
                <w:rFonts w:ascii="Calibri" w:hAnsi="Calibri"/>
                <w:b/>
                <w:bCs/>
                <w:color w:val="000000"/>
                <w:sz w:val="16"/>
                <w:szCs w:val="16"/>
                <w:lang w:val="es-MX" w:eastAsia="es-MX"/>
              </w:rPr>
              <w:t>,</w:t>
            </w:r>
            <w:r w:rsidR="00785997">
              <w:rPr>
                <w:rFonts w:ascii="Calibri" w:hAnsi="Calibri"/>
                <w:b/>
                <w:bCs/>
                <w:color w:val="000000"/>
                <w:sz w:val="16"/>
                <w:szCs w:val="16"/>
                <w:lang w:val="es-MX" w:eastAsia="es-MX"/>
              </w:rPr>
              <w:t>123</w:t>
            </w:r>
          </w:p>
        </w:tc>
        <w:tc>
          <w:tcPr>
            <w:tcW w:w="1134" w:type="dxa"/>
            <w:tcBorders>
              <w:top w:val="nil"/>
              <w:left w:val="nil"/>
              <w:bottom w:val="single" w:sz="4" w:space="0" w:color="auto"/>
              <w:right w:val="single" w:sz="4" w:space="0" w:color="auto"/>
            </w:tcBorders>
            <w:shd w:val="clear" w:color="auto" w:fill="auto"/>
            <w:noWrap/>
            <w:vAlign w:val="center"/>
          </w:tcPr>
          <w:p w:rsidR="00683994" w:rsidRPr="0097445D" w:rsidRDefault="00D93A28" w:rsidP="00785997">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xml:space="preserve">$ </w:t>
            </w:r>
            <w:r w:rsidR="009906A6">
              <w:rPr>
                <w:rFonts w:ascii="Calibri" w:hAnsi="Calibri"/>
                <w:b/>
                <w:bCs/>
                <w:color w:val="000000"/>
                <w:sz w:val="16"/>
                <w:szCs w:val="16"/>
                <w:lang w:val="es-MX" w:eastAsia="es-MX"/>
              </w:rPr>
              <w:t xml:space="preserve"> </w:t>
            </w:r>
            <w:r w:rsidR="00785997">
              <w:rPr>
                <w:rFonts w:ascii="Calibri" w:hAnsi="Calibri"/>
                <w:b/>
                <w:bCs/>
                <w:color w:val="000000"/>
                <w:sz w:val="16"/>
                <w:szCs w:val="16"/>
                <w:lang w:val="es-MX" w:eastAsia="es-MX"/>
              </w:rPr>
              <w:t>409</w:t>
            </w:r>
            <w:r>
              <w:rPr>
                <w:rFonts w:ascii="Calibri" w:hAnsi="Calibri"/>
                <w:b/>
                <w:bCs/>
                <w:color w:val="000000"/>
                <w:sz w:val="16"/>
                <w:szCs w:val="16"/>
                <w:lang w:val="es-MX" w:eastAsia="es-MX"/>
              </w:rPr>
              <w:t>,</w:t>
            </w:r>
            <w:r w:rsidR="00785997">
              <w:rPr>
                <w:rFonts w:ascii="Calibri" w:hAnsi="Calibri"/>
                <w:b/>
                <w:bCs/>
                <w:color w:val="000000"/>
                <w:sz w:val="16"/>
                <w:szCs w:val="16"/>
                <w:lang w:val="es-MX" w:eastAsia="es-MX"/>
              </w:rPr>
              <w:t>328</w:t>
            </w:r>
            <w:r>
              <w:rPr>
                <w:rFonts w:ascii="Calibri" w:hAnsi="Calibri"/>
                <w:b/>
                <w:bCs/>
                <w:color w:val="000000"/>
                <w:sz w:val="16"/>
                <w:szCs w:val="16"/>
                <w:lang w:val="es-MX" w:eastAsia="es-MX"/>
              </w:rPr>
              <w:t>,</w:t>
            </w:r>
            <w:r w:rsidR="00785997">
              <w:rPr>
                <w:rFonts w:ascii="Calibri" w:hAnsi="Calibri"/>
                <w:b/>
                <w:bCs/>
                <w:color w:val="000000"/>
                <w:sz w:val="16"/>
                <w:szCs w:val="16"/>
                <w:lang w:val="es-MX" w:eastAsia="es-MX"/>
              </w:rPr>
              <w:t>086</w:t>
            </w:r>
          </w:p>
        </w:tc>
        <w:tc>
          <w:tcPr>
            <w:tcW w:w="1275" w:type="dxa"/>
            <w:tcBorders>
              <w:top w:val="nil"/>
              <w:left w:val="nil"/>
              <w:bottom w:val="single" w:sz="4" w:space="0" w:color="auto"/>
              <w:right w:val="single" w:sz="4" w:space="0" w:color="auto"/>
            </w:tcBorders>
            <w:shd w:val="clear" w:color="auto" w:fill="auto"/>
            <w:noWrap/>
            <w:vAlign w:val="center"/>
          </w:tcPr>
          <w:p w:rsidR="00683994" w:rsidRPr="0097445D" w:rsidRDefault="00D93A28" w:rsidP="00785997">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w:t>
            </w:r>
            <w:r w:rsidR="009906A6">
              <w:rPr>
                <w:rFonts w:ascii="Calibri" w:hAnsi="Calibri"/>
                <w:b/>
                <w:bCs/>
                <w:color w:val="000000"/>
                <w:sz w:val="16"/>
                <w:szCs w:val="16"/>
                <w:lang w:val="es-MX" w:eastAsia="es-MX"/>
              </w:rPr>
              <w:t xml:space="preserve">   </w:t>
            </w:r>
            <w:r w:rsidR="00EB77E9">
              <w:rPr>
                <w:rFonts w:ascii="Calibri" w:hAnsi="Calibri"/>
                <w:b/>
                <w:bCs/>
                <w:color w:val="000000"/>
                <w:sz w:val="16"/>
                <w:szCs w:val="16"/>
                <w:lang w:val="es-MX" w:eastAsia="es-MX"/>
              </w:rPr>
              <w:t xml:space="preserve"> </w:t>
            </w:r>
            <w:r w:rsidR="00785997">
              <w:rPr>
                <w:rFonts w:ascii="Calibri" w:hAnsi="Calibri"/>
                <w:b/>
                <w:bCs/>
                <w:color w:val="000000"/>
                <w:sz w:val="16"/>
                <w:szCs w:val="16"/>
                <w:lang w:val="es-MX" w:eastAsia="es-MX"/>
              </w:rPr>
              <w:t>109,307</w:t>
            </w:r>
            <w:r w:rsidR="00EB77E9">
              <w:rPr>
                <w:rFonts w:ascii="Calibri" w:hAnsi="Calibri"/>
                <w:b/>
                <w:bCs/>
                <w:color w:val="000000"/>
                <w:sz w:val="16"/>
                <w:szCs w:val="16"/>
                <w:lang w:val="es-MX" w:eastAsia="es-MX"/>
              </w:rPr>
              <w:t>,</w:t>
            </w:r>
            <w:r w:rsidR="00785997">
              <w:rPr>
                <w:rFonts w:ascii="Calibri" w:hAnsi="Calibri"/>
                <w:b/>
                <w:bCs/>
                <w:color w:val="000000"/>
                <w:sz w:val="16"/>
                <w:szCs w:val="16"/>
                <w:lang w:val="es-MX" w:eastAsia="es-MX"/>
              </w:rPr>
              <w:t>106</w:t>
            </w:r>
            <w:r>
              <w:rPr>
                <w:rFonts w:ascii="Calibri" w:hAnsi="Calibri"/>
                <w:b/>
                <w:bCs/>
                <w:color w:val="000000"/>
                <w:sz w:val="16"/>
                <w:szCs w:val="16"/>
                <w:lang w:val="es-MX" w:eastAsia="es-MX"/>
              </w:rPr>
              <w:t xml:space="preserve"> </w:t>
            </w:r>
          </w:p>
        </w:tc>
      </w:tr>
      <w:tr w:rsidR="00D93A28" w:rsidRPr="0097445D" w:rsidTr="00785997">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200" w:firstLine="320"/>
              <w:rPr>
                <w:rFonts w:ascii="Calibri" w:hAnsi="Calibri"/>
                <w:color w:val="000000"/>
                <w:sz w:val="16"/>
                <w:szCs w:val="16"/>
                <w:lang w:val="es-MX" w:eastAsia="es-MX"/>
              </w:rPr>
            </w:pPr>
            <w:r w:rsidRPr="0097445D">
              <w:rPr>
                <w:rFonts w:ascii="Calibri" w:hAnsi="Calibri"/>
                <w:color w:val="000000"/>
                <w:sz w:val="16"/>
                <w:szCs w:val="16"/>
                <w:lang w:val="es-MX" w:eastAsia="es-MX"/>
              </w:rPr>
              <w:t>Impuestos</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5997">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200" w:firstLine="320"/>
              <w:rPr>
                <w:rFonts w:ascii="Calibri" w:hAnsi="Calibri"/>
                <w:color w:val="000000"/>
                <w:sz w:val="16"/>
                <w:szCs w:val="16"/>
                <w:lang w:val="es-MX" w:eastAsia="es-MX"/>
              </w:rPr>
            </w:pPr>
            <w:r w:rsidRPr="0097445D">
              <w:rPr>
                <w:rFonts w:ascii="Calibri" w:hAnsi="Calibri"/>
                <w:color w:val="000000"/>
                <w:sz w:val="16"/>
                <w:szCs w:val="16"/>
                <w:lang w:val="es-MX" w:eastAsia="es-MX"/>
              </w:rPr>
              <w:t>Contribuciones de Mejoras</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5997">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200" w:firstLine="320"/>
              <w:rPr>
                <w:rFonts w:ascii="Calibri" w:hAnsi="Calibri"/>
                <w:color w:val="000000"/>
                <w:sz w:val="16"/>
                <w:szCs w:val="16"/>
                <w:lang w:val="es-MX" w:eastAsia="es-MX"/>
              </w:rPr>
            </w:pPr>
            <w:r w:rsidRPr="0097445D">
              <w:rPr>
                <w:rFonts w:ascii="Calibri" w:hAnsi="Calibri"/>
                <w:color w:val="000000"/>
                <w:sz w:val="16"/>
                <w:szCs w:val="16"/>
                <w:lang w:val="es-MX" w:eastAsia="es-MX"/>
              </w:rPr>
              <w:t>Derechos</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5997">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200" w:firstLine="320"/>
              <w:rPr>
                <w:rFonts w:ascii="Calibri" w:hAnsi="Calibri"/>
                <w:color w:val="000000"/>
                <w:sz w:val="16"/>
                <w:szCs w:val="16"/>
                <w:lang w:val="es-MX" w:eastAsia="es-MX"/>
              </w:rPr>
            </w:pPr>
            <w:r w:rsidRPr="0097445D">
              <w:rPr>
                <w:rFonts w:ascii="Calibri" w:hAnsi="Calibri"/>
                <w:color w:val="000000"/>
                <w:sz w:val="16"/>
                <w:szCs w:val="16"/>
                <w:lang w:val="es-MX" w:eastAsia="es-MX"/>
              </w:rPr>
              <w:t>Productos</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5997">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400" w:firstLine="640"/>
              <w:rPr>
                <w:rFonts w:ascii="Calibri" w:hAnsi="Calibri"/>
                <w:color w:val="000000"/>
                <w:sz w:val="16"/>
                <w:szCs w:val="16"/>
                <w:lang w:val="es-MX" w:eastAsia="es-MX"/>
              </w:rPr>
            </w:pPr>
            <w:r w:rsidRPr="0097445D">
              <w:rPr>
                <w:rFonts w:ascii="Calibri" w:hAnsi="Calibri"/>
                <w:color w:val="000000"/>
                <w:sz w:val="16"/>
                <w:szCs w:val="16"/>
                <w:lang w:val="es-MX" w:eastAsia="es-MX"/>
              </w:rPr>
              <w:t>Corriente</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5997">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400" w:firstLine="640"/>
              <w:rPr>
                <w:rFonts w:ascii="Calibri" w:hAnsi="Calibri"/>
                <w:color w:val="000000"/>
                <w:sz w:val="16"/>
                <w:szCs w:val="16"/>
                <w:lang w:val="es-MX" w:eastAsia="es-MX"/>
              </w:rPr>
            </w:pPr>
            <w:r w:rsidRPr="0097445D">
              <w:rPr>
                <w:rFonts w:ascii="Calibri" w:hAnsi="Calibri"/>
                <w:color w:val="000000"/>
                <w:sz w:val="16"/>
                <w:szCs w:val="16"/>
                <w:lang w:val="es-MX" w:eastAsia="es-MX"/>
              </w:rPr>
              <w:t>Capital</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5997">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200" w:firstLine="320"/>
              <w:rPr>
                <w:rFonts w:ascii="Calibri" w:hAnsi="Calibri"/>
                <w:color w:val="000000"/>
                <w:sz w:val="16"/>
                <w:szCs w:val="16"/>
                <w:lang w:val="es-MX" w:eastAsia="es-MX"/>
              </w:rPr>
            </w:pPr>
            <w:r w:rsidRPr="0097445D">
              <w:rPr>
                <w:rFonts w:ascii="Calibri" w:hAnsi="Calibri"/>
                <w:color w:val="000000"/>
                <w:sz w:val="16"/>
                <w:szCs w:val="16"/>
                <w:lang w:val="es-MX" w:eastAsia="es-MX"/>
              </w:rPr>
              <w:t>Aprovechamientos</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5997">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400" w:firstLine="640"/>
              <w:rPr>
                <w:rFonts w:ascii="Calibri" w:hAnsi="Calibri"/>
                <w:color w:val="000000"/>
                <w:sz w:val="16"/>
                <w:szCs w:val="16"/>
                <w:lang w:val="es-MX" w:eastAsia="es-MX"/>
              </w:rPr>
            </w:pPr>
            <w:r w:rsidRPr="0097445D">
              <w:rPr>
                <w:rFonts w:ascii="Calibri" w:hAnsi="Calibri"/>
                <w:color w:val="000000"/>
                <w:sz w:val="16"/>
                <w:szCs w:val="16"/>
                <w:lang w:val="es-MX" w:eastAsia="es-MX"/>
              </w:rPr>
              <w:t>Corriente</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5997">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400" w:firstLine="640"/>
              <w:rPr>
                <w:rFonts w:ascii="Calibri" w:hAnsi="Calibri"/>
                <w:color w:val="000000"/>
                <w:sz w:val="16"/>
                <w:szCs w:val="16"/>
                <w:lang w:val="es-MX" w:eastAsia="es-MX"/>
              </w:rPr>
            </w:pPr>
            <w:r w:rsidRPr="0097445D">
              <w:rPr>
                <w:rFonts w:ascii="Calibri" w:hAnsi="Calibri"/>
                <w:color w:val="000000"/>
                <w:sz w:val="16"/>
                <w:szCs w:val="16"/>
                <w:lang w:val="es-MX" w:eastAsia="es-MX"/>
              </w:rPr>
              <w:t>Capital</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5997">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Contribuciones no Comprendidas en las Fracciones de la Ley de Ingresos Causados en Ejercicios Fiscales Anteriores Pendientes de Liquidació</w:t>
            </w:r>
            <w:r w:rsidR="0097445D">
              <w:rPr>
                <w:rFonts w:ascii="Calibri" w:hAnsi="Calibri"/>
                <w:color w:val="000000"/>
                <w:sz w:val="16"/>
                <w:szCs w:val="16"/>
                <w:lang w:val="es-MX" w:eastAsia="es-MX"/>
              </w:rPr>
              <w:t>n</w:t>
            </w:r>
            <w:r w:rsidRPr="0097445D">
              <w:rPr>
                <w:rFonts w:ascii="Calibri" w:hAnsi="Calibri"/>
                <w:color w:val="000000"/>
                <w:sz w:val="16"/>
                <w:szCs w:val="16"/>
                <w:lang w:val="es-MX" w:eastAsia="es-MX"/>
              </w:rPr>
              <w:t xml:space="preserve"> o Pago</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5997">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97445D">
            <w:pPr>
              <w:rPr>
                <w:rFonts w:ascii="Calibri" w:hAnsi="Calibri"/>
                <w:color w:val="000000"/>
                <w:sz w:val="16"/>
                <w:szCs w:val="16"/>
                <w:lang w:val="es-MX" w:eastAsia="es-MX"/>
              </w:rPr>
            </w:pPr>
            <w:r w:rsidRPr="0097445D">
              <w:rPr>
                <w:rFonts w:ascii="Calibri" w:hAnsi="Calibri"/>
                <w:color w:val="000000"/>
                <w:sz w:val="16"/>
                <w:szCs w:val="16"/>
                <w:lang w:val="es-MX" w:eastAsia="es-MX"/>
              </w:rPr>
              <w:t>Participaciones y Aportaciones</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785997" w:rsidRPr="0097445D" w:rsidTr="00785997">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785997" w:rsidRPr="0097445D" w:rsidRDefault="00785997" w:rsidP="00785997">
            <w:pPr>
              <w:ind w:leftChars="-1" w:left="-2"/>
              <w:rPr>
                <w:rFonts w:ascii="Calibri" w:hAnsi="Calibri"/>
                <w:color w:val="000000"/>
                <w:sz w:val="16"/>
                <w:szCs w:val="16"/>
                <w:lang w:val="es-MX" w:eastAsia="es-MX"/>
              </w:rPr>
            </w:pPr>
            <w:r w:rsidRPr="0097445D">
              <w:rPr>
                <w:rFonts w:ascii="Calibri" w:hAnsi="Calibri"/>
                <w:color w:val="000000"/>
                <w:sz w:val="16"/>
                <w:szCs w:val="16"/>
                <w:lang w:val="es-MX" w:eastAsia="es-MX"/>
              </w:rPr>
              <w:t>Transferencias, Asignaciones, Subsidios y Otras Ayudas</w:t>
            </w:r>
          </w:p>
        </w:tc>
        <w:tc>
          <w:tcPr>
            <w:tcW w:w="1276" w:type="dxa"/>
            <w:tcBorders>
              <w:top w:val="nil"/>
              <w:left w:val="nil"/>
              <w:bottom w:val="single" w:sz="4" w:space="0" w:color="auto"/>
              <w:right w:val="single" w:sz="4" w:space="0" w:color="auto"/>
            </w:tcBorders>
            <w:shd w:val="clear" w:color="auto" w:fill="auto"/>
            <w:noWrap/>
            <w:vAlign w:val="center"/>
            <w:hideMark/>
          </w:tcPr>
          <w:p w:rsidR="00785997" w:rsidRPr="0097445D" w:rsidRDefault="00785997" w:rsidP="00785997">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$ 467,751,456</w:t>
            </w:r>
          </w:p>
        </w:tc>
        <w:tc>
          <w:tcPr>
            <w:tcW w:w="1134" w:type="dxa"/>
            <w:tcBorders>
              <w:top w:val="nil"/>
              <w:left w:val="nil"/>
              <w:bottom w:val="single" w:sz="4" w:space="0" w:color="auto"/>
              <w:right w:val="single" w:sz="4" w:space="0" w:color="auto"/>
            </w:tcBorders>
            <w:shd w:val="clear" w:color="auto" w:fill="auto"/>
            <w:noWrap/>
            <w:vAlign w:val="center"/>
            <w:hideMark/>
          </w:tcPr>
          <w:p w:rsidR="00785997" w:rsidRPr="0097445D" w:rsidRDefault="00785997" w:rsidP="00785997">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127,071,774</w:t>
            </w:r>
          </w:p>
        </w:tc>
        <w:tc>
          <w:tcPr>
            <w:tcW w:w="1276" w:type="dxa"/>
            <w:tcBorders>
              <w:top w:val="nil"/>
              <w:left w:val="nil"/>
              <w:bottom w:val="single" w:sz="4" w:space="0" w:color="auto"/>
              <w:right w:val="single" w:sz="4" w:space="0" w:color="auto"/>
            </w:tcBorders>
            <w:shd w:val="clear" w:color="auto" w:fill="auto"/>
            <w:noWrap/>
            <w:vAlign w:val="center"/>
            <w:hideMark/>
          </w:tcPr>
          <w:p w:rsidR="00785997" w:rsidRPr="0097445D" w:rsidRDefault="00785997" w:rsidP="00785997">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594,823,229</w:t>
            </w:r>
          </w:p>
        </w:tc>
        <w:tc>
          <w:tcPr>
            <w:tcW w:w="1134" w:type="dxa"/>
            <w:tcBorders>
              <w:top w:val="nil"/>
              <w:left w:val="nil"/>
              <w:bottom w:val="single" w:sz="4" w:space="0" w:color="auto"/>
              <w:right w:val="single" w:sz="4" w:space="0" w:color="auto"/>
            </w:tcBorders>
            <w:shd w:val="clear" w:color="auto" w:fill="auto"/>
            <w:noWrap/>
            <w:vAlign w:val="center"/>
            <w:hideMark/>
          </w:tcPr>
          <w:p w:rsidR="00785997" w:rsidRPr="0097445D" w:rsidRDefault="00785997" w:rsidP="00785997">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$ 485,516,123</w:t>
            </w:r>
          </w:p>
        </w:tc>
        <w:tc>
          <w:tcPr>
            <w:tcW w:w="1134" w:type="dxa"/>
            <w:tcBorders>
              <w:top w:val="nil"/>
              <w:left w:val="nil"/>
              <w:bottom w:val="single" w:sz="4" w:space="0" w:color="auto"/>
              <w:right w:val="single" w:sz="4" w:space="0" w:color="auto"/>
            </w:tcBorders>
            <w:shd w:val="clear" w:color="auto" w:fill="auto"/>
            <w:noWrap/>
            <w:vAlign w:val="center"/>
            <w:hideMark/>
          </w:tcPr>
          <w:p w:rsidR="00785997" w:rsidRPr="0097445D" w:rsidRDefault="00785997" w:rsidP="00785997">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409,328,086</w:t>
            </w:r>
          </w:p>
        </w:tc>
        <w:tc>
          <w:tcPr>
            <w:tcW w:w="1275" w:type="dxa"/>
            <w:tcBorders>
              <w:top w:val="nil"/>
              <w:left w:val="nil"/>
              <w:bottom w:val="single" w:sz="4" w:space="0" w:color="auto"/>
              <w:right w:val="single" w:sz="4" w:space="0" w:color="auto"/>
            </w:tcBorders>
            <w:shd w:val="clear" w:color="auto" w:fill="auto"/>
            <w:noWrap/>
            <w:vAlign w:val="center"/>
            <w:hideMark/>
          </w:tcPr>
          <w:p w:rsidR="00785997" w:rsidRPr="0097445D" w:rsidRDefault="00785997" w:rsidP="00785997">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xml:space="preserve">$    109,307,106 </w:t>
            </w:r>
          </w:p>
        </w:tc>
      </w:tr>
      <w:tr w:rsidR="00D93A28" w:rsidRPr="0097445D" w:rsidTr="00785997">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97445D">
            <w:pPr>
              <w:rPr>
                <w:rFonts w:ascii="Calibri" w:hAnsi="Calibri"/>
                <w:color w:val="000000"/>
                <w:sz w:val="16"/>
                <w:szCs w:val="16"/>
                <w:lang w:val="es-MX" w:eastAsia="es-MX"/>
              </w:rPr>
            </w:pPr>
            <w:r w:rsidRPr="0097445D">
              <w:rPr>
                <w:rFonts w:ascii="Calibri" w:hAnsi="Calibri"/>
                <w:color w:val="000000"/>
                <w:sz w:val="16"/>
                <w:szCs w:val="16"/>
                <w:lang w:val="es-MX" w:eastAsia="es-MX"/>
              </w:rPr>
              <w:t>Otros Ingresos</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5997">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b/>
                <w:bCs/>
                <w:color w:val="000000"/>
                <w:sz w:val="16"/>
                <w:szCs w:val="16"/>
                <w:lang w:val="es-MX" w:eastAsia="es-MX"/>
              </w:rPr>
            </w:pPr>
            <w:r w:rsidRPr="0097445D">
              <w:rPr>
                <w:rFonts w:ascii="Calibri" w:hAnsi="Calibri"/>
                <w:b/>
                <w:bCs/>
                <w:color w:val="000000"/>
                <w:sz w:val="16"/>
                <w:szCs w:val="16"/>
                <w:lang w:val="es-MX" w:eastAsia="es-MX"/>
              </w:rPr>
              <w:t>Ingresos de Organismos y Empresas</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5997">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97445D">
            <w:pPr>
              <w:rPr>
                <w:rFonts w:ascii="Calibri" w:hAnsi="Calibri"/>
                <w:color w:val="000000"/>
                <w:sz w:val="16"/>
                <w:szCs w:val="16"/>
                <w:lang w:val="es-MX" w:eastAsia="es-MX"/>
              </w:rPr>
            </w:pPr>
            <w:r w:rsidRPr="0097445D">
              <w:rPr>
                <w:rFonts w:ascii="Calibri" w:hAnsi="Calibri"/>
                <w:color w:val="000000"/>
                <w:sz w:val="16"/>
                <w:szCs w:val="16"/>
                <w:lang w:val="es-MX" w:eastAsia="es-MX"/>
              </w:rPr>
              <w:t>Cuotas y Aportaciones de Seguridad Social</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5997">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97445D">
            <w:pPr>
              <w:rPr>
                <w:rFonts w:ascii="Calibri" w:hAnsi="Calibri"/>
                <w:color w:val="000000"/>
                <w:sz w:val="16"/>
                <w:szCs w:val="16"/>
                <w:lang w:val="es-MX" w:eastAsia="es-MX"/>
              </w:rPr>
            </w:pPr>
            <w:r w:rsidRPr="0097445D">
              <w:rPr>
                <w:rFonts w:ascii="Calibri" w:hAnsi="Calibri"/>
                <w:color w:val="000000"/>
                <w:sz w:val="16"/>
                <w:szCs w:val="16"/>
                <w:lang w:val="es-MX" w:eastAsia="es-MX"/>
              </w:rPr>
              <w:t xml:space="preserve">Ingresos por Ventas de Bienes y Servicios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5997">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97445D">
            <w:pPr>
              <w:rPr>
                <w:rFonts w:ascii="Calibri" w:hAnsi="Calibri"/>
                <w:color w:val="000000"/>
                <w:sz w:val="16"/>
                <w:szCs w:val="16"/>
                <w:lang w:val="es-MX" w:eastAsia="es-MX"/>
              </w:rPr>
            </w:pPr>
            <w:r w:rsidRPr="0097445D">
              <w:rPr>
                <w:rFonts w:ascii="Calibri" w:hAnsi="Calibri"/>
                <w:color w:val="000000"/>
                <w:sz w:val="16"/>
                <w:szCs w:val="16"/>
                <w:lang w:val="es-MX" w:eastAsia="es-MX"/>
              </w:rPr>
              <w:t>Transferencias, Asignaciones, Subsidios y Otras Ayudas</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5997">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b/>
                <w:bCs/>
                <w:color w:val="000000"/>
                <w:sz w:val="16"/>
                <w:szCs w:val="16"/>
                <w:lang w:val="es-MX" w:eastAsia="es-MX"/>
              </w:rPr>
            </w:pPr>
            <w:r w:rsidRPr="0097445D">
              <w:rPr>
                <w:rFonts w:ascii="Calibri" w:hAnsi="Calibri"/>
                <w:b/>
                <w:bCs/>
                <w:color w:val="000000"/>
                <w:sz w:val="16"/>
                <w:szCs w:val="16"/>
                <w:lang w:val="es-MX" w:eastAsia="es-MX"/>
              </w:rPr>
              <w:t>Ingresos derivados de financiamiento</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5997">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BD7F43">
            <w:pPr>
              <w:rPr>
                <w:rFonts w:ascii="Calibri" w:hAnsi="Calibri"/>
                <w:color w:val="000000"/>
                <w:sz w:val="16"/>
                <w:szCs w:val="16"/>
                <w:lang w:val="es-MX" w:eastAsia="es-MX"/>
              </w:rPr>
            </w:pPr>
            <w:r w:rsidRPr="0097445D">
              <w:rPr>
                <w:rFonts w:ascii="Calibri" w:hAnsi="Calibri"/>
                <w:color w:val="000000"/>
                <w:sz w:val="16"/>
                <w:szCs w:val="16"/>
                <w:lang w:val="es-MX" w:eastAsia="es-MX"/>
              </w:rPr>
              <w:t>Ingresos derivados de financiamiento</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785997" w:rsidRPr="0097445D" w:rsidTr="00785997">
        <w:trPr>
          <w:trHeight w:val="170"/>
        </w:trPr>
        <w:tc>
          <w:tcPr>
            <w:tcW w:w="3119" w:type="dxa"/>
            <w:tcBorders>
              <w:top w:val="nil"/>
              <w:left w:val="single" w:sz="4" w:space="0" w:color="auto"/>
              <w:bottom w:val="single" w:sz="4" w:space="0" w:color="auto"/>
              <w:right w:val="single" w:sz="4" w:space="0" w:color="auto"/>
            </w:tcBorders>
            <w:shd w:val="clear" w:color="000000" w:fill="C4BD97"/>
            <w:noWrap/>
            <w:vAlign w:val="bottom"/>
            <w:hideMark/>
          </w:tcPr>
          <w:p w:rsidR="00785997" w:rsidRPr="0097445D" w:rsidRDefault="00785997" w:rsidP="00785997">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TOTAL</w:t>
            </w:r>
          </w:p>
        </w:tc>
        <w:tc>
          <w:tcPr>
            <w:tcW w:w="1276" w:type="dxa"/>
            <w:tcBorders>
              <w:top w:val="nil"/>
              <w:left w:val="nil"/>
              <w:bottom w:val="single" w:sz="4" w:space="0" w:color="auto"/>
              <w:right w:val="single" w:sz="4" w:space="0" w:color="auto"/>
            </w:tcBorders>
            <w:shd w:val="clear" w:color="000000" w:fill="C4BD97"/>
            <w:noWrap/>
            <w:vAlign w:val="center"/>
            <w:hideMark/>
          </w:tcPr>
          <w:p w:rsidR="00785997" w:rsidRPr="0097445D" w:rsidRDefault="00785997" w:rsidP="00785997">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$ 467,751,456</w:t>
            </w:r>
          </w:p>
        </w:tc>
        <w:tc>
          <w:tcPr>
            <w:tcW w:w="1134" w:type="dxa"/>
            <w:tcBorders>
              <w:top w:val="nil"/>
              <w:left w:val="nil"/>
              <w:bottom w:val="single" w:sz="4" w:space="0" w:color="auto"/>
              <w:right w:val="single" w:sz="4" w:space="0" w:color="auto"/>
            </w:tcBorders>
            <w:shd w:val="clear" w:color="000000" w:fill="C4BD97"/>
            <w:noWrap/>
            <w:vAlign w:val="center"/>
            <w:hideMark/>
          </w:tcPr>
          <w:p w:rsidR="00785997" w:rsidRPr="0097445D" w:rsidRDefault="00785997" w:rsidP="00785997">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127,071,774</w:t>
            </w:r>
          </w:p>
        </w:tc>
        <w:tc>
          <w:tcPr>
            <w:tcW w:w="1276" w:type="dxa"/>
            <w:tcBorders>
              <w:top w:val="nil"/>
              <w:left w:val="nil"/>
              <w:bottom w:val="single" w:sz="4" w:space="0" w:color="auto"/>
              <w:right w:val="single" w:sz="4" w:space="0" w:color="auto"/>
            </w:tcBorders>
            <w:shd w:val="clear" w:color="000000" w:fill="C4BD97"/>
            <w:noWrap/>
            <w:vAlign w:val="center"/>
            <w:hideMark/>
          </w:tcPr>
          <w:p w:rsidR="00785997" w:rsidRPr="0097445D" w:rsidRDefault="00785997" w:rsidP="00785997">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594,823,229</w:t>
            </w:r>
          </w:p>
        </w:tc>
        <w:tc>
          <w:tcPr>
            <w:tcW w:w="1134" w:type="dxa"/>
            <w:tcBorders>
              <w:top w:val="nil"/>
              <w:left w:val="nil"/>
              <w:bottom w:val="single" w:sz="4" w:space="0" w:color="auto"/>
              <w:right w:val="single" w:sz="4" w:space="0" w:color="auto"/>
            </w:tcBorders>
            <w:shd w:val="clear" w:color="000000" w:fill="C4BD97"/>
            <w:noWrap/>
            <w:vAlign w:val="center"/>
            <w:hideMark/>
          </w:tcPr>
          <w:p w:rsidR="00785997" w:rsidRPr="0097445D" w:rsidRDefault="00785997" w:rsidP="00785997">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$ 485,516,123</w:t>
            </w:r>
          </w:p>
        </w:tc>
        <w:tc>
          <w:tcPr>
            <w:tcW w:w="1134" w:type="dxa"/>
            <w:tcBorders>
              <w:top w:val="nil"/>
              <w:left w:val="nil"/>
              <w:bottom w:val="single" w:sz="4" w:space="0" w:color="auto"/>
              <w:right w:val="single" w:sz="4" w:space="0" w:color="auto"/>
            </w:tcBorders>
            <w:shd w:val="clear" w:color="000000" w:fill="C4BD97"/>
            <w:noWrap/>
            <w:vAlign w:val="center"/>
            <w:hideMark/>
          </w:tcPr>
          <w:p w:rsidR="00785997" w:rsidRPr="0097445D" w:rsidRDefault="00785997" w:rsidP="00785997">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409,328,086</w:t>
            </w:r>
          </w:p>
        </w:tc>
        <w:tc>
          <w:tcPr>
            <w:tcW w:w="1275" w:type="dxa"/>
            <w:tcBorders>
              <w:top w:val="single" w:sz="4" w:space="0" w:color="auto"/>
              <w:left w:val="single" w:sz="4" w:space="0" w:color="auto"/>
              <w:bottom w:val="single" w:sz="4" w:space="0" w:color="000000"/>
              <w:right w:val="single" w:sz="4" w:space="0" w:color="auto"/>
            </w:tcBorders>
            <w:shd w:val="clear" w:color="000000" w:fill="C4BD97"/>
            <w:noWrap/>
            <w:vAlign w:val="center"/>
            <w:hideMark/>
          </w:tcPr>
          <w:p w:rsidR="00785997" w:rsidRPr="0097445D" w:rsidRDefault="00785997" w:rsidP="00785997">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xml:space="preserve">$    109,307,106 </w:t>
            </w:r>
          </w:p>
        </w:tc>
      </w:tr>
      <w:tr w:rsidR="00D93A28" w:rsidRPr="0097445D" w:rsidTr="00785997">
        <w:trPr>
          <w:trHeight w:val="170"/>
        </w:trPr>
        <w:tc>
          <w:tcPr>
            <w:tcW w:w="3119" w:type="dxa"/>
            <w:tcBorders>
              <w:top w:val="nil"/>
              <w:left w:val="nil"/>
              <w:bottom w:val="nil"/>
              <w:right w:val="nil"/>
            </w:tcBorders>
            <w:shd w:val="clear" w:color="auto" w:fill="auto"/>
            <w:noWrap/>
            <w:vAlign w:val="bottom"/>
            <w:hideMark/>
          </w:tcPr>
          <w:p w:rsidR="00683994" w:rsidRPr="0097445D" w:rsidRDefault="00683994" w:rsidP="00683994">
            <w:pPr>
              <w:rPr>
                <w:rFonts w:ascii="Calibri" w:hAnsi="Calibri"/>
                <w:color w:val="000000"/>
                <w:sz w:val="16"/>
                <w:szCs w:val="16"/>
                <w:lang w:val="es-MX" w:eastAsia="es-MX"/>
              </w:rPr>
            </w:pPr>
          </w:p>
        </w:tc>
        <w:tc>
          <w:tcPr>
            <w:tcW w:w="1276" w:type="dxa"/>
            <w:tcBorders>
              <w:top w:val="nil"/>
              <w:left w:val="nil"/>
              <w:bottom w:val="nil"/>
              <w:right w:val="nil"/>
            </w:tcBorders>
            <w:shd w:val="clear" w:color="auto" w:fill="auto"/>
            <w:noWrap/>
            <w:vAlign w:val="bottom"/>
            <w:hideMark/>
          </w:tcPr>
          <w:p w:rsidR="00683994" w:rsidRPr="0097445D" w:rsidRDefault="00683994" w:rsidP="00683994">
            <w:pPr>
              <w:rPr>
                <w:rFonts w:ascii="Calibri" w:hAnsi="Calibri"/>
                <w:color w:val="000000"/>
                <w:sz w:val="16"/>
                <w:szCs w:val="16"/>
                <w:lang w:val="es-MX" w:eastAsia="es-MX"/>
              </w:rPr>
            </w:pPr>
          </w:p>
        </w:tc>
        <w:tc>
          <w:tcPr>
            <w:tcW w:w="1134" w:type="dxa"/>
            <w:tcBorders>
              <w:top w:val="nil"/>
              <w:left w:val="nil"/>
              <w:bottom w:val="nil"/>
              <w:right w:val="nil"/>
            </w:tcBorders>
            <w:shd w:val="clear" w:color="auto" w:fill="auto"/>
            <w:noWrap/>
            <w:vAlign w:val="bottom"/>
            <w:hideMark/>
          </w:tcPr>
          <w:p w:rsidR="00683994" w:rsidRPr="0097445D" w:rsidRDefault="00683994" w:rsidP="00683994">
            <w:pPr>
              <w:rPr>
                <w:rFonts w:ascii="Calibri" w:hAnsi="Calibri"/>
                <w:color w:val="000000"/>
                <w:sz w:val="16"/>
                <w:szCs w:val="16"/>
                <w:lang w:val="es-MX" w:eastAsia="es-MX"/>
              </w:rPr>
            </w:pPr>
          </w:p>
        </w:tc>
        <w:tc>
          <w:tcPr>
            <w:tcW w:w="1276" w:type="dxa"/>
            <w:tcBorders>
              <w:top w:val="nil"/>
              <w:left w:val="nil"/>
              <w:bottom w:val="nil"/>
              <w:right w:val="nil"/>
            </w:tcBorders>
            <w:shd w:val="clear" w:color="auto" w:fill="auto"/>
            <w:noWrap/>
            <w:vAlign w:val="bottom"/>
            <w:hideMark/>
          </w:tcPr>
          <w:p w:rsidR="00683994" w:rsidRPr="0097445D" w:rsidRDefault="00683994" w:rsidP="00683994">
            <w:pPr>
              <w:rPr>
                <w:rFonts w:ascii="Calibri" w:hAnsi="Calibri"/>
                <w:color w:val="000000"/>
                <w:sz w:val="16"/>
                <w:szCs w:val="16"/>
                <w:lang w:val="es-MX" w:eastAsia="es-MX"/>
              </w:rPr>
            </w:pPr>
          </w:p>
        </w:tc>
        <w:tc>
          <w:tcPr>
            <w:tcW w:w="2268" w:type="dxa"/>
            <w:gridSpan w:val="2"/>
            <w:tcBorders>
              <w:top w:val="single" w:sz="4" w:space="0" w:color="auto"/>
              <w:left w:val="single" w:sz="4" w:space="0" w:color="auto"/>
              <w:bottom w:val="single" w:sz="4" w:space="0" w:color="auto"/>
              <w:right w:val="single" w:sz="4" w:space="0" w:color="000000"/>
            </w:tcBorders>
            <w:shd w:val="clear" w:color="000000" w:fill="C4BD97"/>
            <w:noWrap/>
            <w:vAlign w:val="center"/>
            <w:hideMark/>
          </w:tcPr>
          <w:p w:rsidR="00683994" w:rsidRPr="0097445D" w:rsidRDefault="00683994"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Ingresos excedentes</w:t>
            </w:r>
          </w:p>
        </w:tc>
        <w:tc>
          <w:tcPr>
            <w:tcW w:w="1275" w:type="dxa"/>
            <w:tcBorders>
              <w:top w:val="single" w:sz="4" w:space="0" w:color="auto"/>
              <w:left w:val="single" w:sz="4" w:space="0" w:color="auto"/>
              <w:bottom w:val="single" w:sz="4" w:space="0" w:color="000000"/>
              <w:right w:val="single" w:sz="4" w:space="0" w:color="auto"/>
            </w:tcBorders>
            <w:vAlign w:val="center"/>
            <w:hideMark/>
          </w:tcPr>
          <w:p w:rsidR="00683994" w:rsidRPr="0097445D" w:rsidRDefault="009906A6" w:rsidP="00785997">
            <w:pPr>
              <w:rPr>
                <w:rFonts w:ascii="Calibri" w:hAnsi="Calibri"/>
                <w:b/>
                <w:bCs/>
                <w:color w:val="000000"/>
                <w:sz w:val="16"/>
                <w:szCs w:val="16"/>
                <w:lang w:val="es-MX" w:eastAsia="es-MX"/>
              </w:rPr>
            </w:pPr>
            <w:r>
              <w:rPr>
                <w:rFonts w:ascii="Calibri" w:hAnsi="Calibri"/>
                <w:b/>
                <w:bCs/>
                <w:color w:val="000000"/>
                <w:sz w:val="16"/>
                <w:szCs w:val="16"/>
                <w:lang w:val="es-MX" w:eastAsia="es-MX"/>
              </w:rPr>
              <w:t>$      109,</w:t>
            </w:r>
            <w:r w:rsidR="00785997">
              <w:rPr>
                <w:rFonts w:ascii="Calibri" w:hAnsi="Calibri"/>
                <w:b/>
                <w:bCs/>
                <w:color w:val="000000"/>
                <w:sz w:val="16"/>
                <w:szCs w:val="16"/>
                <w:lang w:val="es-MX" w:eastAsia="es-MX"/>
              </w:rPr>
              <w:t>307</w:t>
            </w:r>
            <w:r>
              <w:rPr>
                <w:rFonts w:ascii="Calibri" w:hAnsi="Calibri"/>
                <w:b/>
                <w:bCs/>
                <w:color w:val="000000"/>
                <w:sz w:val="16"/>
                <w:szCs w:val="16"/>
                <w:lang w:val="es-MX" w:eastAsia="es-MX"/>
              </w:rPr>
              <w:t>,</w:t>
            </w:r>
            <w:r w:rsidR="00785997">
              <w:rPr>
                <w:rFonts w:ascii="Calibri" w:hAnsi="Calibri"/>
                <w:b/>
                <w:bCs/>
                <w:color w:val="000000"/>
                <w:sz w:val="16"/>
                <w:szCs w:val="16"/>
                <w:lang w:val="es-MX" w:eastAsia="es-MX"/>
              </w:rPr>
              <w:t>106</w:t>
            </w:r>
          </w:p>
        </w:tc>
      </w:tr>
    </w:tbl>
    <w:p w:rsidR="00BD7F43" w:rsidRDefault="00BD7F43" w:rsidP="00013EEF">
      <w:pPr>
        <w:jc w:val="both"/>
        <w:rPr>
          <w:rFonts w:ascii="Univia Pro Book" w:hAnsi="Univia Pro Book"/>
          <w:b/>
        </w:rPr>
      </w:pPr>
    </w:p>
    <w:p w:rsidR="00BD7F43" w:rsidRDefault="00BD7F43">
      <w:pPr>
        <w:rPr>
          <w:rFonts w:ascii="Univia Pro Book" w:hAnsi="Univia Pro Book"/>
          <w:b/>
        </w:rPr>
      </w:pPr>
    </w:p>
    <w:p w:rsidR="00BD7F43" w:rsidRPr="00314C32" w:rsidRDefault="00BD7F43" w:rsidP="00BD7F43">
      <w:pPr>
        <w:jc w:val="both"/>
        <w:rPr>
          <w:rFonts w:ascii="Univia Pro Book" w:hAnsi="Univia Pro Book"/>
        </w:rPr>
      </w:pPr>
    </w:p>
    <w:p w:rsidR="00BD7F43" w:rsidRPr="00314C32" w:rsidRDefault="00BD7F43" w:rsidP="00BD7F43">
      <w:pPr>
        <w:jc w:val="both"/>
        <w:rPr>
          <w:rFonts w:ascii="Univia Pro Book" w:hAnsi="Univia Pro Book"/>
        </w:rPr>
      </w:pPr>
    </w:p>
    <w:p w:rsidR="00BD7F43" w:rsidRDefault="00BD7F43" w:rsidP="00BD7F43">
      <w:pPr>
        <w:jc w:val="center"/>
        <w:rPr>
          <w:rFonts w:ascii="Univia Pro Book" w:hAnsi="Univia Pro Book"/>
          <w:b/>
        </w:rPr>
      </w:pPr>
      <w:r>
        <w:rPr>
          <w:rFonts w:ascii="Univia Pro Book" w:hAnsi="Univia Pro Book"/>
          <w:b/>
        </w:rPr>
        <w:t xml:space="preserve">INDICADORES DE RESULTADOS </w:t>
      </w:r>
    </w:p>
    <w:p w:rsidR="00BD7F43" w:rsidRDefault="00BD7F43" w:rsidP="00BD7F43">
      <w:pPr>
        <w:jc w:val="center"/>
        <w:rPr>
          <w:rFonts w:ascii="Univia Pro Book" w:hAnsi="Univia Pro Book"/>
          <w:b/>
        </w:rPr>
      </w:pPr>
    </w:p>
    <w:p w:rsidR="00BD7F43" w:rsidRPr="00314C32" w:rsidRDefault="00BD7F43" w:rsidP="00BD7F43">
      <w:pPr>
        <w:jc w:val="center"/>
        <w:rPr>
          <w:rFonts w:ascii="Univia Pro Book" w:hAnsi="Univia Pro Book"/>
          <w:b/>
        </w:rPr>
      </w:pPr>
    </w:p>
    <w:p w:rsidR="00BD7F43" w:rsidRPr="00314C32" w:rsidRDefault="00BD7F43" w:rsidP="00BD7F43">
      <w:pPr>
        <w:jc w:val="both"/>
        <w:rPr>
          <w:rFonts w:ascii="Univia Pro Book" w:hAnsi="Univia Pro Book"/>
          <w:b/>
        </w:rPr>
      </w:pPr>
    </w:p>
    <w:p w:rsidR="00BD7F43" w:rsidRPr="00314C32" w:rsidRDefault="00BD7F43" w:rsidP="00BD7F43">
      <w:pPr>
        <w:jc w:val="both"/>
        <w:rPr>
          <w:rFonts w:ascii="Univia Pro Book" w:hAnsi="Univia Pro Book"/>
        </w:rPr>
      </w:pPr>
    </w:p>
    <w:p w:rsidR="00BD7F43" w:rsidRPr="00314C32" w:rsidRDefault="00BD7F43" w:rsidP="00BD7F43">
      <w:pPr>
        <w:jc w:val="both"/>
        <w:rPr>
          <w:rFonts w:ascii="Univia Pro Book" w:hAnsi="Univia Pro Book"/>
        </w:rPr>
      </w:pPr>
    </w:p>
    <w:p w:rsidR="00BD7F43" w:rsidRDefault="00BD7F43" w:rsidP="00BD7F43">
      <w:pPr>
        <w:jc w:val="both"/>
        <w:rPr>
          <w:rFonts w:ascii="Univia Pro Book" w:hAnsi="Univia Pro Book"/>
        </w:rPr>
      </w:pPr>
    </w:p>
    <w:p w:rsidR="003E1690" w:rsidRPr="003461F3" w:rsidRDefault="00BD7F43" w:rsidP="003461F3">
      <w:pPr>
        <w:rPr>
          <w:rFonts w:ascii="Univia Pro Book" w:hAnsi="Univia Pro Book"/>
          <w:b/>
        </w:rPr>
      </w:pPr>
      <w:r>
        <w:rPr>
          <w:rFonts w:ascii="Univia Pro Book" w:hAnsi="Univia Pro Book"/>
          <w:b/>
        </w:rPr>
        <w:br w:type="page"/>
      </w:r>
    </w:p>
    <w:p w:rsidR="003E1690" w:rsidRPr="00314C32" w:rsidRDefault="003E1690" w:rsidP="003E1690">
      <w:pPr>
        <w:jc w:val="both"/>
        <w:rPr>
          <w:rFonts w:ascii="Univia Pro Book" w:hAnsi="Univia Pro Book"/>
        </w:rPr>
      </w:pPr>
    </w:p>
    <w:p w:rsidR="003E1690" w:rsidRDefault="003E1690" w:rsidP="003E1690">
      <w:pPr>
        <w:jc w:val="center"/>
        <w:rPr>
          <w:rFonts w:ascii="Univia Pro Book" w:hAnsi="Univia Pro Book"/>
          <w:b/>
        </w:rPr>
      </w:pPr>
      <w:r>
        <w:rPr>
          <w:rFonts w:ascii="Univia Pro Book" w:hAnsi="Univia Pro Book"/>
          <w:b/>
        </w:rPr>
        <w:t>P</w:t>
      </w:r>
      <w:r w:rsidR="00C93D4C">
        <w:rPr>
          <w:rFonts w:ascii="Univia Pro Book" w:hAnsi="Univia Pro Book"/>
          <w:b/>
        </w:rPr>
        <w:t>ROGRAMAS Y PROYECTOS DE INVERSIÓ</w:t>
      </w:r>
      <w:r>
        <w:rPr>
          <w:rFonts w:ascii="Univia Pro Book" w:hAnsi="Univia Pro Book"/>
          <w:b/>
        </w:rPr>
        <w:t>N</w:t>
      </w:r>
    </w:p>
    <w:p w:rsidR="003E1690" w:rsidRDefault="003E1690" w:rsidP="003E1690">
      <w:pPr>
        <w:jc w:val="center"/>
        <w:rPr>
          <w:rFonts w:ascii="Univia Pro Book" w:hAnsi="Univia Pro Book"/>
          <w:b/>
        </w:rPr>
      </w:pPr>
    </w:p>
    <w:p w:rsidR="003E1690" w:rsidRPr="00314C32" w:rsidRDefault="003E1690" w:rsidP="003E1690">
      <w:pPr>
        <w:jc w:val="center"/>
        <w:rPr>
          <w:rFonts w:ascii="Univia Pro Book" w:hAnsi="Univia Pro Book"/>
          <w:b/>
        </w:rPr>
      </w:pPr>
    </w:p>
    <w:p w:rsidR="003E1690" w:rsidRPr="00314C32" w:rsidRDefault="003E1690" w:rsidP="003E1690">
      <w:pPr>
        <w:jc w:val="both"/>
        <w:rPr>
          <w:rFonts w:ascii="Univia Pro Book" w:hAnsi="Univia Pro Book"/>
          <w:b/>
        </w:rPr>
      </w:pPr>
    </w:p>
    <w:p w:rsidR="003E1690" w:rsidRPr="00314C32" w:rsidRDefault="003E1690" w:rsidP="003E1690">
      <w:pPr>
        <w:jc w:val="both"/>
        <w:rPr>
          <w:rFonts w:ascii="Univia Pro Book" w:hAnsi="Univia Pro Book"/>
        </w:rPr>
      </w:pPr>
    </w:p>
    <w:p w:rsidR="003E1690" w:rsidRPr="00314C32" w:rsidRDefault="003E1690" w:rsidP="003E1690">
      <w:pPr>
        <w:jc w:val="both"/>
        <w:rPr>
          <w:rFonts w:ascii="Univia Pro Book" w:hAnsi="Univia Pro Book"/>
        </w:rPr>
      </w:pPr>
    </w:p>
    <w:p w:rsidR="003E1690" w:rsidRDefault="00CE684B" w:rsidP="00CE684B">
      <w:pPr>
        <w:jc w:val="center"/>
        <w:rPr>
          <w:rFonts w:ascii="Univia Pro Book" w:hAnsi="Univia Pro Book"/>
        </w:rPr>
      </w:pPr>
      <w:r>
        <w:rPr>
          <w:rFonts w:ascii="Univia Pro Book" w:hAnsi="Univia Pro Book"/>
        </w:rPr>
        <w:t>En este Segundo Trimestre la Institución no tuvo movimiento alguno en este rubro.</w:t>
      </w:r>
    </w:p>
    <w:p w:rsidR="003E1690" w:rsidRDefault="003E1690">
      <w:pPr>
        <w:rPr>
          <w:rFonts w:ascii="Univia Pro Book" w:hAnsi="Univia Pro Book"/>
          <w:b/>
        </w:rPr>
      </w:pPr>
      <w:r>
        <w:rPr>
          <w:rFonts w:ascii="Univia Pro Book" w:hAnsi="Univia Pro Book"/>
          <w:b/>
        </w:rPr>
        <w:br w:type="page"/>
      </w:r>
    </w:p>
    <w:p w:rsidR="003E1690" w:rsidRDefault="003E1690">
      <w:pPr>
        <w:rPr>
          <w:rFonts w:ascii="Univia Pro Book" w:hAnsi="Univia Pro Book"/>
          <w:b/>
        </w:rPr>
      </w:pPr>
    </w:p>
    <w:p w:rsidR="003E1690" w:rsidRDefault="003E1690">
      <w:pPr>
        <w:rPr>
          <w:rFonts w:ascii="Univia Pro Book" w:hAnsi="Univia Pro Book"/>
          <w:b/>
        </w:rPr>
      </w:pPr>
    </w:p>
    <w:tbl>
      <w:tblPr>
        <w:tblW w:w="9517" w:type="dxa"/>
        <w:tblInd w:w="70" w:type="dxa"/>
        <w:tblCellMar>
          <w:left w:w="70" w:type="dxa"/>
          <w:right w:w="70" w:type="dxa"/>
        </w:tblCellMar>
        <w:tblLook w:val="04A0" w:firstRow="1" w:lastRow="0" w:firstColumn="1" w:lastColumn="0" w:noHBand="0" w:noVBand="1"/>
      </w:tblPr>
      <w:tblGrid>
        <w:gridCol w:w="2694"/>
        <w:gridCol w:w="141"/>
        <w:gridCol w:w="2429"/>
        <w:gridCol w:w="1843"/>
        <w:gridCol w:w="2410"/>
      </w:tblGrid>
      <w:tr w:rsidR="003E1690" w:rsidRPr="00665B87" w:rsidTr="00665B87">
        <w:trPr>
          <w:trHeight w:val="375"/>
        </w:trPr>
        <w:tc>
          <w:tcPr>
            <w:tcW w:w="9517" w:type="dxa"/>
            <w:gridSpan w:val="5"/>
            <w:tcBorders>
              <w:top w:val="nil"/>
              <w:left w:val="nil"/>
              <w:bottom w:val="nil"/>
              <w:right w:val="nil"/>
            </w:tcBorders>
            <w:shd w:val="clear" w:color="auto" w:fill="auto"/>
            <w:noWrap/>
            <w:vAlign w:val="center"/>
            <w:hideMark/>
          </w:tcPr>
          <w:p w:rsidR="003E1690" w:rsidRPr="00665B87" w:rsidRDefault="003E1690" w:rsidP="003E1690">
            <w:pPr>
              <w:jc w:val="center"/>
              <w:rPr>
                <w:rFonts w:ascii="Univia Pro Book" w:hAnsi="Univia Pro Book"/>
                <w:lang w:val="es-MX" w:eastAsia="es-MX"/>
              </w:rPr>
            </w:pPr>
            <w:r w:rsidRPr="00665B87">
              <w:rPr>
                <w:rFonts w:ascii="Univia Pro Book" w:hAnsi="Univia Pro Book"/>
                <w:lang w:val="es-MX" w:eastAsia="es-MX"/>
              </w:rPr>
              <w:t>ENDEUDAMIENTO NETO</w:t>
            </w:r>
          </w:p>
        </w:tc>
      </w:tr>
      <w:tr w:rsidR="003E1690" w:rsidRPr="00665B87" w:rsidTr="00665B87">
        <w:trPr>
          <w:trHeight w:val="186"/>
        </w:trPr>
        <w:tc>
          <w:tcPr>
            <w:tcW w:w="9517" w:type="dxa"/>
            <w:gridSpan w:val="5"/>
            <w:tcBorders>
              <w:top w:val="nil"/>
              <w:left w:val="nil"/>
              <w:bottom w:val="nil"/>
              <w:right w:val="nil"/>
            </w:tcBorders>
            <w:shd w:val="clear" w:color="auto" w:fill="auto"/>
            <w:noWrap/>
            <w:vAlign w:val="bottom"/>
            <w:hideMark/>
          </w:tcPr>
          <w:p w:rsidR="003E1690" w:rsidRPr="00665B87" w:rsidRDefault="004C0996" w:rsidP="002272CA">
            <w:pPr>
              <w:jc w:val="center"/>
              <w:rPr>
                <w:rFonts w:ascii="Univia Pro Book" w:hAnsi="Univia Pro Book"/>
                <w:sz w:val="20"/>
                <w:szCs w:val="20"/>
                <w:lang w:val="es-MX" w:eastAsia="es-MX"/>
              </w:rPr>
            </w:pPr>
            <w:r>
              <w:rPr>
                <w:rFonts w:ascii="Univia Pro Book" w:hAnsi="Univia Pro Book"/>
                <w:sz w:val="20"/>
                <w:szCs w:val="20"/>
                <w:lang w:val="es-MX" w:eastAsia="es-MX"/>
              </w:rPr>
              <w:t>EJERCICIO FISCAL</w:t>
            </w:r>
            <w:r w:rsidR="003E1690" w:rsidRPr="00665B87">
              <w:rPr>
                <w:rFonts w:ascii="Univia Pro Book" w:hAnsi="Univia Pro Book"/>
                <w:sz w:val="20"/>
                <w:szCs w:val="20"/>
                <w:lang w:val="es-MX" w:eastAsia="es-MX"/>
              </w:rPr>
              <w:t xml:space="preserve"> </w:t>
            </w:r>
            <w:r w:rsidR="00CF715E">
              <w:rPr>
                <w:rFonts w:ascii="Univia Pro Book" w:hAnsi="Univia Pro Book"/>
                <w:sz w:val="20"/>
                <w:szCs w:val="20"/>
                <w:lang w:val="es-MX" w:eastAsia="es-MX"/>
              </w:rPr>
              <w:t>201</w:t>
            </w:r>
            <w:r w:rsidR="002272CA">
              <w:rPr>
                <w:rFonts w:ascii="Univia Pro Book" w:hAnsi="Univia Pro Book"/>
                <w:sz w:val="20"/>
                <w:szCs w:val="20"/>
                <w:lang w:val="es-MX" w:eastAsia="es-MX"/>
              </w:rPr>
              <w:t>8</w:t>
            </w:r>
          </w:p>
        </w:tc>
      </w:tr>
      <w:tr w:rsidR="00665B87" w:rsidRPr="00665B87" w:rsidTr="00CC7704">
        <w:trPr>
          <w:trHeight w:val="375"/>
        </w:trPr>
        <w:tc>
          <w:tcPr>
            <w:tcW w:w="9517" w:type="dxa"/>
            <w:gridSpan w:val="5"/>
            <w:tcBorders>
              <w:top w:val="nil"/>
              <w:left w:val="nil"/>
              <w:right w:val="nil"/>
            </w:tcBorders>
            <w:shd w:val="clear" w:color="000000" w:fill="FFFFFF"/>
            <w:noWrap/>
            <w:vAlign w:val="bottom"/>
            <w:hideMark/>
          </w:tcPr>
          <w:p w:rsidR="00665B87" w:rsidRPr="00665B87" w:rsidRDefault="00665B87" w:rsidP="00665B87">
            <w:pPr>
              <w:jc w:val="center"/>
              <w:rPr>
                <w:rFonts w:ascii="Univia Pro Book" w:hAnsi="Univia Pro Book"/>
                <w:color w:val="000000"/>
                <w:sz w:val="28"/>
                <w:szCs w:val="28"/>
                <w:lang w:val="es-MX" w:eastAsia="es-MX"/>
              </w:rPr>
            </w:pPr>
            <w:r w:rsidRPr="00665B87">
              <w:rPr>
                <w:rFonts w:ascii="Univia Pro Book" w:hAnsi="Univia Pro Book"/>
                <w:bCs/>
                <w:sz w:val="20"/>
                <w:szCs w:val="20"/>
                <w:lang w:val="es-MX" w:eastAsia="es-MX"/>
              </w:rPr>
              <w:t>(Pesos)</w:t>
            </w:r>
          </w:p>
        </w:tc>
      </w:tr>
      <w:tr w:rsidR="00665B87" w:rsidRPr="00665B87" w:rsidTr="00CC7704">
        <w:trPr>
          <w:trHeight w:val="255"/>
        </w:trPr>
        <w:tc>
          <w:tcPr>
            <w:tcW w:w="2835" w:type="dxa"/>
            <w:gridSpan w:val="2"/>
            <w:tcBorders>
              <w:bottom w:val="single" w:sz="4" w:space="0" w:color="auto"/>
            </w:tcBorders>
            <w:shd w:val="clear" w:color="auto" w:fill="auto"/>
            <w:noWrap/>
            <w:vAlign w:val="center"/>
          </w:tcPr>
          <w:p w:rsidR="00665B87" w:rsidRPr="00665B87" w:rsidRDefault="00665B87" w:rsidP="003E1690">
            <w:pPr>
              <w:jc w:val="center"/>
              <w:rPr>
                <w:rFonts w:ascii="Univia Pro Book" w:hAnsi="Univia Pro Book"/>
                <w:b/>
                <w:bCs/>
                <w:sz w:val="20"/>
                <w:szCs w:val="20"/>
                <w:lang w:val="es-MX" w:eastAsia="es-MX"/>
              </w:rPr>
            </w:pPr>
          </w:p>
        </w:tc>
        <w:tc>
          <w:tcPr>
            <w:tcW w:w="2429" w:type="dxa"/>
            <w:tcBorders>
              <w:bottom w:val="single" w:sz="4" w:space="0" w:color="auto"/>
            </w:tcBorders>
            <w:shd w:val="clear" w:color="auto" w:fill="auto"/>
            <w:noWrap/>
            <w:vAlign w:val="center"/>
          </w:tcPr>
          <w:p w:rsidR="00665B87" w:rsidRPr="00665B87" w:rsidRDefault="00665B87" w:rsidP="003E1690">
            <w:pPr>
              <w:jc w:val="center"/>
              <w:rPr>
                <w:rFonts w:ascii="Univia Pro Book" w:hAnsi="Univia Pro Book"/>
                <w:b/>
                <w:bCs/>
                <w:sz w:val="20"/>
                <w:szCs w:val="20"/>
                <w:lang w:val="es-MX" w:eastAsia="es-MX"/>
              </w:rPr>
            </w:pPr>
          </w:p>
        </w:tc>
        <w:tc>
          <w:tcPr>
            <w:tcW w:w="1843" w:type="dxa"/>
            <w:tcBorders>
              <w:bottom w:val="single" w:sz="4" w:space="0" w:color="auto"/>
            </w:tcBorders>
            <w:shd w:val="clear" w:color="auto" w:fill="auto"/>
            <w:noWrap/>
            <w:vAlign w:val="center"/>
          </w:tcPr>
          <w:p w:rsidR="00665B87" w:rsidRPr="00665B87" w:rsidRDefault="00665B87" w:rsidP="003E1690">
            <w:pPr>
              <w:jc w:val="center"/>
              <w:rPr>
                <w:rFonts w:ascii="Univia Pro Book" w:hAnsi="Univia Pro Book"/>
                <w:b/>
                <w:bCs/>
                <w:sz w:val="20"/>
                <w:szCs w:val="20"/>
                <w:lang w:val="es-MX" w:eastAsia="es-MX"/>
              </w:rPr>
            </w:pPr>
          </w:p>
        </w:tc>
        <w:tc>
          <w:tcPr>
            <w:tcW w:w="2410" w:type="dxa"/>
            <w:tcBorders>
              <w:bottom w:val="single" w:sz="4" w:space="0" w:color="auto"/>
            </w:tcBorders>
            <w:shd w:val="clear" w:color="auto" w:fill="auto"/>
            <w:noWrap/>
            <w:vAlign w:val="center"/>
          </w:tcPr>
          <w:p w:rsidR="00665B87" w:rsidRPr="00665B87" w:rsidRDefault="00665B87" w:rsidP="003E1690">
            <w:pPr>
              <w:jc w:val="center"/>
              <w:rPr>
                <w:rFonts w:ascii="Univia Pro Book" w:hAnsi="Univia Pro Book"/>
                <w:b/>
                <w:bCs/>
                <w:sz w:val="20"/>
                <w:szCs w:val="20"/>
                <w:lang w:val="es-MX" w:eastAsia="es-MX"/>
              </w:rPr>
            </w:pPr>
          </w:p>
        </w:tc>
      </w:tr>
      <w:tr w:rsidR="003E1690" w:rsidRPr="00665B87" w:rsidTr="00CC7704">
        <w:trPr>
          <w:trHeight w:val="255"/>
        </w:trPr>
        <w:tc>
          <w:tcPr>
            <w:tcW w:w="2835" w:type="dxa"/>
            <w:gridSpan w:val="2"/>
            <w:vMerge w:val="restart"/>
            <w:tcBorders>
              <w:top w:val="single" w:sz="4" w:space="0" w:color="auto"/>
              <w:left w:val="single" w:sz="4" w:space="0" w:color="auto"/>
              <w:bottom w:val="single" w:sz="4" w:space="0" w:color="000000"/>
              <w:right w:val="single" w:sz="4" w:space="0" w:color="000000"/>
            </w:tcBorders>
            <w:shd w:val="clear" w:color="000000" w:fill="C4BD97"/>
            <w:noWrap/>
            <w:vAlign w:val="center"/>
            <w:hideMark/>
          </w:tcPr>
          <w:p w:rsidR="003E1690" w:rsidRPr="00665B87" w:rsidRDefault="003E1690" w:rsidP="003E1690">
            <w:pPr>
              <w:jc w:val="center"/>
              <w:rPr>
                <w:rFonts w:ascii="Univia Pro Book" w:hAnsi="Univia Pro Book"/>
                <w:b/>
                <w:bCs/>
                <w:sz w:val="20"/>
                <w:szCs w:val="20"/>
                <w:lang w:val="es-MX" w:eastAsia="es-MX"/>
              </w:rPr>
            </w:pPr>
            <w:r w:rsidRPr="00665B87">
              <w:rPr>
                <w:rFonts w:ascii="Univia Pro Book" w:hAnsi="Univia Pro Book"/>
                <w:b/>
                <w:bCs/>
                <w:sz w:val="20"/>
                <w:szCs w:val="20"/>
                <w:lang w:val="es-MX" w:eastAsia="es-MX"/>
              </w:rPr>
              <w:t>Identificación de Crédito o Instrumento</w:t>
            </w:r>
          </w:p>
        </w:tc>
        <w:tc>
          <w:tcPr>
            <w:tcW w:w="2429" w:type="dxa"/>
            <w:tcBorders>
              <w:top w:val="single" w:sz="4" w:space="0" w:color="auto"/>
              <w:left w:val="single" w:sz="4" w:space="0" w:color="auto"/>
              <w:bottom w:val="single" w:sz="4" w:space="0" w:color="auto"/>
              <w:right w:val="nil"/>
            </w:tcBorders>
            <w:shd w:val="clear" w:color="000000" w:fill="C4BD97"/>
            <w:noWrap/>
            <w:vAlign w:val="center"/>
            <w:hideMark/>
          </w:tcPr>
          <w:p w:rsidR="003E1690" w:rsidRPr="00665B87" w:rsidRDefault="003E1690" w:rsidP="003E1690">
            <w:pPr>
              <w:jc w:val="center"/>
              <w:rPr>
                <w:rFonts w:ascii="Univia Pro Book" w:hAnsi="Univia Pro Book"/>
                <w:b/>
                <w:bCs/>
                <w:sz w:val="20"/>
                <w:szCs w:val="20"/>
                <w:lang w:val="es-MX" w:eastAsia="es-MX"/>
              </w:rPr>
            </w:pPr>
            <w:r w:rsidRPr="00665B87">
              <w:rPr>
                <w:rFonts w:ascii="Univia Pro Book" w:hAnsi="Univia Pro Book"/>
                <w:b/>
                <w:bCs/>
                <w:sz w:val="20"/>
                <w:szCs w:val="20"/>
                <w:lang w:val="es-MX" w:eastAsia="es-MX"/>
              </w:rPr>
              <w:t>Contratación/Colocación</w:t>
            </w:r>
          </w:p>
        </w:tc>
        <w:tc>
          <w:tcPr>
            <w:tcW w:w="1843" w:type="dxa"/>
            <w:tcBorders>
              <w:top w:val="single" w:sz="4" w:space="0" w:color="auto"/>
              <w:left w:val="single" w:sz="4" w:space="0" w:color="auto"/>
              <w:bottom w:val="single" w:sz="4" w:space="0" w:color="auto"/>
              <w:right w:val="nil"/>
            </w:tcBorders>
            <w:shd w:val="clear" w:color="000000" w:fill="C4BD97"/>
            <w:noWrap/>
            <w:vAlign w:val="center"/>
            <w:hideMark/>
          </w:tcPr>
          <w:p w:rsidR="003E1690" w:rsidRPr="00665B87" w:rsidRDefault="003E1690" w:rsidP="003E1690">
            <w:pPr>
              <w:jc w:val="center"/>
              <w:rPr>
                <w:rFonts w:ascii="Univia Pro Book" w:hAnsi="Univia Pro Book"/>
                <w:b/>
                <w:bCs/>
                <w:sz w:val="20"/>
                <w:szCs w:val="20"/>
                <w:lang w:val="es-MX" w:eastAsia="es-MX"/>
              </w:rPr>
            </w:pPr>
            <w:r w:rsidRPr="00665B87">
              <w:rPr>
                <w:rFonts w:ascii="Univia Pro Book" w:hAnsi="Univia Pro Book"/>
                <w:b/>
                <w:bCs/>
                <w:sz w:val="20"/>
                <w:szCs w:val="20"/>
                <w:lang w:val="es-MX" w:eastAsia="es-MX"/>
              </w:rPr>
              <w:t>Amortización</w:t>
            </w:r>
          </w:p>
        </w:tc>
        <w:tc>
          <w:tcPr>
            <w:tcW w:w="2410" w:type="dxa"/>
            <w:tcBorders>
              <w:top w:val="single" w:sz="4" w:space="0" w:color="auto"/>
              <w:left w:val="single" w:sz="4" w:space="0" w:color="auto"/>
              <w:bottom w:val="single" w:sz="4" w:space="0" w:color="auto"/>
              <w:right w:val="single" w:sz="4" w:space="0" w:color="000000"/>
            </w:tcBorders>
            <w:shd w:val="clear" w:color="000000" w:fill="C4BD97"/>
            <w:noWrap/>
            <w:vAlign w:val="center"/>
            <w:hideMark/>
          </w:tcPr>
          <w:p w:rsidR="003E1690" w:rsidRPr="00665B87" w:rsidRDefault="003E1690" w:rsidP="003E1690">
            <w:pPr>
              <w:jc w:val="center"/>
              <w:rPr>
                <w:rFonts w:ascii="Univia Pro Book" w:hAnsi="Univia Pro Book"/>
                <w:b/>
                <w:bCs/>
                <w:sz w:val="20"/>
                <w:szCs w:val="20"/>
                <w:lang w:val="es-MX" w:eastAsia="es-MX"/>
              </w:rPr>
            </w:pPr>
            <w:r w:rsidRPr="00665B87">
              <w:rPr>
                <w:rFonts w:ascii="Univia Pro Book" w:hAnsi="Univia Pro Book"/>
                <w:b/>
                <w:bCs/>
                <w:sz w:val="20"/>
                <w:szCs w:val="20"/>
                <w:lang w:val="es-MX" w:eastAsia="es-MX"/>
              </w:rPr>
              <w:t xml:space="preserve">Endeudamiento Neto </w:t>
            </w:r>
          </w:p>
        </w:tc>
      </w:tr>
      <w:tr w:rsidR="003E1690" w:rsidRPr="00665B87" w:rsidTr="00665B87">
        <w:trPr>
          <w:trHeight w:val="255"/>
        </w:trPr>
        <w:tc>
          <w:tcPr>
            <w:tcW w:w="2835" w:type="dxa"/>
            <w:gridSpan w:val="2"/>
            <w:vMerge/>
            <w:tcBorders>
              <w:top w:val="single" w:sz="4" w:space="0" w:color="auto"/>
              <w:left w:val="single" w:sz="4" w:space="0" w:color="auto"/>
              <w:bottom w:val="single" w:sz="4" w:space="0" w:color="000000"/>
              <w:right w:val="single" w:sz="4" w:space="0" w:color="000000"/>
            </w:tcBorders>
            <w:vAlign w:val="center"/>
            <w:hideMark/>
          </w:tcPr>
          <w:p w:rsidR="003E1690" w:rsidRPr="00665B87" w:rsidRDefault="003E1690" w:rsidP="003E1690">
            <w:pPr>
              <w:rPr>
                <w:rFonts w:ascii="Univia Pro Book" w:hAnsi="Univia Pro Book"/>
                <w:b/>
                <w:bCs/>
                <w:sz w:val="20"/>
                <w:szCs w:val="20"/>
                <w:lang w:val="es-MX" w:eastAsia="es-MX"/>
              </w:rPr>
            </w:pPr>
          </w:p>
        </w:tc>
        <w:tc>
          <w:tcPr>
            <w:tcW w:w="2429" w:type="dxa"/>
            <w:tcBorders>
              <w:top w:val="single" w:sz="4" w:space="0" w:color="auto"/>
              <w:left w:val="single" w:sz="4" w:space="0" w:color="auto"/>
              <w:bottom w:val="single" w:sz="4" w:space="0" w:color="auto"/>
              <w:right w:val="nil"/>
            </w:tcBorders>
            <w:shd w:val="clear" w:color="000000" w:fill="C4BD97"/>
            <w:noWrap/>
            <w:vAlign w:val="center"/>
            <w:hideMark/>
          </w:tcPr>
          <w:p w:rsidR="003E1690" w:rsidRPr="00665B87" w:rsidRDefault="003E1690" w:rsidP="003E1690">
            <w:pPr>
              <w:jc w:val="center"/>
              <w:rPr>
                <w:rFonts w:ascii="Univia Pro Book" w:hAnsi="Univia Pro Book"/>
                <w:b/>
                <w:bCs/>
                <w:sz w:val="20"/>
                <w:szCs w:val="20"/>
                <w:lang w:val="es-MX" w:eastAsia="es-MX"/>
              </w:rPr>
            </w:pPr>
            <w:r w:rsidRPr="00665B87">
              <w:rPr>
                <w:rFonts w:ascii="Univia Pro Book" w:hAnsi="Univia Pro Book"/>
                <w:b/>
                <w:bCs/>
                <w:sz w:val="20"/>
                <w:szCs w:val="20"/>
                <w:lang w:val="es-MX" w:eastAsia="es-MX"/>
              </w:rPr>
              <w:t>A</w:t>
            </w:r>
          </w:p>
        </w:tc>
        <w:tc>
          <w:tcPr>
            <w:tcW w:w="1843" w:type="dxa"/>
            <w:tcBorders>
              <w:top w:val="single" w:sz="4" w:space="0" w:color="auto"/>
              <w:left w:val="single" w:sz="4" w:space="0" w:color="auto"/>
              <w:bottom w:val="single" w:sz="4" w:space="0" w:color="auto"/>
              <w:right w:val="nil"/>
            </w:tcBorders>
            <w:shd w:val="clear" w:color="000000" w:fill="C4BD97"/>
            <w:noWrap/>
            <w:vAlign w:val="center"/>
            <w:hideMark/>
          </w:tcPr>
          <w:p w:rsidR="003E1690" w:rsidRPr="00665B87" w:rsidRDefault="003E1690" w:rsidP="003E1690">
            <w:pPr>
              <w:jc w:val="center"/>
              <w:rPr>
                <w:rFonts w:ascii="Univia Pro Book" w:hAnsi="Univia Pro Book"/>
                <w:b/>
                <w:bCs/>
                <w:sz w:val="20"/>
                <w:szCs w:val="20"/>
                <w:lang w:val="es-MX" w:eastAsia="es-MX"/>
              </w:rPr>
            </w:pPr>
            <w:r w:rsidRPr="00665B87">
              <w:rPr>
                <w:rFonts w:ascii="Univia Pro Book" w:hAnsi="Univia Pro Book"/>
                <w:b/>
                <w:bCs/>
                <w:sz w:val="20"/>
                <w:szCs w:val="20"/>
                <w:lang w:val="es-MX" w:eastAsia="es-MX"/>
              </w:rPr>
              <w:t>B</w:t>
            </w:r>
          </w:p>
        </w:tc>
        <w:tc>
          <w:tcPr>
            <w:tcW w:w="2410" w:type="dxa"/>
            <w:tcBorders>
              <w:top w:val="single" w:sz="4" w:space="0" w:color="auto"/>
              <w:left w:val="single" w:sz="4" w:space="0" w:color="auto"/>
              <w:bottom w:val="single" w:sz="4" w:space="0" w:color="auto"/>
              <w:right w:val="single" w:sz="4" w:space="0" w:color="000000"/>
            </w:tcBorders>
            <w:shd w:val="clear" w:color="000000" w:fill="C4BD97"/>
            <w:noWrap/>
            <w:vAlign w:val="center"/>
            <w:hideMark/>
          </w:tcPr>
          <w:p w:rsidR="003E1690" w:rsidRPr="00665B87" w:rsidRDefault="003E1690" w:rsidP="003E1690">
            <w:pPr>
              <w:jc w:val="center"/>
              <w:rPr>
                <w:rFonts w:ascii="Univia Pro Book" w:hAnsi="Univia Pro Book"/>
                <w:b/>
                <w:bCs/>
                <w:sz w:val="20"/>
                <w:szCs w:val="20"/>
                <w:lang w:val="es-MX" w:eastAsia="es-MX"/>
              </w:rPr>
            </w:pPr>
            <w:r w:rsidRPr="00665B87">
              <w:rPr>
                <w:rFonts w:ascii="Univia Pro Book" w:hAnsi="Univia Pro Book"/>
                <w:b/>
                <w:bCs/>
                <w:sz w:val="20"/>
                <w:szCs w:val="20"/>
                <w:lang w:val="es-MX" w:eastAsia="es-MX"/>
              </w:rPr>
              <w:t>C = A - B</w:t>
            </w:r>
          </w:p>
        </w:tc>
      </w:tr>
      <w:tr w:rsidR="003E1690" w:rsidRPr="00665B87" w:rsidTr="00665B87">
        <w:trPr>
          <w:trHeight w:val="255"/>
        </w:trPr>
        <w:tc>
          <w:tcPr>
            <w:tcW w:w="9517" w:type="dxa"/>
            <w:gridSpan w:val="5"/>
            <w:tcBorders>
              <w:top w:val="single" w:sz="4" w:space="0" w:color="auto"/>
              <w:left w:val="single" w:sz="4" w:space="0" w:color="auto"/>
              <w:bottom w:val="single" w:sz="4" w:space="0" w:color="auto"/>
              <w:right w:val="single" w:sz="4" w:space="0" w:color="000000"/>
            </w:tcBorders>
            <w:shd w:val="clear" w:color="000000" w:fill="C4BD97"/>
            <w:noWrap/>
            <w:vAlign w:val="center"/>
            <w:hideMark/>
          </w:tcPr>
          <w:p w:rsidR="003E1690" w:rsidRPr="00665B87" w:rsidRDefault="003E1690" w:rsidP="003E1690">
            <w:pPr>
              <w:jc w:val="center"/>
              <w:rPr>
                <w:rFonts w:ascii="Univia Pro Book" w:hAnsi="Univia Pro Book"/>
                <w:b/>
                <w:bCs/>
                <w:sz w:val="20"/>
                <w:szCs w:val="20"/>
                <w:lang w:val="es-MX" w:eastAsia="es-MX"/>
              </w:rPr>
            </w:pPr>
            <w:proofErr w:type="spellStart"/>
            <w:r w:rsidRPr="00665B87">
              <w:rPr>
                <w:rFonts w:ascii="Univia Pro Book" w:hAnsi="Univia Pro Book"/>
                <w:b/>
                <w:bCs/>
                <w:sz w:val="20"/>
                <w:szCs w:val="20"/>
                <w:lang w:val="es-MX" w:eastAsia="es-MX"/>
              </w:rPr>
              <w:t>Creditos</w:t>
            </w:r>
            <w:proofErr w:type="spellEnd"/>
            <w:r w:rsidRPr="00665B87">
              <w:rPr>
                <w:rFonts w:ascii="Univia Pro Book" w:hAnsi="Univia Pro Book"/>
                <w:b/>
                <w:bCs/>
                <w:sz w:val="20"/>
                <w:szCs w:val="20"/>
                <w:lang w:val="es-MX" w:eastAsia="es-MX"/>
              </w:rPr>
              <w:t xml:space="preserve"> Bancarios</w:t>
            </w:r>
          </w:p>
        </w:tc>
      </w:tr>
      <w:tr w:rsidR="003E1690" w:rsidRPr="00665B87" w:rsidTr="00665B87">
        <w:trPr>
          <w:trHeight w:val="285"/>
        </w:trPr>
        <w:tc>
          <w:tcPr>
            <w:tcW w:w="283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 xml:space="preserve"> </w:t>
            </w:r>
          </w:p>
        </w:tc>
        <w:tc>
          <w:tcPr>
            <w:tcW w:w="2429"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85"/>
        </w:trPr>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2"/>
                <w:szCs w:val="22"/>
                <w:lang w:val="es-MX" w:eastAsia="es-MX"/>
              </w:rPr>
            </w:pPr>
          </w:p>
        </w:tc>
        <w:tc>
          <w:tcPr>
            <w:tcW w:w="24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85"/>
        </w:trPr>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29"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85"/>
        </w:trPr>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29"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85"/>
        </w:trPr>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29"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85"/>
        </w:trPr>
        <w:tc>
          <w:tcPr>
            <w:tcW w:w="283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29"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85"/>
        </w:trPr>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29"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85"/>
        </w:trPr>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2823D8" w:rsidP="003E1690">
            <w:pPr>
              <w:rPr>
                <w:rFonts w:ascii="Univia Pro Book" w:hAnsi="Univia Pro Book"/>
                <w:color w:val="000000"/>
                <w:sz w:val="20"/>
                <w:szCs w:val="20"/>
                <w:lang w:val="es-MX" w:eastAsia="es-MX"/>
              </w:rPr>
            </w:pPr>
            <w:r>
              <w:rPr>
                <w:rFonts w:ascii="Univia Pro Book" w:hAnsi="Univia Pro Book"/>
                <w:noProof/>
                <w:color w:val="000000"/>
                <w:sz w:val="22"/>
                <w:szCs w:val="22"/>
                <w:lang w:val="es-MX" w:eastAsia="es-MX"/>
              </w:rPr>
              <mc:AlternateContent>
                <mc:Choice Requires="wps">
                  <w:drawing>
                    <wp:anchor distT="0" distB="0" distL="114300" distR="114300" simplePos="0" relativeHeight="251664384" behindDoc="0" locked="0" layoutInCell="1" allowOverlap="1">
                      <wp:simplePos x="0" y="0"/>
                      <wp:positionH relativeFrom="column">
                        <wp:posOffset>798830</wp:posOffset>
                      </wp:positionH>
                      <wp:positionV relativeFrom="paragraph">
                        <wp:posOffset>116205</wp:posOffset>
                      </wp:positionV>
                      <wp:extent cx="4486910" cy="1607820"/>
                      <wp:effectExtent l="76200" t="533400" r="8890" b="52578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85141">
                                <a:off x="0" y="0"/>
                                <a:ext cx="4486910" cy="160782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0602D" w:rsidRPr="003E1690" w:rsidRDefault="00C0602D" w:rsidP="003E1690">
                                  <w:pPr>
                                    <w:pStyle w:val="NormalWeb"/>
                                    <w:spacing w:before="0" w:beforeAutospacing="0" w:after="0" w:afterAutospacing="0"/>
                                    <w:rPr>
                                      <w:sz w:val="120"/>
                                      <w:szCs w:val="120"/>
                                    </w:rPr>
                                  </w:pPr>
                                  <w:r w:rsidRPr="003E1690">
                                    <w:rPr>
                                      <w:rFonts w:ascii="Arial" w:hAnsi="Arial" w:cs="Arial"/>
                                      <w:color w:val="000000" w:themeColor="dark1"/>
                                      <w:sz w:val="120"/>
                                      <w:szCs w:val="120"/>
                                    </w:rPr>
                                    <w:t>NO APLICA</w:t>
                                  </w:r>
                                </w:p>
                              </w:txbxContent>
                            </wps:txbx>
                            <wps:bodyPr wrap="square" rtlCol="0" anchor="t">
                              <a:noAutofit/>
                            </wps:bodyPr>
                          </wps:wsp>
                        </a:graphicData>
                      </a:graphic>
                      <wp14:sizeRelH relativeFrom="page">
                        <wp14:pctWidth>0</wp14:pctWidth>
                      </wp14:sizeRelH>
                      <wp14:sizeRelV relativeFrom="page">
                        <wp14:pctHeight>0</wp14:pctHeight>
                      </wp14:sizeRelV>
                    </wp:anchor>
                  </w:drawing>
                </mc:Choice>
                <mc:Fallback>
                  <w:pict>
                    <v:shape id="Cuadro de texto 5" o:spid="_x0000_s1029" type="#_x0000_t202" style="position:absolute;margin-left:62.9pt;margin-top:9.15pt;width:353.3pt;height:126.6pt;rotation:-99927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" filled="f" stroked="f">
                      <v:path arrowok="t"/>
                      <v:textbox>
                        <w:txbxContent>
                          <w:p w:rsidR="00C0602D" w:rsidRPr="003E1690" w:rsidRDefault="00C0602D" w:rsidP="003E1690">
                            <w:pPr>
                              <w:pStyle w:val="NormalWeb"/>
                              <w:spacing w:before="0" w:beforeAutospacing="0" w:after="0" w:afterAutospacing="0"/>
                              <w:rPr>
                                <w:sz w:val="120"/>
                                <w:szCs w:val="120"/>
                              </w:rPr>
                            </w:pPr>
                            <w:r w:rsidRPr="003E1690">
                              <w:rPr>
                                <w:rFonts w:ascii="Arial" w:hAnsi="Arial" w:cs="Arial"/>
                                <w:color w:val="000000" w:themeColor="dark1"/>
                                <w:sz w:val="120"/>
                                <w:szCs w:val="120"/>
                              </w:rPr>
                              <w:t>NO APLICA</w:t>
                            </w:r>
                          </w:p>
                        </w:txbxContent>
                      </v:textbox>
                    </v:shape>
                  </w:pict>
                </mc:Fallback>
              </mc:AlternateContent>
            </w:r>
            <w:r w:rsidR="003E1690" w:rsidRPr="00665B87">
              <w:rPr>
                <w:rFonts w:ascii="Courier New" w:hAnsi="Courier New" w:cs="Courier New"/>
                <w:color w:val="000000"/>
                <w:sz w:val="20"/>
                <w:szCs w:val="20"/>
                <w:lang w:val="es-MX" w:eastAsia="es-MX"/>
              </w:rPr>
              <w:t> </w:t>
            </w:r>
          </w:p>
        </w:tc>
        <w:tc>
          <w:tcPr>
            <w:tcW w:w="2429"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85"/>
        </w:trPr>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29"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55"/>
        </w:trPr>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Total Créditos Bancarios</w:t>
            </w:r>
          </w:p>
        </w:tc>
        <w:tc>
          <w:tcPr>
            <w:tcW w:w="2429"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0</w:t>
            </w:r>
          </w:p>
        </w:tc>
      </w:tr>
      <w:tr w:rsidR="003E1690" w:rsidRPr="00665B87" w:rsidTr="00665B87">
        <w:trPr>
          <w:trHeight w:val="255"/>
        </w:trPr>
        <w:tc>
          <w:tcPr>
            <w:tcW w:w="2835" w:type="dxa"/>
            <w:gridSpan w:val="2"/>
            <w:tcBorders>
              <w:top w:val="nil"/>
              <w:left w:val="nil"/>
              <w:bottom w:val="nil"/>
              <w:right w:val="nil"/>
            </w:tcBorders>
            <w:shd w:val="clear" w:color="auto" w:fill="auto"/>
            <w:noWrap/>
            <w:vAlign w:val="bottom"/>
            <w:hideMark/>
          </w:tcPr>
          <w:p w:rsidR="003E1690" w:rsidRPr="00665B87" w:rsidRDefault="003E1690" w:rsidP="003E1690">
            <w:pPr>
              <w:jc w:val="center"/>
              <w:rPr>
                <w:rFonts w:ascii="Univia Pro Book" w:hAnsi="Univia Pro Book"/>
                <w:color w:val="000000"/>
                <w:sz w:val="20"/>
                <w:szCs w:val="20"/>
                <w:lang w:val="es-MX" w:eastAsia="es-MX"/>
              </w:rPr>
            </w:pPr>
          </w:p>
        </w:tc>
        <w:tc>
          <w:tcPr>
            <w:tcW w:w="2429" w:type="dxa"/>
            <w:tcBorders>
              <w:top w:val="nil"/>
              <w:left w:val="nil"/>
              <w:bottom w:val="nil"/>
              <w:right w:val="nil"/>
            </w:tcBorders>
            <w:shd w:val="clear" w:color="auto" w:fill="auto"/>
            <w:noWrap/>
            <w:vAlign w:val="bottom"/>
            <w:hideMark/>
          </w:tcPr>
          <w:p w:rsidR="003E1690" w:rsidRPr="00665B87" w:rsidRDefault="003E1690" w:rsidP="003E1690">
            <w:pPr>
              <w:jc w:val="center"/>
              <w:rPr>
                <w:rFonts w:ascii="Univia Pro Book" w:hAnsi="Univia Pro Book"/>
                <w:color w:val="000000"/>
                <w:sz w:val="20"/>
                <w:szCs w:val="20"/>
                <w:lang w:val="es-MX" w:eastAsia="es-MX"/>
              </w:rPr>
            </w:pPr>
          </w:p>
        </w:tc>
        <w:tc>
          <w:tcPr>
            <w:tcW w:w="1843" w:type="dxa"/>
            <w:tcBorders>
              <w:top w:val="nil"/>
              <w:left w:val="nil"/>
              <w:bottom w:val="nil"/>
              <w:right w:val="nil"/>
            </w:tcBorders>
            <w:shd w:val="clear" w:color="auto" w:fill="auto"/>
            <w:noWrap/>
            <w:vAlign w:val="bottom"/>
            <w:hideMark/>
          </w:tcPr>
          <w:p w:rsidR="003E1690" w:rsidRPr="00665B87" w:rsidRDefault="003E1690" w:rsidP="003E1690">
            <w:pPr>
              <w:jc w:val="center"/>
              <w:rPr>
                <w:rFonts w:ascii="Univia Pro Book" w:hAnsi="Univia Pro Book"/>
                <w:color w:val="000000"/>
                <w:sz w:val="20"/>
                <w:szCs w:val="20"/>
                <w:lang w:val="es-MX" w:eastAsia="es-MX"/>
              </w:rPr>
            </w:pPr>
          </w:p>
        </w:tc>
        <w:tc>
          <w:tcPr>
            <w:tcW w:w="2410" w:type="dxa"/>
            <w:tcBorders>
              <w:top w:val="nil"/>
              <w:left w:val="nil"/>
              <w:bottom w:val="nil"/>
              <w:right w:val="nil"/>
            </w:tcBorders>
            <w:shd w:val="clear" w:color="auto" w:fill="auto"/>
            <w:noWrap/>
            <w:vAlign w:val="bottom"/>
            <w:hideMark/>
          </w:tcPr>
          <w:p w:rsidR="003E1690" w:rsidRPr="00665B87" w:rsidRDefault="003E1690" w:rsidP="003E1690">
            <w:pPr>
              <w:jc w:val="center"/>
              <w:rPr>
                <w:rFonts w:ascii="Univia Pro Book" w:hAnsi="Univia Pro Book"/>
                <w:color w:val="000000"/>
                <w:sz w:val="20"/>
                <w:szCs w:val="20"/>
                <w:lang w:val="es-MX" w:eastAsia="es-MX"/>
              </w:rPr>
            </w:pPr>
          </w:p>
        </w:tc>
      </w:tr>
      <w:tr w:rsidR="003E1690" w:rsidRPr="00665B87" w:rsidTr="00665B87">
        <w:trPr>
          <w:trHeight w:val="255"/>
        </w:trPr>
        <w:tc>
          <w:tcPr>
            <w:tcW w:w="9517" w:type="dxa"/>
            <w:gridSpan w:val="5"/>
            <w:tcBorders>
              <w:top w:val="single" w:sz="4" w:space="0" w:color="auto"/>
              <w:left w:val="single" w:sz="4" w:space="0" w:color="auto"/>
              <w:bottom w:val="single" w:sz="4" w:space="0" w:color="auto"/>
              <w:right w:val="single" w:sz="4" w:space="0" w:color="000000"/>
            </w:tcBorders>
            <w:shd w:val="clear" w:color="000000" w:fill="C4BD97"/>
            <w:noWrap/>
            <w:vAlign w:val="center"/>
            <w:hideMark/>
          </w:tcPr>
          <w:p w:rsidR="003E1690" w:rsidRPr="00665B87" w:rsidRDefault="003E1690" w:rsidP="003E1690">
            <w:pPr>
              <w:jc w:val="center"/>
              <w:rPr>
                <w:rFonts w:ascii="Univia Pro Book" w:hAnsi="Univia Pro Book"/>
                <w:b/>
                <w:bCs/>
                <w:sz w:val="20"/>
                <w:szCs w:val="20"/>
                <w:lang w:val="es-MX" w:eastAsia="es-MX"/>
              </w:rPr>
            </w:pPr>
            <w:r w:rsidRPr="00665B87">
              <w:rPr>
                <w:rFonts w:ascii="Univia Pro Book" w:hAnsi="Univia Pro Book"/>
                <w:b/>
                <w:bCs/>
                <w:sz w:val="20"/>
                <w:szCs w:val="20"/>
                <w:lang w:val="es-MX" w:eastAsia="es-MX"/>
              </w:rPr>
              <w:t>Otros Instrumentos de Deuda</w:t>
            </w:r>
          </w:p>
        </w:tc>
      </w:tr>
      <w:tr w:rsidR="003E1690" w:rsidRPr="00665B87" w:rsidTr="00665B8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Total Otros Instrumentos de Deuda</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0</w:t>
            </w:r>
          </w:p>
        </w:tc>
      </w:tr>
      <w:tr w:rsidR="003E1690" w:rsidRPr="00665B87" w:rsidTr="00665B87">
        <w:trPr>
          <w:trHeight w:val="255"/>
        </w:trPr>
        <w:tc>
          <w:tcPr>
            <w:tcW w:w="2694" w:type="dxa"/>
            <w:tcBorders>
              <w:top w:val="nil"/>
              <w:left w:val="nil"/>
              <w:bottom w:val="nil"/>
              <w:right w:val="nil"/>
            </w:tcBorders>
            <w:shd w:val="clear" w:color="auto" w:fill="auto"/>
            <w:noWrap/>
            <w:vAlign w:val="bottom"/>
            <w:hideMark/>
          </w:tcPr>
          <w:p w:rsidR="003E1690" w:rsidRPr="00665B87" w:rsidRDefault="003E1690" w:rsidP="003E1690">
            <w:pPr>
              <w:jc w:val="center"/>
              <w:rPr>
                <w:rFonts w:ascii="Univia Pro Book" w:hAnsi="Univia Pro Book"/>
                <w:color w:val="000000"/>
                <w:sz w:val="20"/>
                <w:szCs w:val="20"/>
                <w:lang w:val="es-MX" w:eastAsia="es-MX"/>
              </w:rPr>
            </w:pPr>
          </w:p>
        </w:tc>
        <w:tc>
          <w:tcPr>
            <w:tcW w:w="2570" w:type="dxa"/>
            <w:gridSpan w:val="2"/>
            <w:tcBorders>
              <w:top w:val="nil"/>
              <w:left w:val="nil"/>
              <w:bottom w:val="nil"/>
              <w:right w:val="nil"/>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p>
        </w:tc>
        <w:tc>
          <w:tcPr>
            <w:tcW w:w="1843" w:type="dxa"/>
            <w:tcBorders>
              <w:top w:val="nil"/>
              <w:left w:val="nil"/>
              <w:bottom w:val="nil"/>
              <w:right w:val="nil"/>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p>
        </w:tc>
        <w:tc>
          <w:tcPr>
            <w:tcW w:w="2410" w:type="dxa"/>
            <w:tcBorders>
              <w:top w:val="nil"/>
              <w:left w:val="nil"/>
              <w:bottom w:val="nil"/>
              <w:right w:val="nil"/>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p>
        </w:tc>
      </w:tr>
      <w:tr w:rsidR="003E1690" w:rsidRPr="00665B87" w:rsidTr="00665B8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jc w:val="center"/>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TOTAL</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0</w:t>
            </w:r>
          </w:p>
        </w:tc>
      </w:tr>
    </w:tbl>
    <w:p w:rsidR="003E1690" w:rsidRDefault="003E1690" w:rsidP="00013EEF">
      <w:pPr>
        <w:jc w:val="both"/>
        <w:rPr>
          <w:rFonts w:ascii="Univia Pro Book" w:hAnsi="Univia Pro Book"/>
          <w:b/>
        </w:rPr>
      </w:pPr>
    </w:p>
    <w:p w:rsidR="00D056A3" w:rsidRDefault="00D056A3" w:rsidP="00403B07">
      <w:pPr>
        <w:rPr>
          <w:rFonts w:ascii="Univia Pro Book" w:hAnsi="Univia Pro Book"/>
          <w:b/>
        </w:rPr>
      </w:pPr>
    </w:p>
    <w:p w:rsidR="00403B07" w:rsidRDefault="00403B07" w:rsidP="00403B07">
      <w:pPr>
        <w:rPr>
          <w:rFonts w:ascii="Univia Pro Book" w:hAnsi="Univia Pro Book"/>
          <w:b/>
        </w:rPr>
      </w:pPr>
    </w:p>
    <w:p w:rsidR="00403B07" w:rsidRDefault="00403B07" w:rsidP="00403B07">
      <w:pPr>
        <w:rPr>
          <w:rFonts w:ascii="Univia Pro Book" w:hAnsi="Univia Pro Book"/>
          <w:b/>
        </w:rPr>
      </w:pPr>
    </w:p>
    <w:p w:rsidR="00403B07" w:rsidRDefault="00403B07" w:rsidP="00403B07">
      <w:pPr>
        <w:rPr>
          <w:rFonts w:ascii="Univia Pro Book" w:hAnsi="Univia Pro Book"/>
          <w:b/>
        </w:rPr>
      </w:pPr>
    </w:p>
    <w:p w:rsidR="003E1690" w:rsidRDefault="003E1690" w:rsidP="00013EEF">
      <w:pPr>
        <w:jc w:val="both"/>
        <w:rPr>
          <w:rFonts w:ascii="Univia Pro Book" w:hAnsi="Univia Pro Book"/>
          <w:b/>
        </w:rPr>
      </w:pPr>
    </w:p>
    <w:p w:rsidR="003E1690" w:rsidRDefault="003E1690" w:rsidP="00013EEF">
      <w:pPr>
        <w:jc w:val="both"/>
        <w:rPr>
          <w:rFonts w:ascii="Univia Pro Book" w:hAnsi="Univia Pro Book"/>
          <w:b/>
        </w:rPr>
      </w:pPr>
    </w:p>
    <w:tbl>
      <w:tblPr>
        <w:tblW w:w="9364" w:type="dxa"/>
        <w:tblInd w:w="70" w:type="dxa"/>
        <w:tblCellMar>
          <w:left w:w="70" w:type="dxa"/>
          <w:right w:w="70" w:type="dxa"/>
        </w:tblCellMar>
        <w:tblLook w:val="04A0" w:firstRow="1" w:lastRow="0" w:firstColumn="1" w:lastColumn="0" w:noHBand="0" w:noVBand="1"/>
      </w:tblPr>
      <w:tblGrid>
        <w:gridCol w:w="3602"/>
        <w:gridCol w:w="2737"/>
        <w:gridCol w:w="3025"/>
      </w:tblGrid>
      <w:tr w:rsidR="003E1690" w:rsidRPr="00665B87" w:rsidTr="00A6103E">
        <w:trPr>
          <w:trHeight w:val="383"/>
        </w:trPr>
        <w:tc>
          <w:tcPr>
            <w:tcW w:w="9364" w:type="dxa"/>
            <w:gridSpan w:val="3"/>
            <w:tcBorders>
              <w:top w:val="single" w:sz="4" w:space="0" w:color="auto"/>
              <w:left w:val="single" w:sz="4" w:space="0" w:color="auto"/>
              <w:bottom w:val="nil"/>
              <w:right w:val="single" w:sz="4" w:space="0" w:color="auto"/>
            </w:tcBorders>
            <w:shd w:val="clear" w:color="auto" w:fill="auto"/>
            <w:noWrap/>
            <w:vAlign w:val="center"/>
            <w:hideMark/>
          </w:tcPr>
          <w:p w:rsidR="003E1690" w:rsidRPr="00665B87" w:rsidRDefault="003E1690" w:rsidP="003E1690">
            <w:pPr>
              <w:jc w:val="center"/>
              <w:rPr>
                <w:rFonts w:ascii="Univia Pro Book" w:hAnsi="Univia Pro Book"/>
                <w:lang w:val="es-MX" w:eastAsia="es-MX"/>
              </w:rPr>
            </w:pPr>
            <w:r w:rsidRPr="00665B87">
              <w:rPr>
                <w:rFonts w:ascii="Univia Pro Book" w:hAnsi="Univia Pro Book"/>
                <w:lang w:val="es-MX" w:eastAsia="es-MX"/>
              </w:rPr>
              <w:lastRenderedPageBreak/>
              <w:t>INTERESES DE LA DEUDA</w:t>
            </w:r>
          </w:p>
        </w:tc>
      </w:tr>
      <w:tr w:rsidR="003E1690" w:rsidRPr="00665B87" w:rsidTr="00A6103E">
        <w:trPr>
          <w:trHeight w:val="181"/>
        </w:trPr>
        <w:tc>
          <w:tcPr>
            <w:tcW w:w="9364" w:type="dxa"/>
            <w:gridSpan w:val="3"/>
            <w:tcBorders>
              <w:top w:val="nil"/>
              <w:left w:val="single" w:sz="4" w:space="0" w:color="auto"/>
              <w:bottom w:val="nil"/>
              <w:right w:val="single" w:sz="4" w:space="0" w:color="auto"/>
            </w:tcBorders>
            <w:shd w:val="clear" w:color="auto" w:fill="auto"/>
            <w:noWrap/>
            <w:vAlign w:val="bottom"/>
            <w:hideMark/>
          </w:tcPr>
          <w:p w:rsidR="003E1690" w:rsidRPr="00665B87" w:rsidRDefault="004C0996" w:rsidP="002272CA">
            <w:pPr>
              <w:jc w:val="center"/>
              <w:rPr>
                <w:rFonts w:ascii="Univia Pro Book" w:hAnsi="Univia Pro Book"/>
                <w:sz w:val="20"/>
                <w:szCs w:val="20"/>
                <w:lang w:val="es-MX" w:eastAsia="es-MX"/>
              </w:rPr>
            </w:pPr>
            <w:r>
              <w:rPr>
                <w:rFonts w:ascii="Univia Pro Book" w:hAnsi="Univia Pro Book"/>
                <w:sz w:val="20"/>
                <w:szCs w:val="20"/>
                <w:lang w:val="es-MX" w:eastAsia="es-MX"/>
              </w:rPr>
              <w:t>EJERCICIO FISCAL 201</w:t>
            </w:r>
            <w:r w:rsidR="002272CA">
              <w:rPr>
                <w:rFonts w:ascii="Univia Pro Book" w:hAnsi="Univia Pro Book"/>
                <w:sz w:val="20"/>
                <w:szCs w:val="20"/>
                <w:lang w:val="es-MX" w:eastAsia="es-MX"/>
              </w:rPr>
              <w:t>8</w:t>
            </w:r>
          </w:p>
        </w:tc>
      </w:tr>
      <w:tr w:rsidR="00665B87" w:rsidRPr="00665B87" w:rsidTr="00A6103E">
        <w:trPr>
          <w:trHeight w:val="291"/>
        </w:trPr>
        <w:tc>
          <w:tcPr>
            <w:tcW w:w="9364" w:type="dxa"/>
            <w:gridSpan w:val="3"/>
            <w:tcBorders>
              <w:top w:val="nil"/>
              <w:left w:val="single" w:sz="4" w:space="0" w:color="auto"/>
              <w:right w:val="single" w:sz="4" w:space="0" w:color="auto"/>
            </w:tcBorders>
            <w:shd w:val="clear" w:color="000000" w:fill="FFFFFF"/>
            <w:noWrap/>
            <w:vAlign w:val="bottom"/>
            <w:hideMark/>
          </w:tcPr>
          <w:p w:rsidR="00665B87" w:rsidRPr="00665B87" w:rsidRDefault="00665B87" w:rsidP="00665B87">
            <w:pPr>
              <w:jc w:val="center"/>
              <w:rPr>
                <w:rFonts w:ascii="Univia Pro Book" w:hAnsi="Univia Pro Book" w:cs="Arial"/>
                <w:color w:val="FFFFFF"/>
                <w:sz w:val="22"/>
                <w:szCs w:val="22"/>
                <w:lang w:val="es-MX" w:eastAsia="es-MX"/>
              </w:rPr>
            </w:pPr>
            <w:r w:rsidRPr="00665B87">
              <w:rPr>
                <w:rFonts w:ascii="Univia Pro Book" w:hAnsi="Univia Pro Book"/>
                <w:bCs/>
                <w:sz w:val="20"/>
                <w:szCs w:val="20"/>
                <w:lang w:val="es-MX" w:eastAsia="es-MX"/>
              </w:rPr>
              <w:t>(Pesos)</w:t>
            </w:r>
          </w:p>
        </w:tc>
      </w:tr>
      <w:tr w:rsidR="00665B87" w:rsidRPr="00665B87" w:rsidTr="00A6103E">
        <w:trPr>
          <w:trHeight w:val="291"/>
        </w:trPr>
        <w:tc>
          <w:tcPr>
            <w:tcW w:w="3602" w:type="dxa"/>
            <w:tcBorders>
              <w:left w:val="single" w:sz="4" w:space="0" w:color="auto"/>
              <w:bottom w:val="single" w:sz="4" w:space="0" w:color="auto"/>
            </w:tcBorders>
            <w:shd w:val="clear" w:color="auto" w:fill="auto"/>
            <w:noWrap/>
            <w:vAlign w:val="center"/>
          </w:tcPr>
          <w:p w:rsidR="00665B87" w:rsidRPr="00665B87" w:rsidRDefault="00665B87" w:rsidP="003E1690">
            <w:pPr>
              <w:jc w:val="center"/>
              <w:rPr>
                <w:rFonts w:ascii="Univia Pro Book" w:hAnsi="Univia Pro Book" w:cs="Arial"/>
                <w:b/>
                <w:bCs/>
                <w:sz w:val="18"/>
                <w:szCs w:val="18"/>
                <w:lang w:val="es-MX" w:eastAsia="es-MX"/>
              </w:rPr>
            </w:pPr>
          </w:p>
        </w:tc>
        <w:tc>
          <w:tcPr>
            <w:tcW w:w="2737" w:type="dxa"/>
            <w:tcBorders>
              <w:bottom w:val="single" w:sz="4" w:space="0" w:color="auto"/>
            </w:tcBorders>
            <w:shd w:val="clear" w:color="auto" w:fill="auto"/>
            <w:noWrap/>
            <w:vAlign w:val="center"/>
          </w:tcPr>
          <w:p w:rsidR="00665B87" w:rsidRPr="00665B87" w:rsidRDefault="00665B87" w:rsidP="003E1690">
            <w:pPr>
              <w:jc w:val="center"/>
              <w:rPr>
                <w:rFonts w:ascii="Univia Pro Book" w:hAnsi="Univia Pro Book" w:cs="Arial"/>
                <w:b/>
                <w:bCs/>
                <w:sz w:val="18"/>
                <w:szCs w:val="18"/>
                <w:lang w:val="es-MX" w:eastAsia="es-MX"/>
              </w:rPr>
            </w:pPr>
          </w:p>
        </w:tc>
        <w:tc>
          <w:tcPr>
            <w:tcW w:w="3025" w:type="dxa"/>
            <w:tcBorders>
              <w:bottom w:val="single" w:sz="4" w:space="0" w:color="auto"/>
              <w:right w:val="single" w:sz="4" w:space="0" w:color="auto"/>
            </w:tcBorders>
            <w:shd w:val="clear" w:color="auto" w:fill="auto"/>
            <w:noWrap/>
            <w:vAlign w:val="center"/>
          </w:tcPr>
          <w:p w:rsidR="00665B87" w:rsidRPr="00665B87" w:rsidRDefault="00665B87" w:rsidP="003E1690">
            <w:pPr>
              <w:jc w:val="center"/>
              <w:rPr>
                <w:rFonts w:ascii="Univia Pro Book" w:hAnsi="Univia Pro Book" w:cs="Arial"/>
                <w:b/>
                <w:bCs/>
                <w:sz w:val="18"/>
                <w:szCs w:val="18"/>
                <w:lang w:val="es-MX" w:eastAsia="es-MX"/>
              </w:rPr>
            </w:pP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3E1690" w:rsidRPr="00665B87" w:rsidRDefault="003E1690" w:rsidP="003E1690">
            <w:pPr>
              <w:jc w:val="center"/>
              <w:rPr>
                <w:rFonts w:ascii="Univia Pro Book" w:hAnsi="Univia Pro Book" w:cs="Arial"/>
                <w:b/>
                <w:bCs/>
                <w:sz w:val="18"/>
                <w:szCs w:val="18"/>
                <w:lang w:val="es-MX" w:eastAsia="es-MX"/>
              </w:rPr>
            </w:pPr>
            <w:r w:rsidRPr="00665B87">
              <w:rPr>
                <w:rFonts w:ascii="Univia Pro Book" w:hAnsi="Univia Pro Book" w:cs="Arial"/>
                <w:b/>
                <w:bCs/>
                <w:sz w:val="18"/>
                <w:szCs w:val="18"/>
                <w:lang w:val="es-MX" w:eastAsia="es-MX"/>
              </w:rPr>
              <w:t>Identificación de Crédito o Instrumento</w:t>
            </w:r>
          </w:p>
        </w:tc>
        <w:tc>
          <w:tcPr>
            <w:tcW w:w="2737" w:type="dxa"/>
            <w:tcBorders>
              <w:top w:val="single" w:sz="4" w:space="0" w:color="auto"/>
              <w:left w:val="nil"/>
              <w:bottom w:val="single" w:sz="4" w:space="0" w:color="auto"/>
              <w:right w:val="single" w:sz="4" w:space="0" w:color="auto"/>
            </w:tcBorders>
            <w:shd w:val="clear" w:color="000000" w:fill="C4BD97"/>
            <w:noWrap/>
            <w:vAlign w:val="center"/>
            <w:hideMark/>
          </w:tcPr>
          <w:p w:rsidR="003E1690" w:rsidRPr="00665B87" w:rsidRDefault="003E1690" w:rsidP="003E1690">
            <w:pPr>
              <w:jc w:val="center"/>
              <w:rPr>
                <w:rFonts w:ascii="Univia Pro Book" w:hAnsi="Univia Pro Book" w:cs="Arial"/>
                <w:b/>
                <w:bCs/>
                <w:sz w:val="18"/>
                <w:szCs w:val="18"/>
                <w:lang w:val="es-MX" w:eastAsia="es-MX"/>
              </w:rPr>
            </w:pPr>
            <w:r w:rsidRPr="00665B87">
              <w:rPr>
                <w:rFonts w:ascii="Univia Pro Book" w:hAnsi="Univia Pro Book" w:cs="Arial"/>
                <w:b/>
                <w:bCs/>
                <w:sz w:val="18"/>
                <w:szCs w:val="18"/>
                <w:lang w:val="es-MX" w:eastAsia="es-MX"/>
              </w:rPr>
              <w:t>Devengado</w:t>
            </w:r>
          </w:p>
        </w:tc>
        <w:tc>
          <w:tcPr>
            <w:tcW w:w="3025" w:type="dxa"/>
            <w:tcBorders>
              <w:top w:val="single" w:sz="4" w:space="0" w:color="auto"/>
              <w:left w:val="nil"/>
              <w:bottom w:val="single" w:sz="4" w:space="0" w:color="auto"/>
              <w:right w:val="single" w:sz="4" w:space="0" w:color="auto"/>
            </w:tcBorders>
            <w:shd w:val="clear" w:color="000000" w:fill="C4BD97"/>
            <w:noWrap/>
            <w:vAlign w:val="center"/>
            <w:hideMark/>
          </w:tcPr>
          <w:p w:rsidR="003E1690" w:rsidRPr="00665B87" w:rsidRDefault="003E1690" w:rsidP="003E1690">
            <w:pPr>
              <w:jc w:val="center"/>
              <w:rPr>
                <w:rFonts w:ascii="Univia Pro Book" w:hAnsi="Univia Pro Book" w:cs="Arial"/>
                <w:b/>
                <w:bCs/>
                <w:sz w:val="18"/>
                <w:szCs w:val="18"/>
                <w:lang w:val="es-MX" w:eastAsia="es-MX"/>
              </w:rPr>
            </w:pPr>
            <w:r w:rsidRPr="00665B87">
              <w:rPr>
                <w:rFonts w:ascii="Univia Pro Book" w:hAnsi="Univia Pro Book" w:cs="Arial"/>
                <w:b/>
                <w:bCs/>
                <w:sz w:val="18"/>
                <w:szCs w:val="18"/>
                <w:lang w:val="es-MX" w:eastAsia="es-MX"/>
              </w:rPr>
              <w:t>Pagado</w:t>
            </w:r>
          </w:p>
        </w:tc>
      </w:tr>
      <w:tr w:rsidR="003E1690" w:rsidRPr="00665B87" w:rsidTr="00A6103E">
        <w:trPr>
          <w:trHeight w:val="291"/>
        </w:trPr>
        <w:tc>
          <w:tcPr>
            <w:tcW w:w="9364" w:type="dxa"/>
            <w:gridSpan w:val="3"/>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3E1690" w:rsidRPr="00665B87" w:rsidRDefault="003E1690" w:rsidP="003E1690">
            <w:pPr>
              <w:jc w:val="center"/>
              <w:rPr>
                <w:rFonts w:ascii="Univia Pro Book" w:hAnsi="Univia Pro Book" w:cs="Arial"/>
                <w:b/>
                <w:bCs/>
                <w:sz w:val="18"/>
                <w:szCs w:val="18"/>
                <w:lang w:val="es-MX" w:eastAsia="es-MX"/>
              </w:rPr>
            </w:pPr>
            <w:r w:rsidRPr="00665B87">
              <w:rPr>
                <w:rFonts w:ascii="Univia Pro Book" w:hAnsi="Univia Pro Book" w:cs="Arial"/>
                <w:b/>
                <w:bCs/>
                <w:sz w:val="18"/>
                <w:szCs w:val="18"/>
                <w:lang w:val="es-MX" w:eastAsia="es-MX"/>
              </w:rPr>
              <w:t>Créditos Bancarios</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2"/>
                <w:szCs w:val="22"/>
                <w:lang w:val="es-MX" w:eastAsia="es-MX"/>
              </w:rPr>
            </w:pPr>
          </w:p>
        </w:tc>
        <w:tc>
          <w:tcPr>
            <w:tcW w:w="2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2823D8" w:rsidP="003E1690">
            <w:pPr>
              <w:rPr>
                <w:rFonts w:ascii="Univia Pro Book" w:hAnsi="Univia Pro Book" w:cs="Arial"/>
                <w:color w:val="000000"/>
                <w:sz w:val="18"/>
                <w:szCs w:val="18"/>
                <w:lang w:val="es-MX" w:eastAsia="es-MX"/>
              </w:rPr>
            </w:pPr>
            <w:r>
              <w:rPr>
                <w:rFonts w:ascii="Univia Pro Book" w:hAnsi="Univia Pro Book"/>
                <w:noProof/>
                <w:color w:val="000000"/>
                <w:sz w:val="22"/>
                <w:szCs w:val="22"/>
                <w:lang w:val="es-MX" w:eastAsia="es-MX"/>
              </w:rPr>
              <mc:AlternateContent>
                <mc:Choice Requires="wps">
                  <w:drawing>
                    <wp:anchor distT="0" distB="0" distL="114300" distR="114300" simplePos="0" relativeHeight="251665408" behindDoc="0" locked="0" layoutInCell="1" allowOverlap="1">
                      <wp:simplePos x="0" y="0"/>
                      <wp:positionH relativeFrom="column">
                        <wp:posOffset>436245</wp:posOffset>
                      </wp:positionH>
                      <wp:positionV relativeFrom="paragraph">
                        <wp:posOffset>17780</wp:posOffset>
                      </wp:positionV>
                      <wp:extent cx="5525135" cy="1256665"/>
                      <wp:effectExtent l="0" t="666750" r="0" b="68643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85141">
                                <a:off x="0" y="0"/>
                                <a:ext cx="5525135" cy="12566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0602D" w:rsidRPr="003E1690" w:rsidRDefault="00C0602D" w:rsidP="003E1690">
                                  <w:pPr>
                                    <w:pStyle w:val="NormalWeb"/>
                                    <w:spacing w:before="0" w:beforeAutospacing="0" w:after="0" w:afterAutospacing="0"/>
                                    <w:rPr>
                                      <w:sz w:val="128"/>
                                      <w:szCs w:val="128"/>
                                    </w:rPr>
                                  </w:pPr>
                                  <w:r w:rsidRPr="003E1690">
                                    <w:rPr>
                                      <w:rFonts w:ascii="Arial" w:hAnsi="Arial" w:cs="Arial"/>
                                      <w:color w:val="000000" w:themeColor="dark1"/>
                                      <w:sz w:val="128"/>
                                      <w:szCs w:val="128"/>
                                    </w:rPr>
                                    <w:t>NO APLICA</w:t>
                                  </w:r>
                                </w:p>
                              </w:txbxContent>
                            </wps:txbx>
                            <wps:bodyPr wrap="square" rtlCol="0" anchor="t">
                              <a:noAutofit/>
                            </wps:bodyPr>
                          </wps:wsp>
                        </a:graphicData>
                      </a:graphic>
                      <wp14:sizeRelH relativeFrom="page">
                        <wp14:pctWidth>0</wp14:pctWidth>
                      </wp14:sizeRelH>
                      <wp14:sizeRelV relativeFrom="page">
                        <wp14:pctHeight>0</wp14:pctHeight>
                      </wp14:sizeRelV>
                    </wp:anchor>
                  </w:drawing>
                </mc:Choice>
                <mc:Fallback>
                  <w:pict>
                    <v:shape id="Cuadro de texto 4" o:spid="_x0000_s1030" type="#_x0000_t202" style="position:absolute;margin-left:34.35pt;margin-top:1.4pt;width:435.05pt;height:98.95pt;rotation:-99927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" filled="f" stroked="f">
                      <v:path arrowok="t"/>
                      <v:textbox>
                        <w:txbxContent>
                          <w:p w:rsidR="00C0602D" w:rsidRPr="003E1690" w:rsidRDefault="00C0602D" w:rsidP="003E1690">
                            <w:pPr>
                              <w:pStyle w:val="NormalWeb"/>
                              <w:spacing w:before="0" w:beforeAutospacing="0" w:after="0" w:afterAutospacing="0"/>
                              <w:rPr>
                                <w:sz w:val="128"/>
                                <w:szCs w:val="128"/>
                              </w:rPr>
                            </w:pPr>
                            <w:r w:rsidRPr="003E1690">
                              <w:rPr>
                                <w:rFonts w:ascii="Arial" w:hAnsi="Arial" w:cs="Arial"/>
                                <w:color w:val="000000" w:themeColor="dark1"/>
                                <w:sz w:val="128"/>
                                <w:szCs w:val="128"/>
                              </w:rPr>
                              <w:t>NO APLICA</w:t>
                            </w:r>
                          </w:p>
                        </w:txbxContent>
                      </v:textbox>
                    </v:shape>
                  </w:pict>
                </mc:Fallback>
              </mc:AlternateContent>
            </w:r>
            <w:r w:rsidR="003E1690"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b/>
                <w:bCs/>
                <w:color w:val="000000"/>
                <w:sz w:val="18"/>
                <w:szCs w:val="18"/>
                <w:lang w:val="es-MX" w:eastAsia="es-MX"/>
              </w:rPr>
            </w:pPr>
            <w:r w:rsidRPr="00665B87">
              <w:rPr>
                <w:rFonts w:ascii="Univia Pro Book" w:hAnsi="Univia Pro Book" w:cs="Arial"/>
                <w:b/>
                <w:bCs/>
                <w:color w:val="000000"/>
                <w:sz w:val="18"/>
                <w:szCs w:val="18"/>
                <w:lang w:val="es-MX" w:eastAsia="es-MX"/>
              </w:rPr>
              <w:t>Total de intereses de Créditos Bancarios</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b/>
                <w:bCs/>
                <w:color w:val="000000"/>
                <w:sz w:val="18"/>
                <w:szCs w:val="18"/>
                <w:lang w:val="es-MX" w:eastAsia="es-MX"/>
              </w:rPr>
            </w:pPr>
            <w:r w:rsidRPr="00665B87">
              <w:rPr>
                <w:rFonts w:ascii="Univia Pro Book" w:hAnsi="Univia Pro Book" w:cs="Arial"/>
                <w:b/>
                <w:bCs/>
                <w:color w:val="000000"/>
                <w:sz w:val="18"/>
                <w:szCs w:val="18"/>
                <w:lang w:val="es-MX" w:eastAsia="es-MX"/>
              </w:rPr>
              <w:t>0</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b/>
                <w:bCs/>
                <w:color w:val="000000"/>
                <w:sz w:val="18"/>
                <w:szCs w:val="18"/>
                <w:lang w:val="es-MX" w:eastAsia="es-MX"/>
              </w:rPr>
            </w:pPr>
            <w:r w:rsidRPr="00665B87">
              <w:rPr>
                <w:rFonts w:ascii="Univia Pro Book" w:hAnsi="Univia Pro Book" w:cs="Arial"/>
                <w:b/>
                <w:bCs/>
                <w:color w:val="000000"/>
                <w:sz w:val="18"/>
                <w:szCs w:val="18"/>
                <w:lang w:val="es-MX" w:eastAsia="es-MX"/>
              </w:rPr>
              <w:t>0</w:t>
            </w:r>
          </w:p>
        </w:tc>
      </w:tr>
      <w:tr w:rsidR="003E1690" w:rsidRPr="00665B87" w:rsidTr="00A6103E">
        <w:trPr>
          <w:trHeight w:val="291"/>
        </w:trPr>
        <w:tc>
          <w:tcPr>
            <w:tcW w:w="3602" w:type="dxa"/>
            <w:tcBorders>
              <w:top w:val="nil"/>
              <w:left w:val="single" w:sz="4" w:space="0" w:color="auto"/>
              <w:bottom w:val="nil"/>
              <w:right w:val="nil"/>
            </w:tcBorders>
            <w:shd w:val="clear" w:color="auto" w:fill="auto"/>
            <w:noWrap/>
            <w:vAlign w:val="bottom"/>
            <w:hideMark/>
          </w:tcPr>
          <w:p w:rsidR="003E1690" w:rsidRPr="00665B87" w:rsidRDefault="003E1690" w:rsidP="003E1690">
            <w:pPr>
              <w:jc w:val="center"/>
              <w:rPr>
                <w:rFonts w:ascii="Univia Pro Book" w:hAnsi="Univia Pro Book" w:cs="Arial"/>
                <w:color w:val="000000"/>
                <w:sz w:val="18"/>
                <w:szCs w:val="18"/>
                <w:lang w:val="es-MX" w:eastAsia="es-MX"/>
              </w:rPr>
            </w:pPr>
          </w:p>
        </w:tc>
        <w:tc>
          <w:tcPr>
            <w:tcW w:w="2737" w:type="dxa"/>
            <w:tcBorders>
              <w:top w:val="nil"/>
              <w:left w:val="nil"/>
              <w:bottom w:val="nil"/>
              <w:right w:val="nil"/>
            </w:tcBorders>
            <w:shd w:val="clear" w:color="auto" w:fill="auto"/>
            <w:noWrap/>
            <w:vAlign w:val="bottom"/>
            <w:hideMark/>
          </w:tcPr>
          <w:p w:rsidR="003E1690" w:rsidRPr="00665B87" w:rsidRDefault="003E1690" w:rsidP="003E1690">
            <w:pPr>
              <w:jc w:val="center"/>
              <w:rPr>
                <w:rFonts w:ascii="Univia Pro Book" w:hAnsi="Univia Pro Book" w:cs="Arial"/>
                <w:color w:val="000000"/>
                <w:sz w:val="18"/>
                <w:szCs w:val="18"/>
                <w:lang w:val="es-MX" w:eastAsia="es-MX"/>
              </w:rPr>
            </w:pPr>
          </w:p>
        </w:tc>
        <w:tc>
          <w:tcPr>
            <w:tcW w:w="3025" w:type="dxa"/>
            <w:tcBorders>
              <w:top w:val="nil"/>
              <w:left w:val="nil"/>
              <w:bottom w:val="nil"/>
              <w:right w:val="single" w:sz="4" w:space="0" w:color="auto"/>
            </w:tcBorders>
            <w:shd w:val="clear" w:color="auto" w:fill="auto"/>
            <w:noWrap/>
            <w:vAlign w:val="bottom"/>
            <w:hideMark/>
          </w:tcPr>
          <w:p w:rsidR="003E1690" w:rsidRPr="00665B87" w:rsidRDefault="003E1690" w:rsidP="003E1690">
            <w:pPr>
              <w:jc w:val="center"/>
              <w:rPr>
                <w:rFonts w:ascii="Univia Pro Book" w:hAnsi="Univia Pro Book" w:cs="Arial"/>
                <w:color w:val="000000"/>
                <w:sz w:val="18"/>
                <w:szCs w:val="18"/>
                <w:lang w:val="es-MX" w:eastAsia="es-MX"/>
              </w:rPr>
            </w:pPr>
          </w:p>
        </w:tc>
      </w:tr>
      <w:tr w:rsidR="003E1690" w:rsidRPr="00665B87" w:rsidTr="00A6103E">
        <w:trPr>
          <w:trHeight w:val="291"/>
        </w:trPr>
        <w:tc>
          <w:tcPr>
            <w:tcW w:w="9364" w:type="dxa"/>
            <w:gridSpan w:val="3"/>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3E1690" w:rsidRPr="00665B87" w:rsidRDefault="003E1690" w:rsidP="003E1690">
            <w:pPr>
              <w:jc w:val="center"/>
              <w:rPr>
                <w:rFonts w:ascii="Univia Pro Book" w:hAnsi="Univia Pro Book" w:cs="Arial"/>
                <w:b/>
                <w:bCs/>
                <w:sz w:val="18"/>
                <w:szCs w:val="18"/>
                <w:lang w:val="es-MX" w:eastAsia="es-MX"/>
              </w:rPr>
            </w:pPr>
            <w:r w:rsidRPr="00665B87">
              <w:rPr>
                <w:rFonts w:ascii="Univia Pro Book" w:hAnsi="Univia Pro Book" w:cs="Arial"/>
                <w:b/>
                <w:bCs/>
                <w:sz w:val="18"/>
                <w:szCs w:val="18"/>
                <w:lang w:val="es-MX" w:eastAsia="es-MX"/>
              </w:rPr>
              <w:t>Otros Instrumentos de Deuda</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b/>
                <w:bCs/>
                <w:color w:val="000000"/>
                <w:sz w:val="18"/>
                <w:szCs w:val="18"/>
                <w:lang w:val="es-MX" w:eastAsia="es-MX"/>
              </w:rPr>
            </w:pPr>
            <w:r w:rsidRPr="00665B87">
              <w:rPr>
                <w:rFonts w:ascii="Univia Pro Book" w:hAnsi="Univia Pro Book" w:cs="Arial"/>
                <w:b/>
                <w:bCs/>
                <w:color w:val="000000"/>
                <w:sz w:val="18"/>
                <w:szCs w:val="18"/>
                <w:lang w:val="es-MX" w:eastAsia="es-MX"/>
              </w:rPr>
              <w:t>Total de intereses de Otros Instrumentos de Deuda</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b/>
                <w:bCs/>
                <w:color w:val="000000"/>
                <w:sz w:val="18"/>
                <w:szCs w:val="18"/>
                <w:lang w:val="es-MX" w:eastAsia="es-MX"/>
              </w:rPr>
            </w:pPr>
            <w:r w:rsidRPr="00665B87">
              <w:rPr>
                <w:rFonts w:ascii="Univia Pro Book" w:hAnsi="Univia Pro Book" w:cs="Arial"/>
                <w:b/>
                <w:bCs/>
                <w:color w:val="000000"/>
                <w:sz w:val="18"/>
                <w:szCs w:val="18"/>
                <w:lang w:val="es-MX" w:eastAsia="es-MX"/>
              </w:rPr>
              <w:t>0</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b/>
                <w:bCs/>
                <w:color w:val="000000"/>
                <w:sz w:val="18"/>
                <w:szCs w:val="18"/>
                <w:lang w:val="es-MX" w:eastAsia="es-MX"/>
              </w:rPr>
            </w:pPr>
            <w:r w:rsidRPr="00665B87">
              <w:rPr>
                <w:rFonts w:ascii="Univia Pro Book" w:hAnsi="Univia Pro Book" w:cs="Arial"/>
                <w:b/>
                <w:bCs/>
                <w:color w:val="000000"/>
                <w:sz w:val="18"/>
                <w:szCs w:val="18"/>
                <w:lang w:val="es-MX" w:eastAsia="es-MX"/>
              </w:rPr>
              <w:t>0</w:t>
            </w:r>
          </w:p>
        </w:tc>
      </w:tr>
      <w:tr w:rsidR="003E1690" w:rsidRPr="00665B87" w:rsidTr="00A6103E">
        <w:trPr>
          <w:trHeight w:val="291"/>
        </w:trPr>
        <w:tc>
          <w:tcPr>
            <w:tcW w:w="3602" w:type="dxa"/>
            <w:tcBorders>
              <w:top w:val="nil"/>
              <w:left w:val="single" w:sz="4" w:space="0" w:color="auto"/>
              <w:bottom w:val="nil"/>
              <w:right w:val="nil"/>
            </w:tcBorders>
            <w:shd w:val="clear" w:color="auto" w:fill="auto"/>
            <w:noWrap/>
            <w:vAlign w:val="bottom"/>
            <w:hideMark/>
          </w:tcPr>
          <w:p w:rsidR="003E1690" w:rsidRPr="00665B87" w:rsidRDefault="003E1690" w:rsidP="003E1690">
            <w:pPr>
              <w:jc w:val="center"/>
              <w:rPr>
                <w:rFonts w:ascii="Univia Pro Book" w:hAnsi="Univia Pro Book" w:cs="Arial"/>
                <w:color w:val="000000"/>
                <w:sz w:val="18"/>
                <w:szCs w:val="18"/>
                <w:lang w:val="es-MX" w:eastAsia="es-MX"/>
              </w:rPr>
            </w:pPr>
          </w:p>
        </w:tc>
        <w:tc>
          <w:tcPr>
            <w:tcW w:w="2737" w:type="dxa"/>
            <w:tcBorders>
              <w:top w:val="nil"/>
              <w:left w:val="nil"/>
              <w:bottom w:val="nil"/>
              <w:right w:val="nil"/>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p>
        </w:tc>
        <w:tc>
          <w:tcPr>
            <w:tcW w:w="3025" w:type="dxa"/>
            <w:tcBorders>
              <w:top w:val="nil"/>
              <w:left w:val="nil"/>
              <w:bottom w:val="nil"/>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jc w:val="center"/>
              <w:rPr>
                <w:rFonts w:ascii="Univia Pro Book" w:hAnsi="Univia Pro Book" w:cs="Arial"/>
                <w:b/>
                <w:bCs/>
                <w:color w:val="000000"/>
                <w:sz w:val="18"/>
                <w:szCs w:val="18"/>
                <w:lang w:val="es-MX" w:eastAsia="es-MX"/>
              </w:rPr>
            </w:pPr>
            <w:r w:rsidRPr="00665B87">
              <w:rPr>
                <w:rFonts w:ascii="Univia Pro Book" w:hAnsi="Univia Pro Book" w:cs="Arial"/>
                <w:b/>
                <w:bCs/>
                <w:color w:val="000000"/>
                <w:sz w:val="18"/>
                <w:szCs w:val="18"/>
                <w:lang w:val="es-MX" w:eastAsia="es-MX"/>
              </w:rPr>
              <w:t>TOTAL</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b/>
                <w:bCs/>
                <w:color w:val="000000"/>
                <w:sz w:val="18"/>
                <w:szCs w:val="18"/>
                <w:lang w:val="es-MX" w:eastAsia="es-MX"/>
              </w:rPr>
            </w:pPr>
            <w:r w:rsidRPr="00665B87">
              <w:rPr>
                <w:rFonts w:ascii="Univia Pro Book" w:hAnsi="Univia Pro Book" w:cs="Arial"/>
                <w:b/>
                <w:bCs/>
                <w:color w:val="000000"/>
                <w:sz w:val="18"/>
                <w:szCs w:val="18"/>
                <w:lang w:val="es-MX" w:eastAsia="es-MX"/>
              </w:rPr>
              <w:t>0</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b/>
                <w:bCs/>
                <w:color w:val="000000"/>
                <w:sz w:val="18"/>
                <w:szCs w:val="18"/>
                <w:lang w:val="es-MX" w:eastAsia="es-MX"/>
              </w:rPr>
            </w:pPr>
            <w:r w:rsidRPr="00665B87">
              <w:rPr>
                <w:rFonts w:ascii="Univia Pro Book" w:hAnsi="Univia Pro Book" w:cs="Arial"/>
                <w:b/>
                <w:bCs/>
                <w:color w:val="000000"/>
                <w:sz w:val="18"/>
                <w:szCs w:val="18"/>
                <w:lang w:val="es-MX" w:eastAsia="es-MX"/>
              </w:rPr>
              <w:t>0</w:t>
            </w:r>
          </w:p>
        </w:tc>
      </w:tr>
    </w:tbl>
    <w:p w:rsidR="003E1690" w:rsidRDefault="003E1690" w:rsidP="00013EEF">
      <w:pPr>
        <w:jc w:val="both"/>
        <w:rPr>
          <w:rFonts w:ascii="Univia Pro Book" w:hAnsi="Univia Pro Book"/>
          <w:b/>
        </w:rPr>
      </w:pPr>
    </w:p>
    <w:tbl>
      <w:tblPr>
        <w:tblW w:w="9436" w:type="dxa"/>
        <w:tblInd w:w="70" w:type="dxa"/>
        <w:tblCellMar>
          <w:left w:w="70" w:type="dxa"/>
          <w:right w:w="70" w:type="dxa"/>
        </w:tblCellMar>
        <w:tblLook w:val="04A0" w:firstRow="1" w:lastRow="0" w:firstColumn="1" w:lastColumn="0" w:noHBand="0" w:noVBand="1"/>
      </w:tblPr>
      <w:tblGrid>
        <w:gridCol w:w="564"/>
        <w:gridCol w:w="1421"/>
        <w:gridCol w:w="3544"/>
        <w:gridCol w:w="1275"/>
        <w:gridCol w:w="1276"/>
        <w:gridCol w:w="1356"/>
      </w:tblGrid>
      <w:tr w:rsidR="003E1690" w:rsidRPr="003E1690" w:rsidTr="003E1690">
        <w:trPr>
          <w:trHeight w:val="375"/>
        </w:trPr>
        <w:tc>
          <w:tcPr>
            <w:tcW w:w="9436" w:type="dxa"/>
            <w:gridSpan w:val="6"/>
            <w:tcBorders>
              <w:top w:val="nil"/>
              <w:left w:val="nil"/>
              <w:bottom w:val="nil"/>
              <w:right w:val="nil"/>
            </w:tcBorders>
            <w:shd w:val="clear" w:color="auto" w:fill="auto"/>
            <w:noWrap/>
            <w:vAlign w:val="center"/>
            <w:hideMark/>
          </w:tcPr>
          <w:p w:rsidR="00403B07" w:rsidRDefault="003E1690" w:rsidP="003E1690">
            <w:pPr>
              <w:jc w:val="center"/>
              <w:rPr>
                <w:rFonts w:ascii="Univia Pro Book" w:hAnsi="Univia Pro Book"/>
                <w:b/>
              </w:rPr>
            </w:pPr>
            <w:r>
              <w:rPr>
                <w:rFonts w:ascii="Univia Pro Book" w:hAnsi="Univia Pro Book"/>
                <w:b/>
              </w:rPr>
              <w:br w:type="page"/>
            </w:r>
          </w:p>
          <w:p w:rsidR="00403B07" w:rsidRDefault="00403B07" w:rsidP="003E1690">
            <w:pPr>
              <w:jc w:val="center"/>
              <w:rPr>
                <w:rFonts w:ascii="Univia Pro Book" w:hAnsi="Univia Pro Book"/>
                <w:b/>
              </w:rPr>
            </w:pPr>
          </w:p>
          <w:p w:rsidR="00403B07" w:rsidRDefault="00403B07" w:rsidP="003E1690">
            <w:pPr>
              <w:jc w:val="center"/>
              <w:rPr>
                <w:rFonts w:ascii="Univia Pro Book" w:hAnsi="Univia Pro Book"/>
                <w:b/>
              </w:rPr>
            </w:pPr>
          </w:p>
          <w:p w:rsidR="00403B07" w:rsidRDefault="00403B07" w:rsidP="003E1690">
            <w:pPr>
              <w:jc w:val="center"/>
              <w:rPr>
                <w:rFonts w:ascii="Univia Pro Book" w:hAnsi="Univia Pro Book"/>
                <w:b/>
              </w:rPr>
            </w:pPr>
          </w:p>
          <w:p w:rsidR="00403B07" w:rsidRDefault="00403B07" w:rsidP="003E1690">
            <w:pPr>
              <w:jc w:val="center"/>
              <w:rPr>
                <w:rFonts w:ascii="Univia Pro Book" w:hAnsi="Univia Pro Book"/>
                <w:b/>
              </w:rPr>
            </w:pPr>
          </w:p>
          <w:p w:rsidR="00403B07" w:rsidRDefault="00403B07" w:rsidP="003E1690">
            <w:pPr>
              <w:jc w:val="center"/>
              <w:rPr>
                <w:rFonts w:ascii="Univia Pro Book" w:hAnsi="Univia Pro Book"/>
                <w:b/>
              </w:rPr>
            </w:pPr>
          </w:p>
          <w:p w:rsidR="00403B07" w:rsidRDefault="00403B07" w:rsidP="003E1690">
            <w:pPr>
              <w:jc w:val="center"/>
              <w:rPr>
                <w:rFonts w:ascii="Univia Pro Book" w:hAnsi="Univia Pro Book"/>
                <w:b/>
              </w:rPr>
            </w:pPr>
          </w:p>
          <w:p w:rsidR="00403B07" w:rsidRDefault="00403B07" w:rsidP="003E1690">
            <w:pPr>
              <w:jc w:val="center"/>
              <w:rPr>
                <w:rFonts w:ascii="Univia Pro Book" w:hAnsi="Univia Pro Book"/>
                <w:b/>
              </w:rPr>
            </w:pPr>
          </w:p>
          <w:p w:rsidR="003E1690" w:rsidRPr="00665B87" w:rsidRDefault="003E1690" w:rsidP="003E1690">
            <w:pPr>
              <w:jc w:val="center"/>
              <w:rPr>
                <w:rFonts w:ascii="Univia Pro Book" w:hAnsi="Univia Pro Book"/>
                <w:lang w:val="es-MX" w:eastAsia="es-MX"/>
              </w:rPr>
            </w:pPr>
            <w:r w:rsidRPr="00665B87">
              <w:rPr>
                <w:rFonts w:ascii="Univia Pro Book" w:hAnsi="Univia Pro Book"/>
                <w:lang w:val="es-MX" w:eastAsia="es-MX"/>
              </w:rPr>
              <w:t>INDICADORES DE POSTURA FISCAL</w:t>
            </w:r>
          </w:p>
        </w:tc>
      </w:tr>
      <w:tr w:rsidR="003E1690" w:rsidRPr="003E1690" w:rsidTr="00665B87">
        <w:trPr>
          <w:trHeight w:val="197"/>
        </w:trPr>
        <w:tc>
          <w:tcPr>
            <w:tcW w:w="9436" w:type="dxa"/>
            <w:gridSpan w:val="6"/>
            <w:tcBorders>
              <w:top w:val="nil"/>
              <w:left w:val="nil"/>
              <w:bottom w:val="nil"/>
              <w:right w:val="nil"/>
            </w:tcBorders>
            <w:shd w:val="clear" w:color="auto" w:fill="auto"/>
            <w:noWrap/>
            <w:vAlign w:val="bottom"/>
            <w:hideMark/>
          </w:tcPr>
          <w:p w:rsidR="003E1690" w:rsidRPr="00665B87" w:rsidRDefault="004C0996" w:rsidP="002272CA">
            <w:pPr>
              <w:jc w:val="center"/>
              <w:rPr>
                <w:rFonts w:ascii="Univia Pro Book" w:hAnsi="Univia Pro Book"/>
                <w:sz w:val="20"/>
                <w:szCs w:val="20"/>
                <w:lang w:val="es-MX" w:eastAsia="es-MX"/>
              </w:rPr>
            </w:pPr>
            <w:r>
              <w:rPr>
                <w:rFonts w:ascii="Univia Pro Book" w:hAnsi="Univia Pro Book"/>
                <w:sz w:val="20"/>
                <w:szCs w:val="20"/>
                <w:lang w:val="es-MX" w:eastAsia="es-MX"/>
              </w:rPr>
              <w:lastRenderedPageBreak/>
              <w:t>EJERCICIO FISCAL 201</w:t>
            </w:r>
            <w:r w:rsidR="002272CA">
              <w:rPr>
                <w:rFonts w:ascii="Univia Pro Book" w:hAnsi="Univia Pro Book"/>
                <w:sz w:val="20"/>
                <w:szCs w:val="20"/>
                <w:lang w:val="es-MX" w:eastAsia="es-MX"/>
              </w:rPr>
              <w:t>8</w:t>
            </w:r>
          </w:p>
        </w:tc>
      </w:tr>
      <w:tr w:rsidR="00665B87" w:rsidRPr="003E1690" w:rsidTr="00665B87">
        <w:trPr>
          <w:trHeight w:val="240"/>
        </w:trPr>
        <w:tc>
          <w:tcPr>
            <w:tcW w:w="9436" w:type="dxa"/>
            <w:gridSpan w:val="6"/>
            <w:tcBorders>
              <w:top w:val="nil"/>
              <w:left w:val="nil"/>
              <w:bottom w:val="nil"/>
              <w:right w:val="nil"/>
            </w:tcBorders>
            <w:shd w:val="clear" w:color="auto" w:fill="auto"/>
            <w:noWrap/>
            <w:vAlign w:val="bottom"/>
          </w:tcPr>
          <w:p w:rsidR="00665B87" w:rsidRPr="00665B87" w:rsidRDefault="00665B87" w:rsidP="00665B87">
            <w:pPr>
              <w:jc w:val="center"/>
              <w:rPr>
                <w:rFonts w:ascii="Univia Pro Book" w:hAnsi="Univia Pro Book"/>
                <w:color w:val="000000"/>
                <w:sz w:val="18"/>
                <w:szCs w:val="18"/>
                <w:lang w:val="es-MX" w:eastAsia="es-MX"/>
              </w:rPr>
            </w:pPr>
            <w:r w:rsidRPr="00665B87">
              <w:rPr>
                <w:rFonts w:ascii="Univia Pro Book" w:hAnsi="Univia Pro Book"/>
                <w:bCs/>
                <w:sz w:val="20"/>
                <w:szCs w:val="20"/>
                <w:lang w:val="es-MX" w:eastAsia="es-MX"/>
              </w:rPr>
              <w:t>(Pesos)</w:t>
            </w:r>
          </w:p>
        </w:tc>
      </w:tr>
      <w:tr w:rsidR="003E1690" w:rsidRPr="003E1690" w:rsidTr="00665B87">
        <w:trPr>
          <w:trHeight w:val="240"/>
        </w:trPr>
        <w:tc>
          <w:tcPr>
            <w:tcW w:w="1985" w:type="dxa"/>
            <w:gridSpan w:val="2"/>
            <w:tcBorders>
              <w:top w:val="nil"/>
              <w:left w:val="nil"/>
              <w:bottom w:val="nil"/>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p>
        </w:tc>
        <w:tc>
          <w:tcPr>
            <w:tcW w:w="3544" w:type="dxa"/>
            <w:tcBorders>
              <w:top w:val="nil"/>
              <w:left w:val="nil"/>
              <w:bottom w:val="nil"/>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p>
        </w:tc>
        <w:tc>
          <w:tcPr>
            <w:tcW w:w="1275" w:type="dxa"/>
            <w:tcBorders>
              <w:top w:val="nil"/>
              <w:left w:val="nil"/>
              <w:bottom w:val="nil"/>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p>
        </w:tc>
        <w:tc>
          <w:tcPr>
            <w:tcW w:w="1276" w:type="dxa"/>
            <w:tcBorders>
              <w:top w:val="nil"/>
              <w:left w:val="nil"/>
              <w:bottom w:val="nil"/>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p>
        </w:tc>
        <w:tc>
          <w:tcPr>
            <w:tcW w:w="1356" w:type="dxa"/>
            <w:tcBorders>
              <w:top w:val="nil"/>
              <w:left w:val="nil"/>
              <w:bottom w:val="nil"/>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p>
        </w:tc>
      </w:tr>
      <w:tr w:rsidR="003E1690" w:rsidRPr="003E1690" w:rsidTr="003E1690">
        <w:trPr>
          <w:trHeight w:val="285"/>
        </w:trPr>
        <w:tc>
          <w:tcPr>
            <w:tcW w:w="5529" w:type="dxa"/>
            <w:gridSpan w:val="3"/>
            <w:tcBorders>
              <w:top w:val="single" w:sz="4" w:space="0" w:color="auto"/>
              <w:left w:val="single" w:sz="4" w:space="0" w:color="auto"/>
              <w:bottom w:val="single" w:sz="4" w:space="0" w:color="auto"/>
              <w:right w:val="single" w:sz="4" w:space="0" w:color="000000"/>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Concepto</w:t>
            </w:r>
          </w:p>
        </w:tc>
        <w:tc>
          <w:tcPr>
            <w:tcW w:w="1275" w:type="dxa"/>
            <w:tcBorders>
              <w:top w:val="single" w:sz="4" w:space="0" w:color="auto"/>
              <w:left w:val="nil"/>
              <w:bottom w:val="nil"/>
              <w:right w:val="single" w:sz="4" w:space="0" w:color="auto"/>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Estimado</w:t>
            </w:r>
          </w:p>
        </w:tc>
        <w:tc>
          <w:tcPr>
            <w:tcW w:w="1276" w:type="dxa"/>
            <w:tcBorders>
              <w:top w:val="single" w:sz="4" w:space="0" w:color="auto"/>
              <w:left w:val="nil"/>
              <w:bottom w:val="nil"/>
              <w:right w:val="single" w:sz="4" w:space="0" w:color="auto"/>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Devengado</w:t>
            </w:r>
          </w:p>
        </w:tc>
        <w:tc>
          <w:tcPr>
            <w:tcW w:w="1356" w:type="dxa"/>
            <w:tcBorders>
              <w:top w:val="single" w:sz="4" w:space="0" w:color="auto"/>
              <w:left w:val="nil"/>
              <w:bottom w:val="nil"/>
              <w:right w:val="single" w:sz="4" w:space="0" w:color="auto"/>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 xml:space="preserve">Pagado </w:t>
            </w:r>
            <w:r w:rsidRPr="00665B87">
              <w:rPr>
                <w:rFonts w:ascii="Univia Pro Book" w:hAnsi="Univia Pro Book"/>
                <w:b/>
                <w:bCs/>
                <w:sz w:val="18"/>
                <w:szCs w:val="18"/>
                <w:vertAlign w:val="superscript"/>
                <w:lang w:val="es-MX" w:eastAsia="es-MX"/>
              </w:rPr>
              <w:t>3</w:t>
            </w:r>
          </w:p>
        </w:tc>
      </w:tr>
      <w:tr w:rsidR="003E1690" w:rsidRPr="003E1690" w:rsidTr="003E1690">
        <w:trPr>
          <w:trHeight w:val="255"/>
        </w:trPr>
        <w:tc>
          <w:tcPr>
            <w:tcW w:w="564" w:type="dxa"/>
            <w:tcBorders>
              <w:top w:val="nil"/>
              <w:left w:val="single" w:sz="4" w:space="0" w:color="auto"/>
              <w:bottom w:val="single" w:sz="4" w:space="0" w:color="auto"/>
              <w:right w:val="nil"/>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5" w:type="dxa"/>
            <w:tcBorders>
              <w:top w:val="single" w:sz="4"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single" w:sz="4" w:space="0" w:color="auto"/>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single" w:sz="4" w:space="0" w:color="auto"/>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5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2"/>
                <w:szCs w:val="22"/>
                <w:lang w:val="es-MX" w:eastAsia="es-MX"/>
              </w:rPr>
            </w:pPr>
            <w:r w:rsidRPr="00665B87">
              <w:rPr>
                <w:rFonts w:ascii="Univia Pro Book" w:hAnsi="Univia Pro Book"/>
                <w:b/>
                <w:bCs/>
                <w:color w:val="000000"/>
                <w:sz w:val="18"/>
                <w:szCs w:val="18"/>
                <w:lang w:val="es-MX" w:eastAsia="es-MX"/>
              </w:rPr>
              <w:t>I. Ingresos Presupuestarios (I=1+2)</w:t>
            </w:r>
          </w:p>
        </w:tc>
        <w:tc>
          <w:tcPr>
            <w:tcW w:w="1275"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c>
          <w:tcPr>
            <w:tcW w:w="127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c>
          <w:tcPr>
            <w:tcW w:w="135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r>
      <w:tr w:rsidR="003E1690" w:rsidRPr="003E1690" w:rsidTr="003E1690">
        <w:trPr>
          <w:trHeight w:val="285"/>
        </w:trPr>
        <w:tc>
          <w:tcPr>
            <w:tcW w:w="564" w:type="dxa"/>
            <w:tcBorders>
              <w:top w:val="single" w:sz="4" w:space="0" w:color="auto"/>
              <w:left w:val="single" w:sz="4" w:space="0" w:color="auto"/>
              <w:bottom w:val="single" w:sz="4" w:space="0" w:color="auto"/>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single" w:sz="4" w:space="0" w:color="auto"/>
              <w:left w:val="nil"/>
              <w:bottom w:val="single" w:sz="4"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 xml:space="preserve">1. Ingresos del Gobierno de la Entidad Federativa </w:t>
            </w:r>
            <w:r w:rsidRPr="00665B87">
              <w:rPr>
                <w:rFonts w:ascii="Univia Pro Book" w:hAnsi="Univia Pro Book"/>
                <w:b/>
                <w:bCs/>
                <w:color w:val="000000"/>
                <w:sz w:val="18"/>
                <w:szCs w:val="18"/>
                <w:vertAlign w:val="superscript"/>
                <w:lang w:val="es-MX" w:eastAsia="es-MX"/>
              </w:rPr>
              <w:t>1</w:t>
            </w:r>
          </w:p>
        </w:tc>
        <w:tc>
          <w:tcPr>
            <w:tcW w:w="1275"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85"/>
        </w:trPr>
        <w:tc>
          <w:tcPr>
            <w:tcW w:w="564" w:type="dxa"/>
            <w:tcBorders>
              <w:top w:val="nil"/>
              <w:left w:val="single" w:sz="4" w:space="0" w:color="auto"/>
              <w:bottom w:val="single" w:sz="4" w:space="0" w:color="auto"/>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 xml:space="preserve">2. Ingresos del Sector Paraestatal </w:t>
            </w:r>
            <w:r w:rsidRPr="00665B87">
              <w:rPr>
                <w:rFonts w:ascii="Univia Pro Book" w:hAnsi="Univia Pro Book"/>
                <w:b/>
                <w:bCs/>
                <w:color w:val="000000"/>
                <w:sz w:val="18"/>
                <w:szCs w:val="18"/>
                <w:vertAlign w:val="superscript"/>
                <w:lang w:val="es-MX" w:eastAsia="es-MX"/>
              </w:rPr>
              <w:t>1</w:t>
            </w:r>
          </w:p>
        </w:tc>
        <w:tc>
          <w:tcPr>
            <w:tcW w:w="1275"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64" w:type="dxa"/>
            <w:tcBorders>
              <w:top w:val="nil"/>
              <w:left w:val="single" w:sz="4" w:space="0" w:color="auto"/>
              <w:bottom w:val="nil"/>
              <w:right w:val="nil"/>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nil"/>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5"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529" w:type="dxa"/>
            <w:gridSpan w:val="3"/>
            <w:tcBorders>
              <w:top w:val="single" w:sz="8" w:space="0" w:color="auto"/>
              <w:left w:val="single" w:sz="8" w:space="0" w:color="auto"/>
              <w:bottom w:val="single" w:sz="8"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II. Egresos Presupuestarios (II=3+4)</w:t>
            </w:r>
          </w:p>
        </w:tc>
        <w:tc>
          <w:tcPr>
            <w:tcW w:w="1275"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c>
          <w:tcPr>
            <w:tcW w:w="127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c>
          <w:tcPr>
            <w:tcW w:w="135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r>
      <w:tr w:rsidR="003E1690" w:rsidRPr="003E1690" w:rsidTr="003E1690">
        <w:trPr>
          <w:trHeight w:val="285"/>
        </w:trPr>
        <w:tc>
          <w:tcPr>
            <w:tcW w:w="564" w:type="dxa"/>
            <w:tcBorders>
              <w:top w:val="nil"/>
              <w:left w:val="single" w:sz="4" w:space="0" w:color="auto"/>
              <w:bottom w:val="single" w:sz="4" w:space="0" w:color="auto"/>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 xml:space="preserve">3. Egresos del Gobierno de la Entidad Federativa </w:t>
            </w:r>
            <w:r w:rsidRPr="00665B87">
              <w:rPr>
                <w:rFonts w:ascii="Univia Pro Book" w:hAnsi="Univia Pro Book"/>
                <w:b/>
                <w:bCs/>
                <w:color w:val="000000"/>
                <w:sz w:val="18"/>
                <w:szCs w:val="18"/>
                <w:vertAlign w:val="superscript"/>
                <w:lang w:val="es-MX" w:eastAsia="es-MX"/>
              </w:rPr>
              <w:t>2</w:t>
            </w:r>
          </w:p>
        </w:tc>
        <w:tc>
          <w:tcPr>
            <w:tcW w:w="1275"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85"/>
        </w:trPr>
        <w:tc>
          <w:tcPr>
            <w:tcW w:w="564" w:type="dxa"/>
            <w:tcBorders>
              <w:top w:val="nil"/>
              <w:left w:val="single" w:sz="4" w:space="0" w:color="auto"/>
              <w:bottom w:val="single" w:sz="4" w:space="0" w:color="auto"/>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 xml:space="preserve">4. Egresos del Sector Paraestatal </w:t>
            </w:r>
            <w:r w:rsidRPr="00665B87">
              <w:rPr>
                <w:rFonts w:ascii="Univia Pro Book" w:hAnsi="Univia Pro Book"/>
                <w:b/>
                <w:bCs/>
                <w:color w:val="000000"/>
                <w:sz w:val="18"/>
                <w:szCs w:val="18"/>
                <w:vertAlign w:val="superscript"/>
                <w:lang w:val="es-MX" w:eastAsia="es-MX"/>
              </w:rPr>
              <w:t>2</w:t>
            </w:r>
          </w:p>
        </w:tc>
        <w:tc>
          <w:tcPr>
            <w:tcW w:w="1275"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64" w:type="dxa"/>
            <w:tcBorders>
              <w:top w:val="nil"/>
              <w:left w:val="single" w:sz="4" w:space="0" w:color="auto"/>
              <w:bottom w:val="nil"/>
              <w:right w:val="nil"/>
            </w:tcBorders>
            <w:shd w:val="clear" w:color="000000" w:fill="FFFFFF"/>
            <w:vAlign w:val="center"/>
            <w:hideMark/>
          </w:tcPr>
          <w:p w:rsidR="003E1690" w:rsidRPr="00665B87" w:rsidRDefault="003E1690" w:rsidP="003E1690">
            <w:pPr>
              <w:jc w:val="both"/>
              <w:rPr>
                <w:rFonts w:ascii="Univia Pro Book" w:hAnsi="Univia Pro Book"/>
                <w:b/>
                <w:bCs/>
                <w:color w:val="000000"/>
                <w:sz w:val="18"/>
                <w:szCs w:val="18"/>
                <w:lang w:val="es-MX" w:eastAsia="es-MX"/>
              </w:rPr>
            </w:pPr>
            <w:r w:rsidRPr="00665B87">
              <w:rPr>
                <w:rFonts w:ascii="Courier New" w:hAnsi="Courier New" w:cs="Courier New"/>
                <w:b/>
                <w:bCs/>
                <w:color w:val="000000"/>
                <w:sz w:val="18"/>
                <w:szCs w:val="18"/>
                <w:lang w:val="es-MX" w:eastAsia="es-MX"/>
              </w:rPr>
              <w:t> </w:t>
            </w:r>
          </w:p>
        </w:tc>
        <w:tc>
          <w:tcPr>
            <w:tcW w:w="4965" w:type="dxa"/>
            <w:gridSpan w:val="2"/>
            <w:tcBorders>
              <w:top w:val="nil"/>
              <w:left w:val="nil"/>
              <w:bottom w:val="nil"/>
              <w:right w:val="single" w:sz="4" w:space="0" w:color="auto"/>
            </w:tcBorders>
            <w:shd w:val="clear" w:color="000000" w:fill="FFFFFF"/>
            <w:vAlign w:val="center"/>
            <w:hideMark/>
          </w:tcPr>
          <w:p w:rsidR="003E1690" w:rsidRPr="00665B87" w:rsidRDefault="002823D8" w:rsidP="003E1690">
            <w:pPr>
              <w:jc w:val="both"/>
              <w:rPr>
                <w:rFonts w:ascii="Univia Pro Book" w:hAnsi="Univia Pro Book"/>
                <w:b/>
                <w:bCs/>
                <w:color w:val="000000"/>
                <w:sz w:val="18"/>
                <w:szCs w:val="18"/>
                <w:lang w:val="es-MX" w:eastAsia="es-MX"/>
              </w:rPr>
            </w:pPr>
            <w:r>
              <w:rPr>
                <w:rFonts w:ascii="Univia Pro Book" w:hAnsi="Univia Pro Book"/>
                <w:noProof/>
                <w:color w:val="000000"/>
                <w:sz w:val="22"/>
                <w:szCs w:val="22"/>
                <w:lang w:val="es-MX" w:eastAsia="es-MX"/>
              </w:rPr>
              <mc:AlternateContent>
                <mc:Choice Requires="wps">
                  <w:drawing>
                    <wp:anchor distT="0" distB="0" distL="114300" distR="114300" simplePos="0" relativeHeight="251670528" behindDoc="0" locked="0" layoutInCell="1" allowOverlap="1">
                      <wp:simplePos x="0" y="0"/>
                      <wp:positionH relativeFrom="column">
                        <wp:posOffset>88265</wp:posOffset>
                      </wp:positionH>
                      <wp:positionV relativeFrom="paragraph">
                        <wp:posOffset>-11430</wp:posOffset>
                      </wp:positionV>
                      <wp:extent cx="5525135" cy="1256665"/>
                      <wp:effectExtent l="0" t="666750" r="0" b="686435"/>
                      <wp:wrapNone/>
                      <wp:docPr id="1"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85141">
                                <a:off x="0" y="0"/>
                                <a:ext cx="5525135" cy="12566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0602D" w:rsidRPr="003E1690" w:rsidRDefault="00C0602D" w:rsidP="003E1690">
                                  <w:pPr>
                                    <w:pStyle w:val="NormalWeb"/>
                                    <w:spacing w:before="0" w:beforeAutospacing="0" w:after="0" w:afterAutospacing="0"/>
                                    <w:rPr>
                                      <w:sz w:val="128"/>
                                      <w:szCs w:val="128"/>
                                    </w:rPr>
                                  </w:pPr>
                                  <w:r w:rsidRPr="003E1690">
                                    <w:rPr>
                                      <w:rFonts w:ascii="Arial" w:hAnsi="Arial" w:cs="Arial"/>
                                      <w:color w:val="000000" w:themeColor="dark1"/>
                                      <w:sz w:val="128"/>
                                      <w:szCs w:val="128"/>
                                    </w:rPr>
                                    <w:t>NO APLICA</w:t>
                                  </w:r>
                                </w:p>
                              </w:txbxContent>
                            </wps:txbx>
                            <wps:bodyPr wrap="square" rtlCol="0" anchor="t">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6.95pt;margin-top:-.9pt;width:435.05pt;height:98.95pt;rotation:-999270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" filled="f" stroked="f">
                      <v:path arrowok="t"/>
                      <v:textbox>
                        <w:txbxContent>
                          <w:p w:rsidR="00C0602D" w:rsidRPr="003E1690" w:rsidRDefault="00C0602D" w:rsidP="003E1690">
                            <w:pPr>
                              <w:pStyle w:val="NormalWeb"/>
                              <w:spacing w:before="0" w:beforeAutospacing="0" w:after="0" w:afterAutospacing="0"/>
                              <w:rPr>
                                <w:sz w:val="128"/>
                                <w:szCs w:val="128"/>
                              </w:rPr>
                            </w:pPr>
                            <w:r w:rsidRPr="003E1690">
                              <w:rPr>
                                <w:rFonts w:ascii="Arial" w:hAnsi="Arial" w:cs="Arial"/>
                                <w:color w:val="000000" w:themeColor="dark1"/>
                                <w:sz w:val="128"/>
                                <w:szCs w:val="128"/>
                              </w:rPr>
                              <w:t>NO APLICA</w:t>
                            </w:r>
                          </w:p>
                        </w:txbxContent>
                      </v:textbox>
                    </v:shape>
                  </w:pict>
                </mc:Fallback>
              </mc:AlternateContent>
            </w:r>
            <w:r w:rsidR="003E1690" w:rsidRPr="00665B87">
              <w:rPr>
                <w:rFonts w:ascii="Courier New" w:hAnsi="Courier New" w:cs="Courier New"/>
                <w:b/>
                <w:bCs/>
                <w:color w:val="000000"/>
                <w:sz w:val="18"/>
                <w:szCs w:val="18"/>
                <w:lang w:val="es-MX" w:eastAsia="es-MX"/>
              </w:rPr>
              <w:t> </w:t>
            </w:r>
          </w:p>
        </w:tc>
        <w:tc>
          <w:tcPr>
            <w:tcW w:w="1275"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529" w:type="dxa"/>
            <w:gridSpan w:val="3"/>
            <w:tcBorders>
              <w:top w:val="single" w:sz="8" w:space="0" w:color="auto"/>
              <w:left w:val="single" w:sz="8" w:space="0" w:color="auto"/>
              <w:bottom w:val="single" w:sz="8"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III. Balance Presupuestario (Superávit o Déficit) (III = I - II)</w:t>
            </w:r>
          </w:p>
        </w:tc>
        <w:tc>
          <w:tcPr>
            <w:tcW w:w="1275"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c>
          <w:tcPr>
            <w:tcW w:w="127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c>
          <w:tcPr>
            <w:tcW w:w="135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r>
      <w:tr w:rsidR="003E1690" w:rsidRPr="003E1690" w:rsidTr="003E1690">
        <w:trPr>
          <w:trHeight w:val="240"/>
        </w:trPr>
        <w:tc>
          <w:tcPr>
            <w:tcW w:w="564" w:type="dxa"/>
            <w:tcBorders>
              <w:top w:val="nil"/>
              <w:left w:val="nil"/>
              <w:bottom w:val="nil"/>
              <w:right w:val="nil"/>
            </w:tcBorders>
            <w:shd w:val="clear" w:color="000000" w:fill="FFFFFF"/>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nil"/>
              <w:left w:val="nil"/>
              <w:bottom w:val="nil"/>
              <w:right w:val="nil"/>
            </w:tcBorders>
            <w:shd w:val="clear" w:color="000000" w:fill="FFFFFF"/>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5" w:type="dxa"/>
            <w:tcBorders>
              <w:top w:val="nil"/>
              <w:left w:val="nil"/>
              <w:bottom w:val="nil"/>
              <w:right w:val="nil"/>
            </w:tcBorders>
            <w:shd w:val="clear" w:color="000000" w:fill="FFFFFF"/>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nil"/>
              <w:right w:val="nil"/>
            </w:tcBorders>
            <w:shd w:val="clear" w:color="000000" w:fill="FFFFFF"/>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nil"/>
              <w:right w:val="nil"/>
            </w:tcBorders>
            <w:shd w:val="clear" w:color="000000" w:fill="FFFFFF"/>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85"/>
        </w:trPr>
        <w:tc>
          <w:tcPr>
            <w:tcW w:w="5529" w:type="dxa"/>
            <w:gridSpan w:val="3"/>
            <w:tcBorders>
              <w:top w:val="single" w:sz="4" w:space="0" w:color="auto"/>
              <w:left w:val="single" w:sz="4" w:space="0" w:color="auto"/>
              <w:bottom w:val="single" w:sz="4" w:space="0" w:color="auto"/>
              <w:right w:val="single" w:sz="4" w:space="0" w:color="000000"/>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Concepto</w:t>
            </w:r>
          </w:p>
        </w:tc>
        <w:tc>
          <w:tcPr>
            <w:tcW w:w="1275" w:type="dxa"/>
            <w:tcBorders>
              <w:top w:val="single" w:sz="4" w:space="0" w:color="auto"/>
              <w:left w:val="nil"/>
              <w:bottom w:val="nil"/>
              <w:right w:val="single" w:sz="4" w:space="0" w:color="auto"/>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Estimado</w:t>
            </w:r>
          </w:p>
        </w:tc>
        <w:tc>
          <w:tcPr>
            <w:tcW w:w="1276" w:type="dxa"/>
            <w:tcBorders>
              <w:top w:val="single" w:sz="4" w:space="0" w:color="auto"/>
              <w:left w:val="nil"/>
              <w:bottom w:val="nil"/>
              <w:right w:val="single" w:sz="4" w:space="0" w:color="auto"/>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Devengado</w:t>
            </w:r>
          </w:p>
        </w:tc>
        <w:tc>
          <w:tcPr>
            <w:tcW w:w="1356" w:type="dxa"/>
            <w:tcBorders>
              <w:top w:val="single" w:sz="4" w:space="0" w:color="auto"/>
              <w:left w:val="nil"/>
              <w:bottom w:val="nil"/>
              <w:right w:val="single" w:sz="4" w:space="0" w:color="auto"/>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 xml:space="preserve">Pagado </w:t>
            </w:r>
            <w:r w:rsidRPr="00665B87">
              <w:rPr>
                <w:rFonts w:ascii="Univia Pro Book" w:hAnsi="Univia Pro Book"/>
                <w:b/>
                <w:bCs/>
                <w:sz w:val="18"/>
                <w:szCs w:val="18"/>
                <w:vertAlign w:val="superscript"/>
                <w:lang w:val="es-MX" w:eastAsia="es-MX"/>
              </w:rPr>
              <w:t>3</w:t>
            </w:r>
          </w:p>
        </w:tc>
      </w:tr>
      <w:tr w:rsidR="003E1690" w:rsidRPr="003E1690" w:rsidTr="003E1690">
        <w:trPr>
          <w:trHeight w:val="255"/>
        </w:trPr>
        <w:tc>
          <w:tcPr>
            <w:tcW w:w="564" w:type="dxa"/>
            <w:tcBorders>
              <w:top w:val="nil"/>
              <w:left w:val="single" w:sz="4" w:space="0" w:color="auto"/>
              <w:bottom w:val="nil"/>
              <w:right w:val="nil"/>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nil"/>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5" w:type="dxa"/>
            <w:tcBorders>
              <w:top w:val="single" w:sz="4" w:space="0" w:color="auto"/>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single" w:sz="4" w:space="0" w:color="auto"/>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single" w:sz="4" w:space="0" w:color="auto"/>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529" w:type="dxa"/>
            <w:gridSpan w:val="3"/>
            <w:tcBorders>
              <w:top w:val="single" w:sz="8" w:space="0" w:color="auto"/>
              <w:left w:val="single" w:sz="8" w:space="0" w:color="auto"/>
              <w:bottom w:val="single" w:sz="8"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III. Balance presupuestario (Superávit o Déficit)</w:t>
            </w:r>
          </w:p>
        </w:tc>
        <w:tc>
          <w:tcPr>
            <w:tcW w:w="1275"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c>
          <w:tcPr>
            <w:tcW w:w="127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c>
          <w:tcPr>
            <w:tcW w:w="135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r>
      <w:tr w:rsidR="003E1690" w:rsidRPr="003E1690" w:rsidTr="003E1690">
        <w:trPr>
          <w:trHeight w:val="255"/>
        </w:trPr>
        <w:tc>
          <w:tcPr>
            <w:tcW w:w="564" w:type="dxa"/>
            <w:tcBorders>
              <w:top w:val="nil"/>
              <w:left w:val="single" w:sz="4" w:space="0" w:color="auto"/>
              <w:bottom w:val="nil"/>
              <w:right w:val="nil"/>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nil"/>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5"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529" w:type="dxa"/>
            <w:gridSpan w:val="3"/>
            <w:tcBorders>
              <w:top w:val="single" w:sz="8" w:space="0" w:color="auto"/>
              <w:left w:val="single" w:sz="8" w:space="0" w:color="auto"/>
              <w:bottom w:val="single" w:sz="8"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IV. Intereses, Comisiones y Gastos de la Deuda</w:t>
            </w:r>
          </w:p>
        </w:tc>
        <w:tc>
          <w:tcPr>
            <w:tcW w:w="1275"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single" w:sz="8" w:space="0" w:color="auto"/>
              <w:left w:val="nil"/>
              <w:bottom w:val="single" w:sz="8" w:space="0" w:color="auto"/>
              <w:right w:val="single" w:sz="8"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64" w:type="dxa"/>
            <w:tcBorders>
              <w:top w:val="nil"/>
              <w:left w:val="single" w:sz="4" w:space="0" w:color="auto"/>
              <w:bottom w:val="nil"/>
              <w:right w:val="nil"/>
            </w:tcBorders>
            <w:shd w:val="clear" w:color="000000" w:fill="FFFFFF"/>
            <w:vAlign w:val="center"/>
            <w:hideMark/>
          </w:tcPr>
          <w:p w:rsidR="003E1690" w:rsidRPr="00665B87" w:rsidRDefault="003E1690" w:rsidP="003E1690">
            <w:pPr>
              <w:jc w:val="both"/>
              <w:rPr>
                <w:rFonts w:ascii="Univia Pro Book" w:hAnsi="Univia Pro Book"/>
                <w:b/>
                <w:bCs/>
                <w:color w:val="000000"/>
                <w:sz w:val="18"/>
                <w:szCs w:val="18"/>
                <w:lang w:val="es-MX" w:eastAsia="es-MX"/>
              </w:rPr>
            </w:pPr>
            <w:r w:rsidRPr="00665B87">
              <w:rPr>
                <w:rFonts w:ascii="Courier New" w:hAnsi="Courier New" w:cs="Courier New"/>
                <w:b/>
                <w:bCs/>
                <w:color w:val="000000"/>
                <w:sz w:val="18"/>
                <w:szCs w:val="18"/>
                <w:lang w:val="es-MX" w:eastAsia="es-MX"/>
              </w:rPr>
              <w:t> </w:t>
            </w:r>
          </w:p>
        </w:tc>
        <w:tc>
          <w:tcPr>
            <w:tcW w:w="4965" w:type="dxa"/>
            <w:gridSpan w:val="2"/>
            <w:tcBorders>
              <w:top w:val="nil"/>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b/>
                <w:bCs/>
                <w:color w:val="000000"/>
                <w:sz w:val="18"/>
                <w:szCs w:val="18"/>
                <w:lang w:val="es-MX" w:eastAsia="es-MX"/>
              </w:rPr>
            </w:pPr>
            <w:r w:rsidRPr="00665B87">
              <w:rPr>
                <w:rFonts w:ascii="Courier New" w:hAnsi="Courier New" w:cs="Courier New"/>
                <w:b/>
                <w:bCs/>
                <w:color w:val="000000"/>
                <w:sz w:val="18"/>
                <w:szCs w:val="18"/>
                <w:lang w:val="es-MX" w:eastAsia="es-MX"/>
              </w:rPr>
              <w:t> </w:t>
            </w:r>
          </w:p>
        </w:tc>
        <w:tc>
          <w:tcPr>
            <w:tcW w:w="1275"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529" w:type="dxa"/>
            <w:gridSpan w:val="3"/>
            <w:tcBorders>
              <w:top w:val="single" w:sz="8" w:space="0" w:color="auto"/>
              <w:left w:val="single" w:sz="8" w:space="0" w:color="auto"/>
              <w:bottom w:val="single" w:sz="8"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V. Balance Primario (Superávit o Déficit) (V= III - IV)</w:t>
            </w:r>
          </w:p>
        </w:tc>
        <w:tc>
          <w:tcPr>
            <w:tcW w:w="1275"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0</w:t>
            </w:r>
          </w:p>
        </w:tc>
        <w:tc>
          <w:tcPr>
            <w:tcW w:w="127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0</w:t>
            </w:r>
          </w:p>
        </w:tc>
        <w:tc>
          <w:tcPr>
            <w:tcW w:w="135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0</w:t>
            </w:r>
          </w:p>
        </w:tc>
      </w:tr>
      <w:tr w:rsidR="003E1690" w:rsidRPr="003E1690" w:rsidTr="003E1690">
        <w:trPr>
          <w:trHeight w:val="240"/>
        </w:trPr>
        <w:tc>
          <w:tcPr>
            <w:tcW w:w="564" w:type="dxa"/>
            <w:tcBorders>
              <w:top w:val="nil"/>
              <w:left w:val="nil"/>
              <w:bottom w:val="nil"/>
              <w:right w:val="nil"/>
            </w:tcBorders>
            <w:shd w:val="clear" w:color="000000" w:fill="FFFFFF"/>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nil"/>
              <w:left w:val="nil"/>
              <w:bottom w:val="nil"/>
              <w:right w:val="nil"/>
            </w:tcBorders>
            <w:shd w:val="clear" w:color="000000" w:fill="FFFFFF"/>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5" w:type="dxa"/>
            <w:tcBorders>
              <w:top w:val="nil"/>
              <w:left w:val="nil"/>
              <w:bottom w:val="nil"/>
              <w:right w:val="nil"/>
            </w:tcBorders>
            <w:shd w:val="clear" w:color="000000" w:fill="FFFFFF"/>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nil"/>
              <w:right w:val="nil"/>
            </w:tcBorders>
            <w:shd w:val="clear" w:color="000000" w:fill="FFFFFF"/>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nil"/>
              <w:right w:val="nil"/>
            </w:tcBorders>
            <w:shd w:val="clear" w:color="000000" w:fill="FFFFFF"/>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85"/>
        </w:trPr>
        <w:tc>
          <w:tcPr>
            <w:tcW w:w="5529" w:type="dxa"/>
            <w:gridSpan w:val="3"/>
            <w:tcBorders>
              <w:top w:val="single" w:sz="4" w:space="0" w:color="auto"/>
              <w:left w:val="single" w:sz="4" w:space="0" w:color="auto"/>
              <w:bottom w:val="single" w:sz="4" w:space="0" w:color="auto"/>
              <w:right w:val="single" w:sz="4" w:space="0" w:color="000000"/>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Concepto</w:t>
            </w:r>
          </w:p>
        </w:tc>
        <w:tc>
          <w:tcPr>
            <w:tcW w:w="1275" w:type="dxa"/>
            <w:tcBorders>
              <w:top w:val="single" w:sz="4" w:space="0" w:color="auto"/>
              <w:left w:val="nil"/>
              <w:bottom w:val="nil"/>
              <w:right w:val="single" w:sz="4" w:space="0" w:color="auto"/>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Estimado</w:t>
            </w:r>
          </w:p>
        </w:tc>
        <w:tc>
          <w:tcPr>
            <w:tcW w:w="1276" w:type="dxa"/>
            <w:tcBorders>
              <w:top w:val="single" w:sz="4" w:space="0" w:color="auto"/>
              <w:left w:val="nil"/>
              <w:bottom w:val="nil"/>
              <w:right w:val="single" w:sz="4" w:space="0" w:color="auto"/>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Devengado</w:t>
            </w:r>
          </w:p>
        </w:tc>
        <w:tc>
          <w:tcPr>
            <w:tcW w:w="1356" w:type="dxa"/>
            <w:tcBorders>
              <w:top w:val="single" w:sz="4" w:space="0" w:color="auto"/>
              <w:left w:val="nil"/>
              <w:bottom w:val="nil"/>
              <w:right w:val="single" w:sz="4" w:space="0" w:color="auto"/>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 xml:space="preserve">Pagado </w:t>
            </w:r>
            <w:r w:rsidRPr="00665B87">
              <w:rPr>
                <w:rFonts w:ascii="Univia Pro Book" w:hAnsi="Univia Pro Book"/>
                <w:b/>
                <w:bCs/>
                <w:sz w:val="18"/>
                <w:szCs w:val="18"/>
                <w:vertAlign w:val="superscript"/>
                <w:lang w:val="es-MX" w:eastAsia="es-MX"/>
              </w:rPr>
              <w:t>3</w:t>
            </w:r>
          </w:p>
        </w:tc>
      </w:tr>
      <w:tr w:rsidR="003E1690" w:rsidRPr="003E1690" w:rsidTr="003E1690">
        <w:trPr>
          <w:trHeight w:val="255"/>
        </w:trPr>
        <w:tc>
          <w:tcPr>
            <w:tcW w:w="564" w:type="dxa"/>
            <w:tcBorders>
              <w:top w:val="nil"/>
              <w:left w:val="single" w:sz="4" w:space="0" w:color="auto"/>
              <w:bottom w:val="nil"/>
              <w:right w:val="nil"/>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nil"/>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5" w:type="dxa"/>
            <w:tcBorders>
              <w:top w:val="single" w:sz="4" w:space="0" w:color="auto"/>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single" w:sz="4" w:space="0" w:color="auto"/>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single" w:sz="4" w:space="0" w:color="auto"/>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529" w:type="dxa"/>
            <w:gridSpan w:val="3"/>
            <w:tcBorders>
              <w:top w:val="single" w:sz="8" w:space="0" w:color="auto"/>
              <w:left w:val="single" w:sz="8" w:space="0" w:color="auto"/>
              <w:bottom w:val="single" w:sz="8"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A. Financiamiento</w:t>
            </w:r>
          </w:p>
        </w:tc>
        <w:tc>
          <w:tcPr>
            <w:tcW w:w="1275"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single" w:sz="8" w:space="0" w:color="auto"/>
              <w:left w:val="nil"/>
              <w:bottom w:val="single" w:sz="8" w:space="0" w:color="auto"/>
              <w:right w:val="single" w:sz="8"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64" w:type="dxa"/>
            <w:tcBorders>
              <w:top w:val="nil"/>
              <w:left w:val="single" w:sz="4" w:space="0" w:color="auto"/>
              <w:bottom w:val="nil"/>
              <w:right w:val="nil"/>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nil"/>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5"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529" w:type="dxa"/>
            <w:gridSpan w:val="3"/>
            <w:tcBorders>
              <w:top w:val="single" w:sz="8" w:space="0" w:color="auto"/>
              <w:left w:val="single" w:sz="8" w:space="0" w:color="auto"/>
              <w:bottom w:val="single" w:sz="8"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B.  Amortización de la deuda</w:t>
            </w:r>
          </w:p>
        </w:tc>
        <w:tc>
          <w:tcPr>
            <w:tcW w:w="1275"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single" w:sz="8" w:space="0" w:color="auto"/>
              <w:left w:val="nil"/>
              <w:bottom w:val="single" w:sz="8" w:space="0" w:color="auto"/>
              <w:right w:val="single" w:sz="8"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64" w:type="dxa"/>
            <w:tcBorders>
              <w:top w:val="nil"/>
              <w:left w:val="single" w:sz="4" w:space="0" w:color="auto"/>
              <w:bottom w:val="nil"/>
              <w:right w:val="nil"/>
            </w:tcBorders>
            <w:shd w:val="clear" w:color="000000" w:fill="FFFFFF"/>
            <w:vAlign w:val="center"/>
            <w:hideMark/>
          </w:tcPr>
          <w:p w:rsidR="003E1690" w:rsidRPr="00665B87" w:rsidRDefault="003E1690" w:rsidP="003E1690">
            <w:pPr>
              <w:jc w:val="both"/>
              <w:rPr>
                <w:rFonts w:ascii="Univia Pro Book" w:hAnsi="Univia Pro Book"/>
                <w:b/>
                <w:bCs/>
                <w:color w:val="000000"/>
                <w:sz w:val="18"/>
                <w:szCs w:val="18"/>
                <w:lang w:val="es-MX" w:eastAsia="es-MX"/>
              </w:rPr>
            </w:pPr>
            <w:r w:rsidRPr="00665B87">
              <w:rPr>
                <w:rFonts w:ascii="Courier New" w:hAnsi="Courier New" w:cs="Courier New"/>
                <w:b/>
                <w:bCs/>
                <w:color w:val="000000"/>
                <w:sz w:val="18"/>
                <w:szCs w:val="18"/>
                <w:lang w:val="es-MX" w:eastAsia="es-MX"/>
              </w:rPr>
              <w:t> </w:t>
            </w:r>
          </w:p>
        </w:tc>
        <w:tc>
          <w:tcPr>
            <w:tcW w:w="4965" w:type="dxa"/>
            <w:gridSpan w:val="2"/>
            <w:tcBorders>
              <w:top w:val="nil"/>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b/>
                <w:bCs/>
                <w:color w:val="000000"/>
                <w:sz w:val="18"/>
                <w:szCs w:val="18"/>
                <w:lang w:val="es-MX" w:eastAsia="es-MX"/>
              </w:rPr>
            </w:pPr>
            <w:r w:rsidRPr="00665B87">
              <w:rPr>
                <w:rFonts w:ascii="Courier New" w:hAnsi="Courier New" w:cs="Courier New"/>
                <w:b/>
                <w:bCs/>
                <w:color w:val="000000"/>
                <w:sz w:val="18"/>
                <w:szCs w:val="18"/>
                <w:lang w:val="es-MX" w:eastAsia="es-MX"/>
              </w:rPr>
              <w:t> </w:t>
            </w:r>
          </w:p>
        </w:tc>
        <w:tc>
          <w:tcPr>
            <w:tcW w:w="1275"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529" w:type="dxa"/>
            <w:gridSpan w:val="3"/>
            <w:tcBorders>
              <w:top w:val="single" w:sz="8" w:space="0" w:color="auto"/>
              <w:left w:val="single" w:sz="8" w:space="0" w:color="auto"/>
              <w:bottom w:val="single" w:sz="8"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 xml:space="preserve">C. Endeudamiento </w:t>
            </w:r>
            <w:proofErr w:type="spellStart"/>
            <w:r w:rsidRPr="00665B87">
              <w:rPr>
                <w:rFonts w:ascii="Univia Pro Book" w:hAnsi="Univia Pro Book"/>
                <w:b/>
                <w:bCs/>
                <w:color w:val="000000"/>
                <w:sz w:val="18"/>
                <w:szCs w:val="18"/>
                <w:lang w:val="es-MX" w:eastAsia="es-MX"/>
              </w:rPr>
              <w:t>ó</w:t>
            </w:r>
            <w:proofErr w:type="spellEnd"/>
            <w:r w:rsidRPr="00665B87">
              <w:rPr>
                <w:rFonts w:ascii="Univia Pro Book" w:hAnsi="Univia Pro Book"/>
                <w:b/>
                <w:bCs/>
                <w:color w:val="000000"/>
                <w:sz w:val="18"/>
                <w:szCs w:val="18"/>
                <w:lang w:val="es-MX" w:eastAsia="es-MX"/>
              </w:rPr>
              <w:t xml:space="preserve"> desendeudamiento (C = A - B)</w:t>
            </w:r>
          </w:p>
        </w:tc>
        <w:tc>
          <w:tcPr>
            <w:tcW w:w="1275"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0</w:t>
            </w:r>
          </w:p>
        </w:tc>
        <w:tc>
          <w:tcPr>
            <w:tcW w:w="127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0</w:t>
            </w:r>
          </w:p>
        </w:tc>
        <w:tc>
          <w:tcPr>
            <w:tcW w:w="135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0</w:t>
            </w:r>
          </w:p>
        </w:tc>
      </w:tr>
      <w:tr w:rsidR="003E1690" w:rsidRPr="003E1690" w:rsidTr="003E1690">
        <w:trPr>
          <w:trHeight w:val="240"/>
        </w:trPr>
        <w:tc>
          <w:tcPr>
            <w:tcW w:w="564" w:type="dxa"/>
            <w:tcBorders>
              <w:top w:val="nil"/>
              <w:left w:val="nil"/>
              <w:bottom w:val="nil"/>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p>
        </w:tc>
        <w:tc>
          <w:tcPr>
            <w:tcW w:w="4965" w:type="dxa"/>
            <w:gridSpan w:val="2"/>
            <w:tcBorders>
              <w:top w:val="nil"/>
              <w:left w:val="nil"/>
              <w:bottom w:val="nil"/>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p>
        </w:tc>
        <w:tc>
          <w:tcPr>
            <w:tcW w:w="1275" w:type="dxa"/>
            <w:tcBorders>
              <w:top w:val="nil"/>
              <w:left w:val="nil"/>
              <w:bottom w:val="nil"/>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p>
        </w:tc>
        <w:tc>
          <w:tcPr>
            <w:tcW w:w="1276" w:type="dxa"/>
            <w:tcBorders>
              <w:top w:val="nil"/>
              <w:left w:val="nil"/>
              <w:bottom w:val="nil"/>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p>
        </w:tc>
        <w:tc>
          <w:tcPr>
            <w:tcW w:w="1356" w:type="dxa"/>
            <w:tcBorders>
              <w:top w:val="nil"/>
              <w:left w:val="nil"/>
              <w:bottom w:val="nil"/>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p>
        </w:tc>
      </w:tr>
      <w:tr w:rsidR="003E1690" w:rsidRPr="003E1690" w:rsidTr="003E1690">
        <w:trPr>
          <w:trHeight w:val="631"/>
        </w:trPr>
        <w:tc>
          <w:tcPr>
            <w:tcW w:w="9436" w:type="dxa"/>
            <w:gridSpan w:val="6"/>
            <w:tcBorders>
              <w:top w:val="nil"/>
              <w:left w:val="nil"/>
              <w:bottom w:val="nil"/>
              <w:right w:val="nil"/>
            </w:tcBorders>
            <w:shd w:val="clear" w:color="auto" w:fill="auto"/>
            <w:vAlign w:val="bottom"/>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1.  Los Ingresos que se presentan son los ingresos presupuestarios totales sin incluir los ingresos por financiamientos. Los Ingresos del Gobierno de la Entidad Federativa corresponden a los del Poder Ejecutivo, Legislativo Judicial y Autónomos</w:t>
            </w:r>
          </w:p>
        </w:tc>
      </w:tr>
      <w:tr w:rsidR="003E1690" w:rsidRPr="003E1690" w:rsidTr="003E1690">
        <w:trPr>
          <w:trHeight w:val="583"/>
        </w:trPr>
        <w:tc>
          <w:tcPr>
            <w:tcW w:w="9436" w:type="dxa"/>
            <w:gridSpan w:val="6"/>
            <w:tcBorders>
              <w:top w:val="nil"/>
              <w:left w:val="nil"/>
              <w:bottom w:val="nil"/>
              <w:right w:val="nil"/>
            </w:tcBorders>
            <w:shd w:val="clear" w:color="auto" w:fill="auto"/>
            <w:vAlign w:val="bottom"/>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2.  Los egresos que se presentan son los egresos presupuestarios totales sin incluir los egresos por amortización. Los egresos del Gobierno de la Entidad Federativa corresponden a los del Poder Ejecutivo, Legislativo, Judicial y Órganos Autónomos</w:t>
            </w:r>
          </w:p>
        </w:tc>
      </w:tr>
      <w:tr w:rsidR="003E1690" w:rsidRPr="003E1690" w:rsidTr="003E1690">
        <w:trPr>
          <w:trHeight w:val="375"/>
        </w:trPr>
        <w:tc>
          <w:tcPr>
            <w:tcW w:w="9436" w:type="dxa"/>
            <w:gridSpan w:val="6"/>
            <w:tcBorders>
              <w:top w:val="nil"/>
              <w:left w:val="nil"/>
              <w:bottom w:val="nil"/>
              <w:right w:val="nil"/>
            </w:tcBorders>
            <w:shd w:val="clear" w:color="auto" w:fill="auto"/>
            <w:vAlign w:val="bottom"/>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3.  Para Ingresos se reportan los ingresos recaudados; para egresos se reportan los egresos pagados</w:t>
            </w:r>
          </w:p>
        </w:tc>
      </w:tr>
    </w:tbl>
    <w:p w:rsidR="003E1690" w:rsidRDefault="003E1690" w:rsidP="00013EEF">
      <w:pPr>
        <w:jc w:val="both"/>
        <w:rPr>
          <w:rFonts w:ascii="Univia Pro Book" w:hAnsi="Univia Pro Book"/>
          <w:b/>
        </w:rPr>
      </w:pPr>
    </w:p>
    <w:p w:rsidR="003E1690" w:rsidRDefault="003E1690" w:rsidP="00403B07">
      <w:pPr>
        <w:rPr>
          <w:rFonts w:ascii="Univia Pro Book" w:hAnsi="Univia Pro Book"/>
          <w:b/>
        </w:rPr>
      </w:pPr>
      <w:r>
        <w:rPr>
          <w:rFonts w:ascii="Univia Pro Book" w:hAnsi="Univia Pro Book"/>
          <w:b/>
        </w:rPr>
        <w:br w:type="page"/>
      </w:r>
    </w:p>
    <w:p w:rsidR="00423639" w:rsidRPr="00D354C5" w:rsidRDefault="00423639" w:rsidP="00013EEF">
      <w:pPr>
        <w:jc w:val="both"/>
        <w:rPr>
          <w:rFonts w:ascii="Univia Pro Book" w:hAnsi="Univia Pro Book"/>
          <w:b/>
        </w:rPr>
      </w:pPr>
    </w:p>
    <w:tbl>
      <w:tblPr>
        <w:tblW w:w="9286" w:type="dxa"/>
        <w:tblInd w:w="55" w:type="dxa"/>
        <w:tblCellMar>
          <w:left w:w="70" w:type="dxa"/>
          <w:right w:w="70" w:type="dxa"/>
        </w:tblCellMar>
        <w:tblLook w:val="04A0" w:firstRow="1" w:lastRow="0" w:firstColumn="1" w:lastColumn="0" w:noHBand="0" w:noVBand="1"/>
      </w:tblPr>
      <w:tblGrid>
        <w:gridCol w:w="883"/>
        <w:gridCol w:w="6787"/>
        <w:gridCol w:w="1616"/>
      </w:tblGrid>
      <w:tr w:rsidR="00423639" w:rsidRPr="00D354C5" w:rsidTr="00665B87">
        <w:trPr>
          <w:trHeight w:val="375"/>
        </w:trPr>
        <w:tc>
          <w:tcPr>
            <w:tcW w:w="9286" w:type="dxa"/>
            <w:gridSpan w:val="3"/>
            <w:tcBorders>
              <w:top w:val="nil"/>
              <w:left w:val="nil"/>
              <w:bottom w:val="nil"/>
              <w:right w:val="nil"/>
            </w:tcBorders>
            <w:shd w:val="clear" w:color="auto" w:fill="auto"/>
            <w:noWrap/>
            <w:vAlign w:val="center"/>
            <w:hideMark/>
          </w:tcPr>
          <w:p w:rsidR="00423639" w:rsidRPr="00D354C5" w:rsidRDefault="009879AF" w:rsidP="00423639">
            <w:pPr>
              <w:jc w:val="center"/>
              <w:rPr>
                <w:rFonts w:ascii="Univia Pro Book" w:hAnsi="Univia Pro Book"/>
                <w:lang w:val="es-MX" w:eastAsia="es-MX"/>
              </w:rPr>
            </w:pPr>
            <w:r>
              <w:rPr>
                <w:rFonts w:ascii="Univia Pro Book" w:hAnsi="Univia Pro Book"/>
                <w:lang w:val="es-MX" w:eastAsia="es-MX"/>
              </w:rPr>
              <w:t>RELACIÓ</w:t>
            </w:r>
            <w:r w:rsidR="00423639" w:rsidRPr="00D354C5">
              <w:rPr>
                <w:rFonts w:ascii="Univia Pro Book" w:hAnsi="Univia Pro Book"/>
                <w:lang w:val="es-MX" w:eastAsia="es-MX"/>
              </w:rPr>
              <w:t>N DE BIENES INMUEBLES QUE COMPONEN EL PATRIMONIO</w:t>
            </w:r>
          </w:p>
        </w:tc>
      </w:tr>
      <w:tr w:rsidR="00423639" w:rsidRPr="00D354C5" w:rsidTr="00665B87">
        <w:trPr>
          <w:trHeight w:val="375"/>
        </w:trPr>
        <w:tc>
          <w:tcPr>
            <w:tcW w:w="9286" w:type="dxa"/>
            <w:gridSpan w:val="3"/>
            <w:tcBorders>
              <w:top w:val="nil"/>
              <w:left w:val="nil"/>
              <w:bottom w:val="nil"/>
              <w:right w:val="nil"/>
            </w:tcBorders>
            <w:shd w:val="clear" w:color="auto" w:fill="auto"/>
            <w:noWrap/>
            <w:vAlign w:val="bottom"/>
            <w:hideMark/>
          </w:tcPr>
          <w:p w:rsidR="00423639" w:rsidRPr="00D354C5" w:rsidRDefault="00FE07C5" w:rsidP="00451CC8">
            <w:pPr>
              <w:jc w:val="center"/>
              <w:rPr>
                <w:rFonts w:ascii="Univia Pro Book" w:hAnsi="Univia Pro Book"/>
                <w:lang w:val="es-MX" w:eastAsia="es-MX"/>
              </w:rPr>
            </w:pPr>
            <w:r>
              <w:rPr>
                <w:rFonts w:ascii="Univia Pro Book" w:hAnsi="Univia Pro Book"/>
                <w:lang w:val="es-MX" w:eastAsia="es-MX"/>
              </w:rPr>
              <w:t>SEGUNDO</w:t>
            </w:r>
            <w:r w:rsidR="00CC10A4">
              <w:rPr>
                <w:rFonts w:ascii="Univia Pro Book" w:hAnsi="Univia Pro Book"/>
                <w:lang w:val="es-MX" w:eastAsia="es-MX"/>
              </w:rPr>
              <w:t xml:space="preserve"> TRIMESTRE</w:t>
            </w:r>
            <w:r w:rsidR="00451CC8">
              <w:rPr>
                <w:rFonts w:ascii="Univia Pro Book" w:hAnsi="Univia Pro Book"/>
                <w:lang w:val="es-MX" w:eastAsia="es-MX"/>
              </w:rPr>
              <w:t xml:space="preserve"> </w:t>
            </w:r>
            <w:r w:rsidR="00737B47" w:rsidRPr="00D354C5">
              <w:rPr>
                <w:rFonts w:ascii="Univia Pro Book" w:hAnsi="Univia Pro Book"/>
                <w:lang w:val="es-MX" w:eastAsia="es-MX"/>
              </w:rPr>
              <w:t>201</w:t>
            </w:r>
            <w:r w:rsidR="003461F3">
              <w:rPr>
                <w:rFonts w:ascii="Univia Pro Book" w:hAnsi="Univia Pro Book"/>
                <w:lang w:val="es-MX" w:eastAsia="es-MX"/>
              </w:rPr>
              <w:t>8</w:t>
            </w:r>
          </w:p>
        </w:tc>
      </w:tr>
      <w:tr w:rsidR="00423639" w:rsidRPr="00D354C5" w:rsidTr="00665B87">
        <w:trPr>
          <w:trHeight w:val="255"/>
        </w:trPr>
        <w:tc>
          <w:tcPr>
            <w:tcW w:w="9286" w:type="dxa"/>
            <w:gridSpan w:val="3"/>
            <w:tcBorders>
              <w:top w:val="nil"/>
              <w:left w:val="nil"/>
              <w:bottom w:val="nil"/>
              <w:right w:val="nil"/>
            </w:tcBorders>
            <w:shd w:val="clear" w:color="000000" w:fill="FFFFFF"/>
            <w:noWrap/>
            <w:vAlign w:val="bottom"/>
            <w:hideMark/>
          </w:tcPr>
          <w:p w:rsidR="00423639" w:rsidRPr="00D354C5" w:rsidRDefault="00423639" w:rsidP="00423639">
            <w:pPr>
              <w:jc w:val="center"/>
              <w:rPr>
                <w:rFonts w:ascii="Univia Pro Book" w:hAnsi="Univia Pro Book"/>
                <w:bCs/>
                <w:lang w:val="es-MX" w:eastAsia="es-MX"/>
              </w:rPr>
            </w:pPr>
            <w:r w:rsidRPr="00D354C5">
              <w:rPr>
                <w:rFonts w:ascii="Univia Pro Book" w:hAnsi="Univia Pro Book"/>
                <w:bCs/>
                <w:lang w:val="es-MX" w:eastAsia="es-MX"/>
              </w:rPr>
              <w:t>(Pesos)</w:t>
            </w:r>
          </w:p>
        </w:tc>
      </w:tr>
      <w:tr w:rsidR="00423639" w:rsidRPr="00D354C5" w:rsidTr="00665B87">
        <w:trPr>
          <w:trHeight w:val="225"/>
        </w:trPr>
        <w:tc>
          <w:tcPr>
            <w:tcW w:w="883" w:type="dxa"/>
            <w:tcBorders>
              <w:top w:val="nil"/>
              <w:left w:val="nil"/>
              <w:bottom w:val="nil"/>
              <w:right w:val="nil"/>
            </w:tcBorders>
            <w:shd w:val="clear" w:color="000000" w:fill="FFFFFF"/>
            <w:noWrap/>
            <w:vAlign w:val="bottom"/>
            <w:hideMark/>
          </w:tcPr>
          <w:p w:rsidR="00423639" w:rsidRPr="00D354C5" w:rsidRDefault="00423639" w:rsidP="00423639">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c>
          <w:tcPr>
            <w:tcW w:w="6787" w:type="dxa"/>
            <w:tcBorders>
              <w:top w:val="nil"/>
              <w:left w:val="nil"/>
              <w:bottom w:val="nil"/>
              <w:right w:val="nil"/>
            </w:tcBorders>
            <w:shd w:val="clear" w:color="000000" w:fill="FFFFFF"/>
            <w:noWrap/>
            <w:vAlign w:val="bottom"/>
            <w:hideMark/>
          </w:tcPr>
          <w:p w:rsidR="00423639" w:rsidRPr="00D354C5" w:rsidRDefault="00423639" w:rsidP="00423639">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c>
          <w:tcPr>
            <w:tcW w:w="1616" w:type="dxa"/>
            <w:tcBorders>
              <w:top w:val="nil"/>
              <w:left w:val="nil"/>
              <w:bottom w:val="nil"/>
              <w:right w:val="nil"/>
            </w:tcBorders>
            <w:shd w:val="clear" w:color="000000" w:fill="FFFFFF"/>
            <w:noWrap/>
            <w:vAlign w:val="bottom"/>
            <w:hideMark/>
          </w:tcPr>
          <w:p w:rsidR="00423639" w:rsidRPr="00D354C5" w:rsidRDefault="00423639" w:rsidP="00423639">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r>
      <w:tr w:rsidR="00423639" w:rsidRPr="00D354C5" w:rsidTr="00665B87">
        <w:trPr>
          <w:trHeight w:val="255"/>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639" w:rsidRPr="00D354C5" w:rsidRDefault="00423639" w:rsidP="00423639">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CUENTA</w:t>
            </w:r>
          </w:p>
        </w:tc>
        <w:tc>
          <w:tcPr>
            <w:tcW w:w="6787" w:type="dxa"/>
            <w:tcBorders>
              <w:top w:val="single" w:sz="4" w:space="0" w:color="auto"/>
              <w:left w:val="nil"/>
              <w:bottom w:val="single" w:sz="4" w:space="0" w:color="auto"/>
              <w:right w:val="nil"/>
            </w:tcBorders>
            <w:shd w:val="clear" w:color="auto" w:fill="auto"/>
            <w:noWrap/>
            <w:vAlign w:val="bottom"/>
            <w:hideMark/>
          </w:tcPr>
          <w:p w:rsidR="00423639" w:rsidRPr="00D354C5" w:rsidRDefault="00423639" w:rsidP="00423639">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DESCRIPCIÓN DEL BIEN</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639" w:rsidRPr="00D354C5" w:rsidRDefault="00423639" w:rsidP="00423639">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Saldo Final</w:t>
            </w:r>
          </w:p>
        </w:tc>
      </w:tr>
      <w:tr w:rsidR="00423639" w:rsidRPr="00D354C5" w:rsidTr="00F70BBC">
        <w:trPr>
          <w:trHeight w:val="64"/>
        </w:trPr>
        <w:tc>
          <w:tcPr>
            <w:tcW w:w="883" w:type="dxa"/>
            <w:tcBorders>
              <w:top w:val="nil"/>
              <w:left w:val="single" w:sz="4" w:space="0" w:color="auto"/>
              <w:bottom w:val="nil"/>
              <w:right w:val="nil"/>
            </w:tcBorders>
            <w:shd w:val="clear" w:color="000000" w:fill="FFFFFF"/>
            <w:noWrap/>
            <w:vAlign w:val="bottom"/>
            <w:hideMark/>
          </w:tcPr>
          <w:p w:rsidR="00423639" w:rsidRPr="00D354C5" w:rsidRDefault="00423639" w:rsidP="00423639">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c>
          <w:tcPr>
            <w:tcW w:w="6787" w:type="dxa"/>
            <w:tcBorders>
              <w:top w:val="nil"/>
              <w:left w:val="nil"/>
              <w:bottom w:val="nil"/>
              <w:right w:val="nil"/>
            </w:tcBorders>
            <w:shd w:val="clear" w:color="000000" w:fill="FFFFFF"/>
            <w:noWrap/>
            <w:vAlign w:val="bottom"/>
            <w:hideMark/>
          </w:tcPr>
          <w:p w:rsidR="00423639" w:rsidRPr="00D354C5" w:rsidRDefault="00423639" w:rsidP="00423639">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c>
          <w:tcPr>
            <w:tcW w:w="1616" w:type="dxa"/>
            <w:tcBorders>
              <w:top w:val="nil"/>
              <w:left w:val="nil"/>
              <w:bottom w:val="nil"/>
              <w:right w:val="single" w:sz="4" w:space="0" w:color="auto"/>
            </w:tcBorders>
            <w:shd w:val="clear" w:color="000000" w:fill="FFFFFF"/>
            <w:noWrap/>
            <w:vAlign w:val="bottom"/>
            <w:hideMark/>
          </w:tcPr>
          <w:p w:rsidR="00423639" w:rsidRPr="00D354C5" w:rsidRDefault="00423639" w:rsidP="00423639">
            <w:pPr>
              <w:rPr>
                <w:rFonts w:ascii="Univia Pro Book" w:hAnsi="Univia Pro Book"/>
                <w:color w:val="000000"/>
                <w:sz w:val="18"/>
                <w:szCs w:val="18"/>
                <w:lang w:val="es-MX" w:eastAsia="es-MX"/>
              </w:rPr>
            </w:pPr>
          </w:p>
        </w:tc>
      </w:tr>
      <w:tr w:rsidR="00423639" w:rsidRPr="00D354C5" w:rsidTr="00F70BBC">
        <w:trPr>
          <w:trHeight w:val="375"/>
        </w:trPr>
        <w:tc>
          <w:tcPr>
            <w:tcW w:w="883" w:type="dxa"/>
            <w:tcBorders>
              <w:top w:val="nil"/>
              <w:left w:val="single" w:sz="4" w:space="0" w:color="auto"/>
              <w:bottom w:val="nil"/>
              <w:right w:val="single" w:sz="4" w:space="0" w:color="auto"/>
            </w:tcBorders>
            <w:shd w:val="clear" w:color="000000" w:fill="FFFFFF"/>
            <w:hideMark/>
          </w:tcPr>
          <w:p w:rsidR="00423639" w:rsidRPr="00D354C5" w:rsidRDefault="00423639"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12310</w:t>
            </w:r>
          </w:p>
        </w:tc>
        <w:tc>
          <w:tcPr>
            <w:tcW w:w="6787" w:type="dxa"/>
            <w:tcBorders>
              <w:top w:val="nil"/>
              <w:left w:val="nil"/>
              <w:bottom w:val="nil"/>
              <w:right w:val="single" w:sz="4" w:space="0" w:color="auto"/>
            </w:tcBorders>
            <w:shd w:val="clear" w:color="000000" w:fill="FFFFFF"/>
            <w:hideMark/>
          </w:tcPr>
          <w:p w:rsidR="00423639" w:rsidRPr="00D354C5" w:rsidRDefault="00423639"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TERRENOS</w:t>
            </w:r>
            <w:r w:rsidR="0053299C" w:rsidRPr="00D354C5">
              <w:rPr>
                <w:rFonts w:ascii="Univia Pro Book" w:hAnsi="Univia Pro Book"/>
                <w:color w:val="000000"/>
                <w:sz w:val="18"/>
                <w:szCs w:val="18"/>
                <w:lang w:val="es-MX" w:eastAsia="es-MX"/>
              </w:rPr>
              <w:t xml:space="preserve">                                                                                                                                                </w:t>
            </w:r>
          </w:p>
        </w:tc>
        <w:tc>
          <w:tcPr>
            <w:tcW w:w="1616" w:type="dxa"/>
            <w:tcBorders>
              <w:top w:val="nil"/>
              <w:left w:val="nil"/>
              <w:bottom w:val="nil"/>
              <w:right w:val="single" w:sz="4" w:space="0" w:color="auto"/>
            </w:tcBorders>
            <w:shd w:val="clear" w:color="000000" w:fill="FFFFFF"/>
            <w:hideMark/>
          </w:tcPr>
          <w:p w:rsidR="00423639" w:rsidRPr="00D354C5" w:rsidRDefault="00DF62F6" w:rsidP="00DF62F6">
            <w:pPr>
              <w:jc w:val="center"/>
              <w:rPr>
                <w:rFonts w:ascii="Univia Pro Book" w:hAnsi="Univia Pro Book" w:cs="Courier New"/>
                <w:color w:val="000000"/>
                <w:sz w:val="18"/>
                <w:szCs w:val="18"/>
                <w:lang w:val="es-MX" w:eastAsia="es-MX"/>
              </w:rPr>
            </w:pPr>
            <w:r>
              <w:rPr>
                <w:rFonts w:ascii="Univia Pro Book" w:hAnsi="Univia Pro Book" w:cs="Courier New"/>
                <w:color w:val="000000"/>
                <w:sz w:val="18"/>
                <w:szCs w:val="18"/>
                <w:lang w:val="es-MX" w:eastAsia="es-MX"/>
              </w:rPr>
              <w:t xml:space="preserve">             </w:t>
            </w:r>
            <w:r w:rsidR="00F70BBC" w:rsidRPr="00D354C5">
              <w:rPr>
                <w:rFonts w:ascii="Univia Pro Book" w:hAnsi="Univia Pro Book" w:cs="Courier New"/>
                <w:color w:val="000000"/>
                <w:sz w:val="18"/>
                <w:szCs w:val="18"/>
                <w:lang w:val="es-MX" w:eastAsia="es-MX"/>
              </w:rPr>
              <w:t>1</w:t>
            </w:r>
            <w:r>
              <w:rPr>
                <w:rFonts w:ascii="Univia Pro Book" w:hAnsi="Univia Pro Book" w:cs="Courier New"/>
                <w:color w:val="000000"/>
                <w:sz w:val="18"/>
                <w:szCs w:val="18"/>
                <w:lang w:val="es-MX" w:eastAsia="es-MX"/>
              </w:rPr>
              <w:t>44</w:t>
            </w:r>
            <w:r w:rsidR="00F70BBC" w:rsidRPr="00D354C5">
              <w:rPr>
                <w:rFonts w:ascii="Univia Pro Book" w:hAnsi="Univia Pro Book" w:cs="Courier New"/>
                <w:color w:val="000000"/>
                <w:sz w:val="18"/>
                <w:szCs w:val="18"/>
                <w:lang w:val="es-MX" w:eastAsia="es-MX"/>
              </w:rPr>
              <w:t>,</w:t>
            </w:r>
            <w:r>
              <w:rPr>
                <w:rFonts w:ascii="Univia Pro Book" w:hAnsi="Univia Pro Book" w:cs="Courier New"/>
                <w:color w:val="000000"/>
                <w:sz w:val="18"/>
                <w:szCs w:val="18"/>
                <w:lang w:val="es-MX" w:eastAsia="es-MX"/>
              </w:rPr>
              <w:t>111</w:t>
            </w:r>
            <w:r w:rsidR="00F70BBC" w:rsidRPr="00D354C5">
              <w:rPr>
                <w:rFonts w:ascii="Univia Pro Book" w:hAnsi="Univia Pro Book" w:cs="Courier New"/>
                <w:color w:val="000000"/>
                <w:sz w:val="18"/>
                <w:szCs w:val="18"/>
                <w:lang w:val="es-MX" w:eastAsia="es-MX"/>
              </w:rPr>
              <w:t>,</w:t>
            </w:r>
            <w:r>
              <w:rPr>
                <w:rFonts w:ascii="Univia Pro Book" w:hAnsi="Univia Pro Book" w:cs="Courier New"/>
                <w:color w:val="000000"/>
                <w:sz w:val="18"/>
                <w:szCs w:val="18"/>
                <w:lang w:val="es-MX" w:eastAsia="es-MX"/>
              </w:rPr>
              <w:t>973</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12330</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EDIFICIOS NO RESIDENCIALES</w:t>
            </w:r>
          </w:p>
        </w:tc>
        <w:tc>
          <w:tcPr>
            <w:tcW w:w="1616" w:type="dxa"/>
            <w:tcBorders>
              <w:top w:val="nil"/>
              <w:left w:val="nil"/>
              <w:bottom w:val="nil"/>
              <w:right w:val="single" w:sz="4" w:space="0" w:color="auto"/>
            </w:tcBorders>
            <w:shd w:val="clear" w:color="000000" w:fill="FFFFFF"/>
            <w:hideMark/>
          </w:tcPr>
          <w:p w:rsidR="00F625E5" w:rsidRPr="00D354C5" w:rsidRDefault="00DF62F6" w:rsidP="00DF62F6">
            <w:pPr>
              <w:jc w:val="right"/>
              <w:rPr>
                <w:rFonts w:ascii="Univia Pro Book" w:hAnsi="Univia Pro Book"/>
                <w:sz w:val="18"/>
                <w:szCs w:val="18"/>
              </w:rPr>
            </w:pPr>
            <w:r>
              <w:rPr>
                <w:rFonts w:ascii="Univia Pro Book" w:hAnsi="Univia Pro Book"/>
                <w:sz w:val="18"/>
                <w:szCs w:val="18"/>
              </w:rPr>
              <w:t>62</w:t>
            </w:r>
            <w:r w:rsidR="00F625E5" w:rsidRPr="00D354C5">
              <w:rPr>
                <w:rFonts w:ascii="Univia Pro Book" w:hAnsi="Univia Pro Book"/>
                <w:sz w:val="18"/>
                <w:szCs w:val="18"/>
              </w:rPr>
              <w:t>,</w:t>
            </w:r>
            <w:r>
              <w:rPr>
                <w:rFonts w:ascii="Univia Pro Book" w:hAnsi="Univia Pro Book"/>
                <w:sz w:val="18"/>
                <w:szCs w:val="18"/>
              </w:rPr>
              <w:t>512</w:t>
            </w:r>
            <w:r w:rsidR="00F625E5" w:rsidRPr="00D354C5">
              <w:rPr>
                <w:rFonts w:ascii="Univia Pro Book" w:hAnsi="Univia Pro Book"/>
                <w:sz w:val="18"/>
                <w:szCs w:val="18"/>
              </w:rPr>
              <w:t>,</w:t>
            </w:r>
            <w:r>
              <w:rPr>
                <w:rFonts w:ascii="Univia Pro Book" w:hAnsi="Univia Pro Book"/>
                <w:sz w:val="18"/>
                <w:szCs w:val="18"/>
              </w:rPr>
              <w:t>440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12351</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EDIFICACIÓN HABITACIONAL EN PROCESO</w:t>
            </w:r>
          </w:p>
        </w:tc>
        <w:tc>
          <w:tcPr>
            <w:tcW w:w="1616" w:type="dxa"/>
            <w:tcBorders>
              <w:top w:val="nil"/>
              <w:left w:val="nil"/>
              <w:bottom w:val="nil"/>
              <w:right w:val="single" w:sz="4" w:space="0" w:color="auto"/>
            </w:tcBorders>
            <w:shd w:val="clear" w:color="000000" w:fill="FFFFFF"/>
            <w:hideMark/>
          </w:tcPr>
          <w:p w:rsidR="00F625E5" w:rsidRPr="00D354C5" w:rsidRDefault="00A40BEB" w:rsidP="00F625E5">
            <w:pPr>
              <w:jc w:val="right"/>
              <w:rPr>
                <w:rFonts w:ascii="Univia Pro Book" w:hAnsi="Univia Pro Book"/>
                <w:sz w:val="18"/>
                <w:szCs w:val="18"/>
              </w:rPr>
            </w:pPr>
            <w:r>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12352</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EDIFICACIÓN NO HABITACIONAL EN PROCESO</w:t>
            </w:r>
          </w:p>
        </w:tc>
        <w:tc>
          <w:tcPr>
            <w:tcW w:w="1616" w:type="dxa"/>
            <w:tcBorders>
              <w:top w:val="nil"/>
              <w:left w:val="nil"/>
              <w:bottom w:val="nil"/>
              <w:right w:val="single" w:sz="4" w:space="0" w:color="auto"/>
            </w:tcBorders>
            <w:shd w:val="clear" w:color="000000" w:fill="FFFFFF"/>
            <w:hideMark/>
          </w:tcPr>
          <w:p w:rsidR="00F625E5" w:rsidRPr="00D354C5" w:rsidRDefault="00A40BEB" w:rsidP="00F625E5">
            <w:pPr>
              <w:jc w:val="right"/>
              <w:rPr>
                <w:rFonts w:ascii="Univia Pro Book" w:hAnsi="Univia Pro Book"/>
                <w:sz w:val="18"/>
                <w:szCs w:val="18"/>
              </w:rPr>
            </w:pPr>
            <w:r>
              <w:rPr>
                <w:rFonts w:ascii="Univia Pro Book" w:hAnsi="Univia Pro Book"/>
                <w:sz w:val="18"/>
                <w:szCs w:val="18"/>
              </w:rPr>
              <w:t>15,921,690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12353</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CONSTRUCCIÓN DE OBRAS PARA EL ABASTECIMIENTO DE AGUA, PETRÓLEO, GAS, ELECTRICIDAD Y TELECOMUNICACION</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12354</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DIVISIÓN DE TERRENOS Y CONSTRUCCIÓN DE OBRAS DE URBANIZACIÓN EN PROCESO</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12355</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CONSTRUCCIÓN DE VÍAS DE COMUNICACIÓN EN PROCESO</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12356</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OTRAS CONSTRUCCIONES DE INGENIERÍA CIVIL U OBRA PESADA EN PROCESO</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6,250,031</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12357</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INSTALACIONES Y EQUIPAMIENTO EN CONSTRUCCIONES EN PROCESO</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2,255,990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12359</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TRABAJOS DE ACABADOS EN EDIFICACIONES Y OTROS TRABAJOS ESPECIALIZADOS EN PROCESO</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12361</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EDIFICACIÓN HABITACIONAL EN PROCESO</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12362</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EDIFICACIÓN NO HABITACIONAL EN PROCESO</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12363</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CONSTRUCCIÓN DE OBRAS PARA EL ABASTECIMIENTO DE AGUA, PETRÓLEO, GAS, ELECTRICIDAD Y TELECOMUNICACION</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12364</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DIVISIÓN DE TERRENOS Y CONSTRUCCIÓN DE OBRAS DE URBANIZACIÓN</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12365</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CONSTRUCCIÓN DE VÍAS DE COMUNICACIÓN EN PROCESO</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12366</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OTRAS CONSTRUCCIONES DE INGENIERÍA CIVIL U OBRA PESADA EN PROCESO</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12367</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INSTALACIONES Y EQUIPAMIENTO EN CONSTRUCCIONES EN PROCESO</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12369</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TRABAJOS DE ACABADOS EN EDIFICACIONES Y OTROS TRABAJOS ESPECIALIZADOS EN PROCESO</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12390</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OTROS BIENES INMUEBLES</w:t>
            </w:r>
          </w:p>
        </w:tc>
        <w:tc>
          <w:tcPr>
            <w:tcW w:w="1616" w:type="dxa"/>
            <w:tcBorders>
              <w:top w:val="nil"/>
              <w:left w:val="nil"/>
              <w:bottom w:val="single" w:sz="4" w:space="0" w:color="auto"/>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423639" w:rsidRPr="00D354C5" w:rsidTr="00665B87">
        <w:trPr>
          <w:trHeight w:val="375"/>
        </w:trPr>
        <w:tc>
          <w:tcPr>
            <w:tcW w:w="883" w:type="dxa"/>
            <w:tcBorders>
              <w:top w:val="nil"/>
              <w:left w:val="single" w:sz="4" w:space="0" w:color="auto"/>
              <w:bottom w:val="nil"/>
              <w:right w:val="single" w:sz="4" w:space="0" w:color="auto"/>
            </w:tcBorders>
            <w:shd w:val="clear" w:color="000000" w:fill="FFFFFF"/>
            <w:noWrap/>
            <w:vAlign w:val="bottom"/>
            <w:hideMark/>
          </w:tcPr>
          <w:p w:rsidR="00423639" w:rsidRPr="00D354C5" w:rsidRDefault="00423639" w:rsidP="00423639">
            <w:pPr>
              <w:rPr>
                <w:rFonts w:ascii="Univia Pro Book" w:hAnsi="Univia Pro Book"/>
                <w:b/>
                <w:bCs/>
                <w:color w:val="000000"/>
                <w:sz w:val="18"/>
                <w:szCs w:val="18"/>
                <w:lang w:val="es-MX" w:eastAsia="es-MX"/>
              </w:rPr>
            </w:pPr>
            <w:r w:rsidRPr="00D354C5">
              <w:rPr>
                <w:rFonts w:ascii="Courier New" w:hAnsi="Courier New" w:cs="Courier New"/>
                <w:b/>
                <w:bCs/>
                <w:color w:val="000000"/>
                <w:sz w:val="18"/>
                <w:szCs w:val="18"/>
                <w:lang w:val="es-MX" w:eastAsia="es-MX"/>
              </w:rPr>
              <w:t> </w:t>
            </w:r>
          </w:p>
        </w:tc>
        <w:tc>
          <w:tcPr>
            <w:tcW w:w="6787" w:type="dxa"/>
            <w:tcBorders>
              <w:top w:val="nil"/>
              <w:left w:val="nil"/>
              <w:bottom w:val="nil"/>
              <w:right w:val="single" w:sz="4" w:space="0" w:color="auto"/>
            </w:tcBorders>
            <w:shd w:val="clear" w:color="000000" w:fill="FFFFFF"/>
            <w:noWrap/>
            <w:vAlign w:val="bottom"/>
            <w:hideMark/>
          </w:tcPr>
          <w:p w:rsidR="00423639" w:rsidRPr="00D354C5" w:rsidRDefault="00423639" w:rsidP="00423639">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SUMA TOTAL:</w:t>
            </w:r>
          </w:p>
        </w:tc>
        <w:tc>
          <w:tcPr>
            <w:tcW w:w="1616" w:type="dxa"/>
            <w:tcBorders>
              <w:top w:val="nil"/>
              <w:left w:val="nil"/>
              <w:bottom w:val="double" w:sz="6" w:space="0" w:color="auto"/>
              <w:right w:val="single" w:sz="4" w:space="0" w:color="auto"/>
            </w:tcBorders>
            <w:shd w:val="clear" w:color="000000" w:fill="FFFFFF"/>
            <w:noWrap/>
            <w:vAlign w:val="bottom"/>
            <w:hideMark/>
          </w:tcPr>
          <w:p w:rsidR="00423639" w:rsidRPr="00D354C5" w:rsidRDefault="00D354C5" w:rsidP="00DF62F6">
            <w:pPr>
              <w:jc w:val="right"/>
              <w:rPr>
                <w:rFonts w:ascii="Univia Pro Book" w:hAnsi="Univia Pro Book"/>
                <w:b/>
                <w:bCs/>
                <w:color w:val="000000"/>
                <w:sz w:val="18"/>
                <w:szCs w:val="18"/>
                <w:lang w:val="es-MX" w:eastAsia="es-MX"/>
              </w:rPr>
            </w:pPr>
            <w:r>
              <w:rPr>
                <w:rFonts w:ascii="Univia Pro Book" w:hAnsi="Univia Pro Book"/>
                <w:b/>
                <w:bCs/>
                <w:color w:val="000000"/>
                <w:sz w:val="18"/>
                <w:szCs w:val="18"/>
                <w:lang w:val="es-MX" w:eastAsia="es-MX"/>
              </w:rPr>
              <w:t>2</w:t>
            </w:r>
            <w:r w:rsidR="00DF62F6">
              <w:rPr>
                <w:rFonts w:ascii="Univia Pro Book" w:hAnsi="Univia Pro Book"/>
                <w:b/>
                <w:bCs/>
                <w:color w:val="000000"/>
                <w:sz w:val="18"/>
                <w:szCs w:val="18"/>
                <w:lang w:val="es-MX" w:eastAsia="es-MX"/>
              </w:rPr>
              <w:t>31</w:t>
            </w:r>
            <w:r>
              <w:rPr>
                <w:rFonts w:ascii="Univia Pro Book" w:hAnsi="Univia Pro Book"/>
                <w:b/>
                <w:bCs/>
                <w:color w:val="000000"/>
                <w:sz w:val="18"/>
                <w:szCs w:val="18"/>
                <w:lang w:val="es-MX" w:eastAsia="es-MX"/>
              </w:rPr>
              <w:t>,</w:t>
            </w:r>
            <w:r w:rsidR="00DF62F6">
              <w:rPr>
                <w:rFonts w:ascii="Univia Pro Book" w:hAnsi="Univia Pro Book"/>
                <w:b/>
                <w:bCs/>
                <w:color w:val="000000"/>
                <w:sz w:val="18"/>
                <w:szCs w:val="18"/>
                <w:lang w:val="es-MX" w:eastAsia="es-MX"/>
              </w:rPr>
              <w:t>052</w:t>
            </w:r>
            <w:r>
              <w:rPr>
                <w:rFonts w:ascii="Univia Pro Book" w:hAnsi="Univia Pro Book"/>
                <w:b/>
                <w:bCs/>
                <w:color w:val="000000"/>
                <w:sz w:val="18"/>
                <w:szCs w:val="18"/>
                <w:lang w:val="es-MX" w:eastAsia="es-MX"/>
              </w:rPr>
              <w:t>,</w:t>
            </w:r>
            <w:r w:rsidR="00DF62F6">
              <w:rPr>
                <w:rFonts w:ascii="Univia Pro Book" w:hAnsi="Univia Pro Book"/>
                <w:b/>
                <w:bCs/>
                <w:color w:val="000000"/>
                <w:sz w:val="18"/>
                <w:szCs w:val="18"/>
                <w:lang w:val="es-MX" w:eastAsia="es-MX"/>
              </w:rPr>
              <w:t>124</w:t>
            </w:r>
          </w:p>
        </w:tc>
      </w:tr>
      <w:tr w:rsidR="00423639" w:rsidRPr="00D354C5" w:rsidTr="00665B87">
        <w:trPr>
          <w:trHeight w:val="375"/>
        </w:trPr>
        <w:tc>
          <w:tcPr>
            <w:tcW w:w="883" w:type="dxa"/>
            <w:tcBorders>
              <w:top w:val="nil"/>
              <w:left w:val="single" w:sz="4" w:space="0" w:color="auto"/>
              <w:bottom w:val="single" w:sz="4" w:space="0" w:color="auto"/>
              <w:right w:val="single" w:sz="4" w:space="0" w:color="auto"/>
            </w:tcBorders>
            <w:shd w:val="clear" w:color="000000" w:fill="FFFFFF"/>
            <w:noWrap/>
            <w:vAlign w:val="bottom"/>
            <w:hideMark/>
          </w:tcPr>
          <w:p w:rsidR="00423639" w:rsidRPr="00D354C5" w:rsidRDefault="00423639" w:rsidP="00423639">
            <w:pPr>
              <w:rPr>
                <w:rFonts w:ascii="Univia Pro Book" w:hAnsi="Univia Pro Book"/>
                <w:b/>
                <w:bCs/>
                <w:color w:val="000000"/>
                <w:sz w:val="18"/>
                <w:szCs w:val="18"/>
                <w:lang w:val="es-MX" w:eastAsia="es-MX"/>
              </w:rPr>
            </w:pPr>
            <w:r w:rsidRPr="00D354C5">
              <w:rPr>
                <w:rFonts w:ascii="Courier New" w:hAnsi="Courier New" w:cs="Courier New"/>
                <w:b/>
                <w:bCs/>
                <w:color w:val="000000"/>
                <w:sz w:val="18"/>
                <w:szCs w:val="18"/>
                <w:lang w:val="es-MX" w:eastAsia="es-MX"/>
              </w:rPr>
              <w:t> </w:t>
            </w:r>
          </w:p>
        </w:tc>
        <w:tc>
          <w:tcPr>
            <w:tcW w:w="6787" w:type="dxa"/>
            <w:tcBorders>
              <w:top w:val="nil"/>
              <w:left w:val="nil"/>
              <w:bottom w:val="single" w:sz="4" w:space="0" w:color="auto"/>
              <w:right w:val="single" w:sz="4" w:space="0" w:color="auto"/>
            </w:tcBorders>
            <w:shd w:val="clear" w:color="000000" w:fill="FFFFFF"/>
            <w:noWrap/>
            <w:vAlign w:val="bottom"/>
            <w:hideMark/>
          </w:tcPr>
          <w:p w:rsidR="00423639" w:rsidRPr="00D354C5" w:rsidRDefault="00423639" w:rsidP="00423639">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c>
          <w:tcPr>
            <w:tcW w:w="1616" w:type="dxa"/>
            <w:tcBorders>
              <w:top w:val="nil"/>
              <w:left w:val="nil"/>
              <w:bottom w:val="single" w:sz="4" w:space="0" w:color="auto"/>
              <w:right w:val="single" w:sz="4" w:space="0" w:color="auto"/>
            </w:tcBorders>
            <w:shd w:val="clear" w:color="000000" w:fill="FFFFFF"/>
            <w:noWrap/>
            <w:vAlign w:val="bottom"/>
            <w:hideMark/>
          </w:tcPr>
          <w:p w:rsidR="00423639" w:rsidRPr="00D354C5" w:rsidRDefault="00423639" w:rsidP="00423639">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r>
    </w:tbl>
    <w:p w:rsidR="00665B87" w:rsidRPr="00D354C5" w:rsidRDefault="00665B87" w:rsidP="00013EEF">
      <w:pPr>
        <w:jc w:val="both"/>
        <w:rPr>
          <w:rFonts w:ascii="Univia Pro Book" w:hAnsi="Univia Pro Book"/>
          <w:b/>
          <w:sz w:val="18"/>
          <w:szCs w:val="18"/>
        </w:rPr>
      </w:pPr>
    </w:p>
    <w:p w:rsidR="00403B07" w:rsidRPr="00D354C5" w:rsidRDefault="00403B07">
      <w:pPr>
        <w:rPr>
          <w:rFonts w:ascii="Univia Pro Book" w:hAnsi="Univia Pro Book"/>
          <w:b/>
          <w:sz w:val="18"/>
          <w:szCs w:val="18"/>
        </w:rPr>
      </w:pPr>
    </w:p>
    <w:p w:rsidR="00665B87" w:rsidRPr="00D354C5" w:rsidRDefault="00665B87">
      <w:pPr>
        <w:rPr>
          <w:rFonts w:ascii="Univia Pro Book" w:hAnsi="Univia Pro Book"/>
          <w:b/>
          <w:sz w:val="18"/>
          <w:szCs w:val="18"/>
        </w:rPr>
      </w:pPr>
      <w:r w:rsidRPr="00D354C5">
        <w:rPr>
          <w:rFonts w:ascii="Univia Pro Book" w:hAnsi="Univia Pro Book"/>
          <w:b/>
          <w:sz w:val="18"/>
          <w:szCs w:val="18"/>
        </w:rPr>
        <w:br w:type="page"/>
      </w:r>
    </w:p>
    <w:tbl>
      <w:tblPr>
        <w:tblW w:w="9229" w:type="dxa"/>
        <w:tblInd w:w="55" w:type="dxa"/>
        <w:tblCellMar>
          <w:left w:w="70" w:type="dxa"/>
          <w:right w:w="70" w:type="dxa"/>
        </w:tblCellMar>
        <w:tblLook w:val="04A0" w:firstRow="1" w:lastRow="0" w:firstColumn="1" w:lastColumn="0" w:noHBand="0" w:noVBand="1"/>
      </w:tblPr>
      <w:tblGrid>
        <w:gridCol w:w="883"/>
        <w:gridCol w:w="6787"/>
        <w:gridCol w:w="1559"/>
      </w:tblGrid>
      <w:tr w:rsidR="00665B87" w:rsidRPr="00D354C5" w:rsidTr="00665B87">
        <w:trPr>
          <w:trHeight w:val="375"/>
        </w:trPr>
        <w:tc>
          <w:tcPr>
            <w:tcW w:w="9229" w:type="dxa"/>
            <w:gridSpan w:val="3"/>
            <w:tcBorders>
              <w:top w:val="nil"/>
              <w:left w:val="nil"/>
              <w:bottom w:val="nil"/>
              <w:right w:val="nil"/>
            </w:tcBorders>
            <w:shd w:val="clear" w:color="auto" w:fill="auto"/>
            <w:noWrap/>
            <w:vAlign w:val="center"/>
            <w:hideMark/>
          </w:tcPr>
          <w:p w:rsidR="00665B87" w:rsidRPr="00D354C5" w:rsidRDefault="009879AF" w:rsidP="00665B87">
            <w:pPr>
              <w:jc w:val="center"/>
              <w:rPr>
                <w:rFonts w:ascii="Univia Pro Book" w:hAnsi="Univia Pro Book"/>
                <w:lang w:val="es-MX" w:eastAsia="es-MX"/>
              </w:rPr>
            </w:pPr>
            <w:r>
              <w:rPr>
                <w:rFonts w:ascii="Univia Pro Book" w:hAnsi="Univia Pro Book"/>
                <w:lang w:val="es-MX" w:eastAsia="es-MX"/>
              </w:rPr>
              <w:lastRenderedPageBreak/>
              <w:t>RELACIÓ</w:t>
            </w:r>
            <w:r w:rsidR="00665B87" w:rsidRPr="00D354C5">
              <w:rPr>
                <w:rFonts w:ascii="Univia Pro Book" w:hAnsi="Univia Pro Book"/>
                <w:lang w:val="es-MX" w:eastAsia="es-MX"/>
              </w:rPr>
              <w:t>N DE BIENES MUEBLES QUE COMPONEN EL PATRIMONIO</w:t>
            </w:r>
          </w:p>
        </w:tc>
      </w:tr>
      <w:tr w:rsidR="00665B87" w:rsidRPr="00D354C5" w:rsidTr="00665B87">
        <w:trPr>
          <w:trHeight w:val="192"/>
        </w:trPr>
        <w:tc>
          <w:tcPr>
            <w:tcW w:w="9229" w:type="dxa"/>
            <w:gridSpan w:val="3"/>
            <w:tcBorders>
              <w:top w:val="nil"/>
              <w:left w:val="nil"/>
              <w:bottom w:val="nil"/>
              <w:right w:val="nil"/>
            </w:tcBorders>
            <w:shd w:val="clear" w:color="auto" w:fill="auto"/>
            <w:noWrap/>
            <w:vAlign w:val="bottom"/>
            <w:hideMark/>
          </w:tcPr>
          <w:p w:rsidR="00665B87" w:rsidRPr="00D354C5" w:rsidRDefault="00D34AE0" w:rsidP="00451CC8">
            <w:pPr>
              <w:jc w:val="center"/>
              <w:rPr>
                <w:rFonts w:ascii="Univia Pro Book" w:hAnsi="Univia Pro Book"/>
                <w:lang w:val="es-MX" w:eastAsia="es-MX"/>
              </w:rPr>
            </w:pPr>
            <w:r>
              <w:rPr>
                <w:rFonts w:ascii="Univia Pro Book" w:hAnsi="Univia Pro Book"/>
                <w:lang w:val="es-MX" w:eastAsia="es-MX"/>
              </w:rPr>
              <w:t>SEGUNDO</w:t>
            </w:r>
            <w:r w:rsidR="00CC10A4">
              <w:rPr>
                <w:rFonts w:ascii="Univia Pro Book" w:hAnsi="Univia Pro Book"/>
                <w:lang w:val="es-MX" w:eastAsia="es-MX"/>
              </w:rPr>
              <w:t xml:space="preserve"> TRIMESTRE</w:t>
            </w:r>
            <w:r w:rsidR="004744E0" w:rsidRPr="00D354C5">
              <w:rPr>
                <w:rFonts w:ascii="Univia Pro Book" w:hAnsi="Univia Pro Book"/>
                <w:lang w:val="es-MX" w:eastAsia="es-MX"/>
              </w:rPr>
              <w:t xml:space="preserve"> 201</w:t>
            </w:r>
            <w:r w:rsidR="00451CC8">
              <w:rPr>
                <w:rFonts w:ascii="Univia Pro Book" w:hAnsi="Univia Pro Book"/>
                <w:lang w:val="es-MX" w:eastAsia="es-MX"/>
              </w:rPr>
              <w:t>8</w:t>
            </w:r>
          </w:p>
        </w:tc>
      </w:tr>
      <w:tr w:rsidR="00665B87" w:rsidRPr="00D354C5" w:rsidTr="00665B87">
        <w:trPr>
          <w:trHeight w:val="255"/>
        </w:trPr>
        <w:tc>
          <w:tcPr>
            <w:tcW w:w="9229" w:type="dxa"/>
            <w:gridSpan w:val="3"/>
            <w:tcBorders>
              <w:top w:val="nil"/>
              <w:left w:val="nil"/>
              <w:bottom w:val="nil"/>
              <w:right w:val="nil"/>
            </w:tcBorders>
            <w:shd w:val="clear" w:color="000000" w:fill="FFFFFF"/>
            <w:noWrap/>
            <w:vAlign w:val="bottom"/>
            <w:hideMark/>
          </w:tcPr>
          <w:p w:rsidR="00665B87" w:rsidRPr="00D354C5" w:rsidRDefault="00665B87" w:rsidP="00665B87">
            <w:pPr>
              <w:jc w:val="center"/>
              <w:rPr>
                <w:rFonts w:ascii="Univia Pro Book" w:hAnsi="Univia Pro Book"/>
                <w:bCs/>
                <w:lang w:val="es-MX" w:eastAsia="es-MX"/>
              </w:rPr>
            </w:pPr>
            <w:r w:rsidRPr="00D354C5">
              <w:rPr>
                <w:rFonts w:ascii="Univia Pro Book" w:hAnsi="Univia Pro Book"/>
                <w:bCs/>
                <w:lang w:val="es-MX" w:eastAsia="es-MX"/>
              </w:rPr>
              <w:t>(Pesos)</w:t>
            </w:r>
          </w:p>
        </w:tc>
      </w:tr>
      <w:tr w:rsidR="00665B87" w:rsidRPr="00D354C5" w:rsidTr="00665B87">
        <w:trPr>
          <w:trHeight w:val="270"/>
        </w:trPr>
        <w:tc>
          <w:tcPr>
            <w:tcW w:w="883" w:type="dxa"/>
            <w:tcBorders>
              <w:top w:val="nil"/>
              <w:left w:val="nil"/>
              <w:bottom w:val="nil"/>
              <w:right w:val="nil"/>
            </w:tcBorders>
            <w:shd w:val="clear" w:color="000000" w:fill="FFFFFF"/>
            <w:noWrap/>
            <w:vAlign w:val="bottom"/>
            <w:hideMark/>
          </w:tcPr>
          <w:p w:rsidR="00665B87" w:rsidRPr="00D354C5" w:rsidRDefault="00665B87" w:rsidP="00665B87">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c>
          <w:tcPr>
            <w:tcW w:w="6787" w:type="dxa"/>
            <w:tcBorders>
              <w:top w:val="nil"/>
              <w:left w:val="nil"/>
              <w:bottom w:val="nil"/>
              <w:right w:val="nil"/>
            </w:tcBorders>
            <w:shd w:val="clear" w:color="000000" w:fill="FFFFFF"/>
            <w:noWrap/>
            <w:vAlign w:val="bottom"/>
            <w:hideMark/>
          </w:tcPr>
          <w:p w:rsidR="00665B87" w:rsidRPr="00D354C5" w:rsidRDefault="00665B87" w:rsidP="00665B87">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c>
          <w:tcPr>
            <w:tcW w:w="1559" w:type="dxa"/>
            <w:tcBorders>
              <w:top w:val="nil"/>
              <w:left w:val="nil"/>
              <w:bottom w:val="nil"/>
              <w:right w:val="nil"/>
            </w:tcBorders>
            <w:shd w:val="clear" w:color="000000" w:fill="FFFFFF"/>
            <w:noWrap/>
            <w:vAlign w:val="bottom"/>
            <w:hideMark/>
          </w:tcPr>
          <w:p w:rsidR="00665B87" w:rsidRPr="00D354C5" w:rsidRDefault="00665B87" w:rsidP="00665B87">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r>
      <w:tr w:rsidR="00665B87" w:rsidRPr="00D354C5" w:rsidTr="00665B87">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B87" w:rsidRPr="00D354C5" w:rsidRDefault="00665B87"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CUENTA</w:t>
            </w:r>
          </w:p>
        </w:tc>
        <w:tc>
          <w:tcPr>
            <w:tcW w:w="6787" w:type="dxa"/>
            <w:tcBorders>
              <w:top w:val="single" w:sz="4" w:space="0" w:color="auto"/>
              <w:left w:val="nil"/>
              <w:bottom w:val="single" w:sz="4" w:space="0" w:color="auto"/>
              <w:right w:val="nil"/>
            </w:tcBorders>
            <w:shd w:val="clear" w:color="auto" w:fill="auto"/>
            <w:noWrap/>
            <w:vAlign w:val="bottom"/>
            <w:hideMark/>
          </w:tcPr>
          <w:p w:rsidR="00665B87" w:rsidRPr="00D354C5" w:rsidRDefault="00665B87"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DESCRIPCIÓN DEL BIEN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B87" w:rsidRPr="00D354C5" w:rsidRDefault="00665B87"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Saldo Final</w:t>
            </w:r>
          </w:p>
        </w:tc>
      </w:tr>
      <w:tr w:rsidR="00665B87" w:rsidRPr="00D354C5" w:rsidTr="00F70BBC">
        <w:trPr>
          <w:trHeight w:val="255"/>
        </w:trPr>
        <w:tc>
          <w:tcPr>
            <w:tcW w:w="883" w:type="dxa"/>
            <w:tcBorders>
              <w:top w:val="nil"/>
              <w:left w:val="single" w:sz="4" w:space="0" w:color="auto"/>
              <w:bottom w:val="nil"/>
              <w:right w:val="single" w:sz="4" w:space="0" w:color="auto"/>
            </w:tcBorders>
            <w:shd w:val="clear" w:color="000000" w:fill="FFFFFF"/>
            <w:noWrap/>
            <w:vAlign w:val="bottom"/>
            <w:hideMark/>
          </w:tcPr>
          <w:p w:rsidR="00665B87" w:rsidRPr="00D354C5" w:rsidRDefault="00665B87" w:rsidP="00665B87">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c>
          <w:tcPr>
            <w:tcW w:w="6787" w:type="dxa"/>
            <w:tcBorders>
              <w:top w:val="nil"/>
              <w:left w:val="nil"/>
              <w:bottom w:val="nil"/>
              <w:right w:val="single" w:sz="4" w:space="0" w:color="auto"/>
            </w:tcBorders>
            <w:shd w:val="clear" w:color="000000" w:fill="FFFFFF"/>
            <w:noWrap/>
            <w:vAlign w:val="bottom"/>
            <w:hideMark/>
          </w:tcPr>
          <w:p w:rsidR="00665B87" w:rsidRPr="00D354C5" w:rsidRDefault="00665B87" w:rsidP="00665B87">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c>
          <w:tcPr>
            <w:tcW w:w="1559" w:type="dxa"/>
            <w:tcBorders>
              <w:top w:val="nil"/>
              <w:left w:val="nil"/>
              <w:bottom w:val="nil"/>
              <w:right w:val="single" w:sz="4" w:space="0" w:color="auto"/>
            </w:tcBorders>
            <w:shd w:val="clear" w:color="000000" w:fill="FFFFFF"/>
            <w:noWrap/>
            <w:vAlign w:val="bottom"/>
            <w:hideMark/>
          </w:tcPr>
          <w:p w:rsidR="00665B87" w:rsidRPr="00D354C5" w:rsidRDefault="00665B87" w:rsidP="00665B87">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r>
      <w:tr w:rsidR="00665B87"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665B87" w:rsidRPr="00D354C5" w:rsidRDefault="00665B87"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12411</w:t>
            </w:r>
          </w:p>
        </w:tc>
        <w:tc>
          <w:tcPr>
            <w:tcW w:w="6787" w:type="dxa"/>
            <w:tcBorders>
              <w:top w:val="nil"/>
              <w:left w:val="nil"/>
              <w:bottom w:val="nil"/>
              <w:right w:val="single" w:sz="4" w:space="0" w:color="auto"/>
            </w:tcBorders>
            <w:shd w:val="clear" w:color="000000" w:fill="FFFFFF"/>
            <w:noWrap/>
            <w:hideMark/>
          </w:tcPr>
          <w:p w:rsidR="00665B87" w:rsidRPr="00D354C5" w:rsidRDefault="00665B87"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MUEBLES DE OFICINA Y ESTANTERÍA</w:t>
            </w:r>
          </w:p>
        </w:tc>
        <w:tc>
          <w:tcPr>
            <w:tcW w:w="1559" w:type="dxa"/>
            <w:tcBorders>
              <w:top w:val="nil"/>
              <w:left w:val="nil"/>
              <w:bottom w:val="nil"/>
              <w:right w:val="single" w:sz="4" w:space="0" w:color="auto"/>
            </w:tcBorders>
            <w:shd w:val="clear" w:color="000000" w:fill="FFFFFF"/>
            <w:noWrap/>
            <w:hideMark/>
          </w:tcPr>
          <w:p w:rsidR="00665B87" w:rsidRPr="00D354C5" w:rsidRDefault="00F70BBC" w:rsidP="00DF62F6">
            <w:pPr>
              <w:jc w:val="right"/>
              <w:rPr>
                <w:rFonts w:ascii="Univia Pro Book" w:hAnsi="Univia Pro Book"/>
                <w:color w:val="000000"/>
                <w:sz w:val="18"/>
                <w:szCs w:val="18"/>
                <w:lang w:val="es-MX" w:eastAsia="es-MX"/>
              </w:rPr>
            </w:pPr>
            <w:r w:rsidRPr="00D354C5">
              <w:rPr>
                <w:rFonts w:ascii="Univia Pro Book" w:hAnsi="Univia Pro Book" w:cs="Courier New"/>
                <w:color w:val="000000"/>
                <w:sz w:val="18"/>
                <w:szCs w:val="18"/>
                <w:lang w:val="es-MX" w:eastAsia="es-MX"/>
              </w:rPr>
              <w:t>1</w:t>
            </w:r>
            <w:r w:rsidR="00DF62F6">
              <w:rPr>
                <w:rFonts w:ascii="Univia Pro Book" w:hAnsi="Univia Pro Book" w:cs="Courier New"/>
                <w:color w:val="000000"/>
                <w:sz w:val="18"/>
                <w:szCs w:val="18"/>
                <w:lang w:val="es-MX" w:eastAsia="es-MX"/>
              </w:rPr>
              <w:t>2</w:t>
            </w:r>
            <w:r w:rsidRPr="00D354C5">
              <w:rPr>
                <w:rFonts w:ascii="Univia Pro Book" w:hAnsi="Univia Pro Book" w:cs="Courier New"/>
                <w:color w:val="000000"/>
                <w:sz w:val="18"/>
                <w:szCs w:val="18"/>
                <w:lang w:val="es-MX" w:eastAsia="es-MX"/>
              </w:rPr>
              <w:t>,</w:t>
            </w:r>
            <w:r w:rsidR="00DF62F6">
              <w:rPr>
                <w:rFonts w:ascii="Univia Pro Book" w:hAnsi="Univia Pro Book" w:cs="Courier New"/>
                <w:color w:val="000000"/>
                <w:sz w:val="18"/>
                <w:szCs w:val="18"/>
                <w:lang w:val="es-MX" w:eastAsia="es-MX"/>
              </w:rPr>
              <w:t>297</w:t>
            </w:r>
            <w:r w:rsidRPr="00D354C5">
              <w:rPr>
                <w:rFonts w:ascii="Univia Pro Book" w:hAnsi="Univia Pro Book" w:cs="Courier New"/>
                <w:color w:val="000000"/>
                <w:sz w:val="18"/>
                <w:szCs w:val="18"/>
                <w:lang w:val="es-MX" w:eastAsia="es-MX"/>
              </w:rPr>
              <w:t>,</w:t>
            </w:r>
            <w:r w:rsidR="00DF62F6">
              <w:rPr>
                <w:rFonts w:ascii="Univia Pro Book" w:hAnsi="Univia Pro Book" w:cs="Courier New"/>
                <w:color w:val="000000"/>
                <w:sz w:val="18"/>
                <w:szCs w:val="18"/>
                <w:lang w:val="es-MX" w:eastAsia="es-MX"/>
              </w:rPr>
              <w:t>59</w:t>
            </w:r>
            <w:r w:rsidR="0033500B">
              <w:rPr>
                <w:rFonts w:ascii="Univia Pro Book" w:hAnsi="Univia Pro Book" w:cs="Courier New"/>
                <w:color w:val="000000"/>
                <w:sz w:val="18"/>
                <w:szCs w:val="18"/>
                <w:lang w:val="es-MX" w:eastAsia="es-MX"/>
              </w:rPr>
              <w:t>5</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12412</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MUEBLES, EXCEPTO DE OFICINA Y ESTANTERÍA</w:t>
            </w:r>
          </w:p>
        </w:tc>
        <w:tc>
          <w:tcPr>
            <w:tcW w:w="1559" w:type="dxa"/>
            <w:tcBorders>
              <w:top w:val="nil"/>
              <w:left w:val="nil"/>
              <w:bottom w:val="nil"/>
              <w:right w:val="single" w:sz="4" w:space="0" w:color="auto"/>
            </w:tcBorders>
            <w:shd w:val="clear" w:color="000000" w:fill="FFFFFF"/>
            <w:noWrap/>
            <w:hideMark/>
          </w:tcPr>
          <w:p w:rsidR="00F70BBC" w:rsidRPr="00D354C5" w:rsidRDefault="00DF62F6" w:rsidP="00DF62F6">
            <w:pPr>
              <w:jc w:val="right"/>
              <w:rPr>
                <w:rFonts w:ascii="Univia Pro Book" w:hAnsi="Univia Pro Book" w:cs="Courier New"/>
                <w:color w:val="000000"/>
                <w:sz w:val="18"/>
                <w:szCs w:val="18"/>
                <w:lang w:val="es-MX" w:eastAsia="es-MX"/>
              </w:rPr>
            </w:pPr>
            <w:r>
              <w:rPr>
                <w:rFonts w:ascii="Univia Pro Book" w:hAnsi="Univia Pro Book" w:cs="Courier New"/>
                <w:color w:val="000000"/>
                <w:sz w:val="18"/>
                <w:szCs w:val="18"/>
                <w:lang w:val="es-MX" w:eastAsia="es-MX"/>
              </w:rPr>
              <w:t>71</w:t>
            </w:r>
            <w:r w:rsidR="00BD1EC3">
              <w:rPr>
                <w:rFonts w:ascii="Univia Pro Book" w:hAnsi="Univia Pro Book" w:cs="Courier New"/>
                <w:color w:val="000000"/>
                <w:sz w:val="18"/>
                <w:szCs w:val="18"/>
                <w:lang w:val="es-MX" w:eastAsia="es-MX"/>
              </w:rPr>
              <w:t>,</w:t>
            </w:r>
            <w:r>
              <w:rPr>
                <w:rFonts w:ascii="Univia Pro Book" w:hAnsi="Univia Pro Book" w:cs="Courier New"/>
                <w:color w:val="000000"/>
                <w:sz w:val="18"/>
                <w:szCs w:val="18"/>
                <w:lang w:val="es-MX" w:eastAsia="es-MX"/>
              </w:rPr>
              <w:t>810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12413</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EQUIPO DE CÓMPUTO Y DE TECNOLOGÍAS DE LA INFORMACIÓN</w:t>
            </w:r>
          </w:p>
        </w:tc>
        <w:tc>
          <w:tcPr>
            <w:tcW w:w="1559" w:type="dxa"/>
            <w:tcBorders>
              <w:top w:val="nil"/>
              <w:left w:val="nil"/>
              <w:bottom w:val="nil"/>
              <w:right w:val="single" w:sz="4" w:space="0" w:color="auto"/>
            </w:tcBorders>
            <w:shd w:val="clear" w:color="000000" w:fill="FFFFFF"/>
            <w:noWrap/>
            <w:hideMark/>
          </w:tcPr>
          <w:p w:rsidR="00F70BBC" w:rsidRPr="00D354C5" w:rsidRDefault="0033500B" w:rsidP="00DF62F6">
            <w:pPr>
              <w:jc w:val="right"/>
              <w:rPr>
                <w:rFonts w:ascii="Univia Pro Book" w:hAnsi="Univia Pro Book" w:cs="Courier New"/>
                <w:color w:val="000000"/>
                <w:sz w:val="18"/>
                <w:szCs w:val="18"/>
                <w:lang w:val="es-MX" w:eastAsia="es-MX"/>
              </w:rPr>
            </w:pPr>
            <w:r>
              <w:rPr>
                <w:rFonts w:ascii="Univia Pro Book" w:hAnsi="Univia Pro Book" w:cs="Courier New"/>
                <w:color w:val="000000"/>
                <w:sz w:val="18"/>
                <w:szCs w:val="18"/>
                <w:lang w:val="es-MX" w:eastAsia="es-MX"/>
              </w:rPr>
              <w:t>11</w:t>
            </w:r>
            <w:r w:rsidR="00672093">
              <w:rPr>
                <w:rFonts w:ascii="Univia Pro Book" w:hAnsi="Univia Pro Book" w:cs="Courier New"/>
                <w:color w:val="000000"/>
                <w:sz w:val="18"/>
                <w:szCs w:val="18"/>
                <w:lang w:val="es-MX" w:eastAsia="es-MX"/>
              </w:rPr>
              <w:t>,</w:t>
            </w:r>
            <w:r w:rsidR="00DF62F6">
              <w:rPr>
                <w:rFonts w:ascii="Univia Pro Book" w:hAnsi="Univia Pro Book" w:cs="Courier New"/>
                <w:color w:val="000000"/>
                <w:sz w:val="18"/>
                <w:szCs w:val="18"/>
                <w:lang w:val="es-MX" w:eastAsia="es-MX"/>
              </w:rPr>
              <w:t>728</w:t>
            </w:r>
            <w:r w:rsidR="00672093">
              <w:rPr>
                <w:rFonts w:ascii="Univia Pro Book" w:hAnsi="Univia Pro Book" w:cs="Courier New"/>
                <w:color w:val="000000"/>
                <w:sz w:val="18"/>
                <w:szCs w:val="18"/>
                <w:lang w:val="es-MX" w:eastAsia="es-MX"/>
              </w:rPr>
              <w:t>,</w:t>
            </w:r>
            <w:r w:rsidR="00DF62F6">
              <w:rPr>
                <w:rFonts w:ascii="Univia Pro Book" w:hAnsi="Univia Pro Book" w:cs="Courier New"/>
                <w:color w:val="000000"/>
                <w:sz w:val="18"/>
                <w:szCs w:val="18"/>
                <w:lang w:val="es-MX" w:eastAsia="es-MX"/>
              </w:rPr>
              <w:t>687</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12419</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OTROS MOBILIARIOS Y EQUIPOS DE ADMINISTRACIÓN</w:t>
            </w:r>
          </w:p>
        </w:tc>
        <w:tc>
          <w:tcPr>
            <w:tcW w:w="1559" w:type="dxa"/>
            <w:tcBorders>
              <w:top w:val="nil"/>
              <w:left w:val="nil"/>
              <w:bottom w:val="nil"/>
              <w:right w:val="single" w:sz="4" w:space="0" w:color="auto"/>
            </w:tcBorders>
            <w:shd w:val="clear" w:color="000000" w:fill="FFFFFF"/>
            <w:noWrap/>
            <w:hideMark/>
          </w:tcPr>
          <w:p w:rsidR="00F70BBC" w:rsidRPr="00D354C5" w:rsidRDefault="00BD1EC3" w:rsidP="00F70BBC">
            <w:pPr>
              <w:jc w:val="right"/>
              <w:rPr>
                <w:rFonts w:ascii="Univia Pro Book" w:hAnsi="Univia Pro Book" w:cs="Courier New"/>
                <w:color w:val="000000"/>
                <w:sz w:val="18"/>
                <w:szCs w:val="18"/>
                <w:lang w:val="es-MX" w:eastAsia="es-MX"/>
              </w:rPr>
            </w:pPr>
            <w:r>
              <w:rPr>
                <w:rFonts w:ascii="Univia Pro Book" w:hAnsi="Univia Pro Book" w:cs="Courier New"/>
                <w:color w:val="000000"/>
                <w:sz w:val="18"/>
                <w:szCs w:val="18"/>
                <w:lang w:val="es-MX" w:eastAsia="es-MX"/>
              </w:rPr>
              <w:t>125,476</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12421</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EQUIPOS Y APARATOS AUDIOVISUALES</w:t>
            </w:r>
          </w:p>
        </w:tc>
        <w:tc>
          <w:tcPr>
            <w:tcW w:w="1559" w:type="dxa"/>
            <w:tcBorders>
              <w:top w:val="nil"/>
              <w:left w:val="nil"/>
              <w:bottom w:val="nil"/>
              <w:right w:val="single" w:sz="4" w:space="0" w:color="auto"/>
            </w:tcBorders>
            <w:shd w:val="clear" w:color="000000" w:fill="FFFFFF"/>
            <w:noWrap/>
            <w:hideMark/>
          </w:tcPr>
          <w:p w:rsidR="00F70BBC" w:rsidRPr="00D354C5" w:rsidRDefault="00672093" w:rsidP="00DF62F6">
            <w:pPr>
              <w:jc w:val="right"/>
              <w:rPr>
                <w:rFonts w:ascii="Univia Pro Book" w:hAnsi="Univia Pro Book" w:cs="Courier New"/>
                <w:color w:val="000000"/>
                <w:sz w:val="18"/>
                <w:szCs w:val="18"/>
                <w:lang w:val="es-MX" w:eastAsia="es-MX"/>
              </w:rPr>
            </w:pPr>
            <w:r>
              <w:rPr>
                <w:rFonts w:ascii="Univia Pro Book" w:hAnsi="Univia Pro Book" w:cs="Courier New"/>
                <w:color w:val="000000"/>
                <w:sz w:val="18"/>
                <w:szCs w:val="18"/>
                <w:lang w:val="es-MX" w:eastAsia="es-MX"/>
              </w:rPr>
              <w:t>1,</w:t>
            </w:r>
            <w:r w:rsidR="00DF62F6">
              <w:rPr>
                <w:rFonts w:ascii="Univia Pro Book" w:hAnsi="Univia Pro Book" w:cs="Courier New"/>
                <w:color w:val="000000"/>
                <w:sz w:val="18"/>
                <w:szCs w:val="18"/>
                <w:lang w:val="es-MX" w:eastAsia="es-MX"/>
              </w:rPr>
              <w:t>744</w:t>
            </w:r>
            <w:r>
              <w:rPr>
                <w:rFonts w:ascii="Univia Pro Book" w:hAnsi="Univia Pro Book" w:cs="Courier New"/>
                <w:color w:val="000000"/>
                <w:sz w:val="18"/>
                <w:szCs w:val="18"/>
                <w:lang w:val="es-MX" w:eastAsia="es-MX"/>
              </w:rPr>
              <w:t>,</w:t>
            </w:r>
            <w:r w:rsidR="0033500B">
              <w:rPr>
                <w:rFonts w:ascii="Univia Pro Book" w:hAnsi="Univia Pro Book" w:cs="Courier New"/>
                <w:color w:val="000000"/>
                <w:sz w:val="18"/>
                <w:szCs w:val="18"/>
                <w:lang w:val="es-MX" w:eastAsia="es-MX"/>
              </w:rPr>
              <w:t>1</w:t>
            </w:r>
            <w:r w:rsidR="00DF62F6">
              <w:rPr>
                <w:rFonts w:ascii="Univia Pro Book" w:hAnsi="Univia Pro Book" w:cs="Courier New"/>
                <w:color w:val="000000"/>
                <w:sz w:val="18"/>
                <w:szCs w:val="18"/>
                <w:lang w:val="es-MX" w:eastAsia="es-MX"/>
              </w:rPr>
              <w:t>90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12422</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APARATOS DEPORTIVOS</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12423</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CÁMARAS FOTOGRÁFICAS Y DE VIDEO</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12429</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OTRO MOBILIARIO Y EQUIPO EDUCACIONAL Y RECREATIVO</w:t>
            </w:r>
          </w:p>
        </w:tc>
        <w:tc>
          <w:tcPr>
            <w:tcW w:w="1559" w:type="dxa"/>
            <w:tcBorders>
              <w:top w:val="nil"/>
              <w:left w:val="nil"/>
              <w:bottom w:val="nil"/>
              <w:right w:val="single" w:sz="4" w:space="0" w:color="auto"/>
            </w:tcBorders>
            <w:shd w:val="clear" w:color="000000" w:fill="FFFFFF"/>
            <w:noWrap/>
            <w:hideMark/>
          </w:tcPr>
          <w:p w:rsidR="00F70BBC" w:rsidRPr="00D354C5" w:rsidRDefault="00BD1EC3" w:rsidP="00F70BBC">
            <w:pPr>
              <w:jc w:val="right"/>
              <w:rPr>
                <w:rFonts w:ascii="Univia Pro Book" w:hAnsi="Univia Pro Book" w:cs="Courier New"/>
                <w:color w:val="000000"/>
                <w:sz w:val="18"/>
                <w:szCs w:val="18"/>
                <w:lang w:val="es-MX" w:eastAsia="es-MX"/>
              </w:rPr>
            </w:pPr>
            <w:r>
              <w:rPr>
                <w:rFonts w:ascii="Univia Pro Book" w:hAnsi="Univia Pro Book" w:cs="Courier New"/>
                <w:color w:val="000000"/>
                <w:sz w:val="18"/>
                <w:szCs w:val="18"/>
                <w:lang w:val="es-MX" w:eastAsia="es-MX"/>
              </w:rPr>
              <w:t>1,783,979</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12431</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EQUIPO MÉDICO Y DE LABORATORIO</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12432</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INSTRUMENTAL MÉDICO Y DE LABORATORIO</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12441</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AUTOMÓVILES Y CAMIONES</w:t>
            </w:r>
          </w:p>
        </w:tc>
        <w:tc>
          <w:tcPr>
            <w:tcW w:w="1559" w:type="dxa"/>
            <w:tcBorders>
              <w:top w:val="nil"/>
              <w:left w:val="nil"/>
              <w:bottom w:val="nil"/>
              <w:right w:val="single" w:sz="4" w:space="0" w:color="auto"/>
            </w:tcBorders>
            <w:shd w:val="clear" w:color="000000" w:fill="FFFFFF"/>
            <w:noWrap/>
            <w:hideMark/>
          </w:tcPr>
          <w:p w:rsidR="00F70BBC" w:rsidRPr="00D354C5" w:rsidRDefault="00DF62F6" w:rsidP="00DF62F6">
            <w:pPr>
              <w:jc w:val="right"/>
              <w:rPr>
                <w:rFonts w:ascii="Univia Pro Book" w:hAnsi="Univia Pro Book" w:cs="Courier New"/>
                <w:color w:val="000000"/>
                <w:sz w:val="18"/>
                <w:szCs w:val="18"/>
                <w:lang w:val="es-MX" w:eastAsia="es-MX"/>
              </w:rPr>
            </w:pPr>
            <w:r>
              <w:rPr>
                <w:rFonts w:ascii="Univia Pro Book" w:hAnsi="Univia Pro Book" w:cs="Courier New"/>
                <w:color w:val="000000"/>
                <w:sz w:val="18"/>
                <w:szCs w:val="18"/>
                <w:lang w:val="es-MX" w:eastAsia="es-MX"/>
              </w:rPr>
              <w:t>4,341</w:t>
            </w:r>
            <w:r w:rsidR="00BD1EC3">
              <w:rPr>
                <w:rFonts w:ascii="Univia Pro Book" w:hAnsi="Univia Pro Book" w:cs="Courier New"/>
                <w:color w:val="000000"/>
                <w:sz w:val="18"/>
                <w:szCs w:val="18"/>
                <w:lang w:val="es-MX" w:eastAsia="es-MX"/>
              </w:rPr>
              <w:t>,</w:t>
            </w:r>
            <w:r>
              <w:rPr>
                <w:rFonts w:ascii="Univia Pro Book" w:hAnsi="Univia Pro Book" w:cs="Courier New"/>
                <w:color w:val="000000"/>
                <w:sz w:val="18"/>
                <w:szCs w:val="18"/>
                <w:lang w:val="es-MX" w:eastAsia="es-MX"/>
              </w:rPr>
              <w:t>271</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12443</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EQUIPO AEROESPACIAL</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12445</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EMBARCACIONES</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12449</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OTROS EQUIPOS DE TRANSPORTE</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12450</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EQUIPO DE DEFENSA Y SEGURIDAD</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12461</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MAQUINARIA Y EQUIPO AGROPECUARIO</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12462</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MAQUINARIA Y EQUIPO INDUSTRIAL</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12463</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MAQUINARIA Y EQUIPO DE CONSTRUCCIÓN</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672093">
        <w:trPr>
          <w:trHeight w:val="74"/>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12464</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SISTEMAS DE AIRE ACONDICIONADO, CALEFACCIÓN Y DE REFRIGERACIÓN INDUSTRIAL Y COMERCIAL</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266,879</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12465</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EQUIPO DE COMUNICACIÓN Y TELECOMUNICACIÓN</w:t>
            </w:r>
          </w:p>
        </w:tc>
        <w:tc>
          <w:tcPr>
            <w:tcW w:w="1559" w:type="dxa"/>
            <w:tcBorders>
              <w:top w:val="nil"/>
              <w:left w:val="nil"/>
              <w:bottom w:val="nil"/>
              <w:right w:val="single" w:sz="4" w:space="0" w:color="auto"/>
            </w:tcBorders>
            <w:shd w:val="clear" w:color="000000" w:fill="FFFFFF"/>
            <w:noWrap/>
            <w:hideMark/>
          </w:tcPr>
          <w:p w:rsidR="00F70BBC" w:rsidRPr="00D354C5" w:rsidRDefault="00BD1EC3" w:rsidP="00F70BBC">
            <w:pPr>
              <w:jc w:val="right"/>
              <w:rPr>
                <w:rFonts w:ascii="Univia Pro Book" w:hAnsi="Univia Pro Book" w:cs="Courier New"/>
                <w:color w:val="000000"/>
                <w:sz w:val="18"/>
                <w:szCs w:val="18"/>
                <w:lang w:val="es-MX" w:eastAsia="es-MX"/>
              </w:rPr>
            </w:pPr>
            <w:r>
              <w:rPr>
                <w:rFonts w:ascii="Univia Pro Book" w:hAnsi="Univia Pro Book" w:cs="Courier New"/>
                <w:color w:val="000000"/>
                <w:sz w:val="18"/>
                <w:szCs w:val="18"/>
                <w:lang w:val="es-MX" w:eastAsia="es-MX"/>
              </w:rPr>
              <w:t>1,798,294</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12466</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EQUIPOS DE GENERACIÓN ELÉCTRICA, APARATOS Y ACCESORIOS ELÉCTRICOS</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12467</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HERRAMIENTAS Y MÁQUINAS-HERRAMIENTA</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12469</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OTROS EQUIPOS</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12471</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BIENES ARTISTICOS, CULTURALES Y CIENTIFICOS</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418,010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12483</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AVES</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12484</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OVINOS Y CAPRINOS</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12486</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EQUINOS</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12487</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ESPECIES MENORES Y DE ZOOLÓGICO</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12488</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ÁRBOLES Y PLANTAS</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12489</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OTROS ACTIVOS BIOLÓGICOS</w:t>
            </w:r>
          </w:p>
        </w:tc>
        <w:tc>
          <w:tcPr>
            <w:tcW w:w="1559" w:type="dxa"/>
            <w:tcBorders>
              <w:top w:val="nil"/>
              <w:left w:val="nil"/>
              <w:bottom w:val="single" w:sz="4" w:space="0" w:color="auto"/>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665B87" w:rsidRPr="00D354C5" w:rsidTr="00665B87">
        <w:trPr>
          <w:trHeight w:val="315"/>
        </w:trPr>
        <w:tc>
          <w:tcPr>
            <w:tcW w:w="883" w:type="dxa"/>
            <w:tcBorders>
              <w:top w:val="nil"/>
              <w:left w:val="single" w:sz="4" w:space="0" w:color="auto"/>
              <w:bottom w:val="single" w:sz="4" w:space="0" w:color="auto"/>
              <w:right w:val="single" w:sz="4" w:space="0" w:color="auto"/>
            </w:tcBorders>
            <w:shd w:val="clear" w:color="000000" w:fill="FFFFFF"/>
            <w:noWrap/>
            <w:vAlign w:val="bottom"/>
            <w:hideMark/>
          </w:tcPr>
          <w:p w:rsidR="00665B87" w:rsidRPr="00D354C5" w:rsidRDefault="00665B87" w:rsidP="00665B87">
            <w:pPr>
              <w:rPr>
                <w:rFonts w:ascii="Univia Pro Book" w:hAnsi="Univia Pro Book"/>
                <w:b/>
                <w:bCs/>
                <w:color w:val="000000"/>
                <w:sz w:val="18"/>
                <w:szCs w:val="18"/>
                <w:lang w:val="es-MX" w:eastAsia="es-MX"/>
              </w:rPr>
            </w:pPr>
            <w:r w:rsidRPr="00D354C5">
              <w:rPr>
                <w:rFonts w:ascii="Courier New" w:hAnsi="Courier New" w:cs="Courier New"/>
                <w:b/>
                <w:bCs/>
                <w:color w:val="000000"/>
                <w:sz w:val="18"/>
                <w:szCs w:val="18"/>
                <w:lang w:val="es-MX" w:eastAsia="es-MX"/>
              </w:rPr>
              <w:t> </w:t>
            </w:r>
          </w:p>
        </w:tc>
        <w:tc>
          <w:tcPr>
            <w:tcW w:w="6787" w:type="dxa"/>
            <w:tcBorders>
              <w:top w:val="nil"/>
              <w:left w:val="nil"/>
              <w:bottom w:val="single" w:sz="4" w:space="0" w:color="auto"/>
              <w:right w:val="single" w:sz="4" w:space="0" w:color="auto"/>
            </w:tcBorders>
            <w:shd w:val="clear" w:color="000000" w:fill="FFFFFF"/>
            <w:noWrap/>
            <w:vAlign w:val="bottom"/>
            <w:hideMark/>
          </w:tcPr>
          <w:p w:rsidR="00665B87" w:rsidRPr="00D354C5" w:rsidRDefault="00665B87"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SUMA TOTAL:</w:t>
            </w:r>
          </w:p>
        </w:tc>
        <w:tc>
          <w:tcPr>
            <w:tcW w:w="1559" w:type="dxa"/>
            <w:tcBorders>
              <w:top w:val="nil"/>
              <w:left w:val="nil"/>
              <w:bottom w:val="double" w:sz="6" w:space="0" w:color="auto"/>
              <w:right w:val="single" w:sz="4" w:space="0" w:color="auto"/>
            </w:tcBorders>
            <w:shd w:val="clear" w:color="000000" w:fill="FFFFFF"/>
            <w:noWrap/>
            <w:vAlign w:val="bottom"/>
            <w:hideMark/>
          </w:tcPr>
          <w:p w:rsidR="00665B87" w:rsidRPr="00D354C5" w:rsidRDefault="00672093" w:rsidP="00DF62F6">
            <w:pPr>
              <w:jc w:val="right"/>
              <w:rPr>
                <w:rFonts w:ascii="Univia Pro Book" w:hAnsi="Univia Pro Book"/>
                <w:b/>
                <w:bCs/>
                <w:color w:val="000000"/>
                <w:sz w:val="18"/>
                <w:szCs w:val="18"/>
                <w:lang w:val="es-MX" w:eastAsia="es-MX"/>
              </w:rPr>
            </w:pPr>
            <w:r>
              <w:rPr>
                <w:rFonts w:ascii="Univia Pro Book" w:hAnsi="Univia Pro Book"/>
                <w:b/>
                <w:bCs/>
                <w:color w:val="000000"/>
                <w:sz w:val="18"/>
                <w:szCs w:val="18"/>
                <w:lang w:val="es-MX" w:eastAsia="es-MX"/>
              </w:rPr>
              <w:t>$ 3</w:t>
            </w:r>
            <w:r w:rsidR="00DF62F6">
              <w:rPr>
                <w:rFonts w:ascii="Univia Pro Book" w:hAnsi="Univia Pro Book"/>
                <w:b/>
                <w:bCs/>
                <w:color w:val="000000"/>
                <w:sz w:val="18"/>
                <w:szCs w:val="18"/>
                <w:lang w:val="es-MX" w:eastAsia="es-MX"/>
              </w:rPr>
              <w:t>4</w:t>
            </w:r>
            <w:r>
              <w:rPr>
                <w:rFonts w:ascii="Univia Pro Book" w:hAnsi="Univia Pro Book"/>
                <w:b/>
                <w:bCs/>
                <w:color w:val="000000"/>
                <w:sz w:val="18"/>
                <w:szCs w:val="18"/>
                <w:lang w:val="es-MX" w:eastAsia="es-MX"/>
              </w:rPr>
              <w:t>,</w:t>
            </w:r>
            <w:r w:rsidR="0033500B">
              <w:rPr>
                <w:rFonts w:ascii="Univia Pro Book" w:hAnsi="Univia Pro Book"/>
                <w:b/>
                <w:bCs/>
                <w:color w:val="000000"/>
                <w:sz w:val="18"/>
                <w:szCs w:val="18"/>
                <w:lang w:val="es-MX" w:eastAsia="es-MX"/>
              </w:rPr>
              <w:t>5</w:t>
            </w:r>
            <w:r w:rsidR="00DF62F6">
              <w:rPr>
                <w:rFonts w:ascii="Univia Pro Book" w:hAnsi="Univia Pro Book"/>
                <w:b/>
                <w:bCs/>
                <w:color w:val="000000"/>
                <w:sz w:val="18"/>
                <w:szCs w:val="18"/>
                <w:lang w:val="es-MX" w:eastAsia="es-MX"/>
              </w:rPr>
              <w:t>76</w:t>
            </w:r>
            <w:r w:rsidR="00D354C5">
              <w:rPr>
                <w:rFonts w:ascii="Univia Pro Book" w:hAnsi="Univia Pro Book"/>
                <w:b/>
                <w:bCs/>
                <w:color w:val="000000"/>
                <w:sz w:val="18"/>
                <w:szCs w:val="18"/>
                <w:lang w:val="es-MX" w:eastAsia="es-MX"/>
              </w:rPr>
              <w:t>,</w:t>
            </w:r>
            <w:r w:rsidR="00DF62F6">
              <w:rPr>
                <w:rFonts w:ascii="Univia Pro Book" w:hAnsi="Univia Pro Book"/>
                <w:b/>
                <w:bCs/>
                <w:color w:val="000000"/>
                <w:sz w:val="18"/>
                <w:szCs w:val="18"/>
                <w:lang w:val="es-MX" w:eastAsia="es-MX"/>
              </w:rPr>
              <w:t>191</w:t>
            </w:r>
          </w:p>
        </w:tc>
      </w:tr>
    </w:tbl>
    <w:p w:rsidR="00665B87" w:rsidRPr="00D354C5" w:rsidRDefault="00665B87">
      <w:pPr>
        <w:rPr>
          <w:rFonts w:ascii="Univia Pro Book" w:hAnsi="Univia Pro Book"/>
          <w:b/>
          <w:sz w:val="20"/>
          <w:szCs w:val="20"/>
        </w:rPr>
      </w:pPr>
    </w:p>
    <w:p w:rsidR="00665B87" w:rsidRDefault="00665B87">
      <w:pPr>
        <w:rPr>
          <w:rFonts w:ascii="Univia Pro Book" w:hAnsi="Univia Pro Book"/>
          <w:b/>
        </w:rPr>
      </w:pPr>
    </w:p>
    <w:tbl>
      <w:tblPr>
        <w:tblW w:w="9348" w:type="dxa"/>
        <w:tblInd w:w="55" w:type="dxa"/>
        <w:tblCellMar>
          <w:left w:w="70" w:type="dxa"/>
          <w:right w:w="70" w:type="dxa"/>
        </w:tblCellMar>
        <w:tblLook w:val="04A0" w:firstRow="1" w:lastRow="0" w:firstColumn="1" w:lastColumn="0" w:noHBand="0" w:noVBand="1"/>
      </w:tblPr>
      <w:tblGrid>
        <w:gridCol w:w="3984"/>
        <w:gridCol w:w="2552"/>
        <w:gridCol w:w="142"/>
        <w:gridCol w:w="2670"/>
      </w:tblGrid>
      <w:tr w:rsidR="00665B87" w:rsidRPr="00665B87" w:rsidTr="00D50E77">
        <w:trPr>
          <w:trHeight w:val="375"/>
        </w:trPr>
        <w:tc>
          <w:tcPr>
            <w:tcW w:w="9348" w:type="dxa"/>
            <w:gridSpan w:val="4"/>
            <w:tcBorders>
              <w:top w:val="nil"/>
              <w:left w:val="nil"/>
              <w:bottom w:val="nil"/>
              <w:right w:val="nil"/>
            </w:tcBorders>
            <w:shd w:val="clear" w:color="auto" w:fill="auto"/>
            <w:noWrap/>
            <w:vAlign w:val="center"/>
            <w:hideMark/>
          </w:tcPr>
          <w:p w:rsidR="00665B87" w:rsidRPr="00665B87" w:rsidRDefault="009879AF" w:rsidP="00665B87">
            <w:pPr>
              <w:jc w:val="center"/>
              <w:rPr>
                <w:rFonts w:ascii="Univia Pro Book" w:hAnsi="Univia Pro Book"/>
                <w:lang w:val="es-MX" w:eastAsia="es-MX"/>
              </w:rPr>
            </w:pPr>
            <w:r>
              <w:rPr>
                <w:rFonts w:ascii="Univia Pro Book" w:hAnsi="Univia Pro Book"/>
                <w:lang w:val="es-MX" w:eastAsia="es-MX"/>
              </w:rPr>
              <w:t>RELACIÓ</w:t>
            </w:r>
            <w:r w:rsidR="00665B87" w:rsidRPr="00665B87">
              <w:rPr>
                <w:rFonts w:ascii="Univia Pro Book" w:hAnsi="Univia Pro Book"/>
                <w:lang w:val="es-MX" w:eastAsia="es-MX"/>
              </w:rPr>
              <w:t xml:space="preserve">N DE </w:t>
            </w:r>
            <w:r w:rsidR="00665B87">
              <w:rPr>
                <w:rFonts w:ascii="Univia Pro Book" w:hAnsi="Univia Pro Book"/>
                <w:lang w:val="es-MX" w:eastAsia="es-MX"/>
              </w:rPr>
              <w:t>CUENTAS BANCARIAS PRODUCTIVAS ESPECIFICAS</w:t>
            </w:r>
          </w:p>
        </w:tc>
      </w:tr>
      <w:tr w:rsidR="00665B87" w:rsidRPr="00665B87" w:rsidTr="00D50E77">
        <w:trPr>
          <w:trHeight w:val="192"/>
        </w:trPr>
        <w:tc>
          <w:tcPr>
            <w:tcW w:w="9348" w:type="dxa"/>
            <w:gridSpan w:val="4"/>
            <w:tcBorders>
              <w:top w:val="nil"/>
              <w:left w:val="nil"/>
              <w:bottom w:val="nil"/>
              <w:right w:val="nil"/>
            </w:tcBorders>
            <w:shd w:val="clear" w:color="auto" w:fill="auto"/>
            <w:noWrap/>
            <w:vAlign w:val="bottom"/>
            <w:hideMark/>
          </w:tcPr>
          <w:p w:rsidR="00665B87" w:rsidRPr="00665B87" w:rsidRDefault="00265242" w:rsidP="00CC10A4">
            <w:pPr>
              <w:jc w:val="center"/>
              <w:rPr>
                <w:rFonts w:ascii="Univia Pro Book" w:hAnsi="Univia Pro Book"/>
                <w:sz w:val="20"/>
                <w:szCs w:val="20"/>
                <w:lang w:val="es-MX" w:eastAsia="es-MX"/>
              </w:rPr>
            </w:pPr>
            <w:r>
              <w:rPr>
                <w:rFonts w:ascii="Univia Pro Book" w:hAnsi="Univia Pro Book"/>
                <w:sz w:val="20"/>
                <w:szCs w:val="20"/>
                <w:lang w:val="es-MX" w:eastAsia="es-MX"/>
              </w:rPr>
              <w:t>SEGUNDO</w:t>
            </w:r>
            <w:r w:rsidR="00CC10A4">
              <w:rPr>
                <w:rFonts w:ascii="Univia Pro Book" w:hAnsi="Univia Pro Book"/>
                <w:sz w:val="20"/>
                <w:szCs w:val="20"/>
                <w:lang w:val="es-MX" w:eastAsia="es-MX"/>
              </w:rPr>
              <w:t xml:space="preserve"> TRIMESTRE </w:t>
            </w:r>
            <w:r w:rsidR="004C0996">
              <w:rPr>
                <w:rFonts w:ascii="Univia Pro Book" w:hAnsi="Univia Pro Book"/>
                <w:sz w:val="20"/>
                <w:szCs w:val="20"/>
                <w:lang w:val="es-MX" w:eastAsia="es-MX"/>
              </w:rPr>
              <w:t>201</w:t>
            </w:r>
            <w:r w:rsidR="00451CC8">
              <w:rPr>
                <w:rFonts w:ascii="Univia Pro Book" w:hAnsi="Univia Pro Book"/>
                <w:sz w:val="20"/>
                <w:szCs w:val="20"/>
                <w:lang w:val="es-MX" w:eastAsia="es-MX"/>
              </w:rPr>
              <w:t>8</w:t>
            </w:r>
          </w:p>
        </w:tc>
      </w:tr>
      <w:tr w:rsidR="00665B87" w:rsidRPr="00665B87" w:rsidTr="00D50E77">
        <w:trPr>
          <w:trHeight w:val="255"/>
        </w:trPr>
        <w:tc>
          <w:tcPr>
            <w:tcW w:w="9348" w:type="dxa"/>
            <w:gridSpan w:val="4"/>
            <w:tcBorders>
              <w:top w:val="nil"/>
              <w:left w:val="nil"/>
              <w:bottom w:val="nil"/>
              <w:right w:val="nil"/>
            </w:tcBorders>
            <w:shd w:val="clear" w:color="000000" w:fill="FFFFFF"/>
            <w:noWrap/>
            <w:vAlign w:val="bottom"/>
            <w:hideMark/>
          </w:tcPr>
          <w:p w:rsidR="00665B87" w:rsidRPr="00665B87" w:rsidRDefault="00665B87" w:rsidP="00665B87">
            <w:pPr>
              <w:jc w:val="center"/>
              <w:rPr>
                <w:rFonts w:ascii="Univia Pro Book" w:hAnsi="Univia Pro Book"/>
                <w:bCs/>
                <w:sz w:val="20"/>
                <w:szCs w:val="20"/>
                <w:lang w:val="es-MX" w:eastAsia="es-MX"/>
              </w:rPr>
            </w:pPr>
          </w:p>
        </w:tc>
      </w:tr>
      <w:tr w:rsidR="00665B87" w:rsidRPr="00665B87" w:rsidTr="00D50E77">
        <w:trPr>
          <w:trHeight w:val="270"/>
        </w:trPr>
        <w:tc>
          <w:tcPr>
            <w:tcW w:w="3984" w:type="dxa"/>
            <w:tcBorders>
              <w:top w:val="nil"/>
              <w:left w:val="nil"/>
              <w:bottom w:val="single" w:sz="4" w:space="0" w:color="auto"/>
              <w:right w:val="nil"/>
            </w:tcBorders>
            <w:shd w:val="clear" w:color="000000" w:fill="FFFFFF"/>
            <w:noWrap/>
            <w:vAlign w:val="bottom"/>
            <w:hideMark/>
          </w:tcPr>
          <w:p w:rsidR="00665B87" w:rsidRPr="00665B87" w:rsidRDefault="00665B87" w:rsidP="00665B87">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2552" w:type="dxa"/>
            <w:tcBorders>
              <w:top w:val="nil"/>
              <w:left w:val="nil"/>
              <w:bottom w:val="single" w:sz="4" w:space="0" w:color="auto"/>
              <w:right w:val="nil"/>
            </w:tcBorders>
            <w:shd w:val="clear" w:color="000000" w:fill="FFFFFF"/>
            <w:noWrap/>
            <w:vAlign w:val="bottom"/>
            <w:hideMark/>
          </w:tcPr>
          <w:p w:rsidR="00665B87" w:rsidRPr="00665B87" w:rsidRDefault="00665B87" w:rsidP="00665B87">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2812" w:type="dxa"/>
            <w:gridSpan w:val="2"/>
            <w:tcBorders>
              <w:top w:val="nil"/>
              <w:left w:val="nil"/>
              <w:bottom w:val="single" w:sz="4" w:space="0" w:color="auto"/>
              <w:right w:val="nil"/>
            </w:tcBorders>
            <w:shd w:val="clear" w:color="000000" w:fill="FFFFFF"/>
            <w:noWrap/>
            <w:vAlign w:val="bottom"/>
            <w:hideMark/>
          </w:tcPr>
          <w:p w:rsidR="00665B87" w:rsidRPr="00665B87" w:rsidRDefault="00665B87" w:rsidP="00665B87">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D50E77" w:rsidRPr="00665B87" w:rsidTr="00D50E77">
        <w:trPr>
          <w:trHeight w:val="300"/>
        </w:trPr>
        <w:tc>
          <w:tcPr>
            <w:tcW w:w="3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E77" w:rsidRPr="00D50E77" w:rsidRDefault="00D50E77" w:rsidP="00D50E77">
            <w:pPr>
              <w:jc w:val="center"/>
              <w:rPr>
                <w:rFonts w:ascii="Univia Pro Book" w:hAnsi="Univia Pro Book"/>
                <w:bCs/>
                <w:color w:val="000000"/>
                <w:sz w:val="18"/>
                <w:szCs w:val="18"/>
                <w:lang w:val="es-MX" w:eastAsia="es-MX"/>
              </w:rPr>
            </w:pPr>
            <w:r w:rsidRPr="00D50E77">
              <w:rPr>
                <w:rFonts w:ascii="Univia Pro Book" w:hAnsi="Univia Pro Book"/>
                <w:bCs/>
                <w:color w:val="000000"/>
                <w:sz w:val="18"/>
                <w:szCs w:val="18"/>
                <w:lang w:val="es-MX" w:eastAsia="es-MX"/>
              </w:rPr>
              <w:t>FONDO, PROGRAMA O CONVENIO</w:t>
            </w:r>
          </w:p>
        </w:tc>
        <w:tc>
          <w:tcPr>
            <w:tcW w:w="5364" w:type="dxa"/>
            <w:gridSpan w:val="3"/>
            <w:tcBorders>
              <w:top w:val="single" w:sz="4" w:space="0" w:color="auto"/>
              <w:left w:val="nil"/>
              <w:bottom w:val="single" w:sz="4" w:space="0" w:color="auto"/>
              <w:right w:val="single" w:sz="4" w:space="0" w:color="auto"/>
            </w:tcBorders>
            <w:shd w:val="clear" w:color="auto" w:fill="auto"/>
            <w:noWrap/>
            <w:hideMark/>
          </w:tcPr>
          <w:p w:rsidR="00D50E77" w:rsidRPr="00D50E77" w:rsidRDefault="00D50E77" w:rsidP="00D50E77">
            <w:pPr>
              <w:jc w:val="center"/>
              <w:rPr>
                <w:rFonts w:ascii="Univia Pro Book" w:hAnsi="Univia Pro Book"/>
                <w:bCs/>
                <w:color w:val="000000"/>
                <w:sz w:val="18"/>
                <w:szCs w:val="18"/>
                <w:lang w:val="es-MX" w:eastAsia="es-MX"/>
              </w:rPr>
            </w:pPr>
            <w:r w:rsidRPr="00D50E77">
              <w:rPr>
                <w:rFonts w:ascii="Univia Pro Book" w:hAnsi="Univia Pro Book"/>
                <w:bCs/>
                <w:color w:val="000000"/>
                <w:sz w:val="18"/>
                <w:szCs w:val="18"/>
                <w:lang w:val="es-MX" w:eastAsia="es-MX"/>
              </w:rPr>
              <w:t>DATOS DE LA CUENTA BANCARIA</w:t>
            </w:r>
          </w:p>
        </w:tc>
      </w:tr>
      <w:tr w:rsidR="00D50E77" w:rsidRPr="00665B87" w:rsidTr="00D50E77">
        <w:trPr>
          <w:trHeight w:val="300"/>
        </w:trPr>
        <w:tc>
          <w:tcPr>
            <w:tcW w:w="3984" w:type="dxa"/>
            <w:vMerge/>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50E77" w:rsidRPr="00665B87" w:rsidRDefault="00D50E77" w:rsidP="00665B87">
            <w:pPr>
              <w:rPr>
                <w:rFonts w:ascii="Univia Pro Book" w:hAnsi="Univia Pro Book"/>
                <w:color w:val="000000"/>
                <w:sz w:val="18"/>
                <w:szCs w:val="18"/>
                <w:lang w:val="es-MX" w:eastAsia="es-MX"/>
              </w:rPr>
            </w:pPr>
          </w:p>
        </w:tc>
        <w:tc>
          <w:tcPr>
            <w:tcW w:w="269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D50E77" w:rsidRPr="00D50E77" w:rsidRDefault="00D50E77" w:rsidP="00D50E77">
            <w:pPr>
              <w:jc w:val="center"/>
              <w:rPr>
                <w:rFonts w:ascii="Univia Pro Book" w:hAnsi="Univia Pro Book"/>
                <w:color w:val="000000"/>
                <w:sz w:val="18"/>
                <w:szCs w:val="18"/>
                <w:lang w:val="es-MX" w:eastAsia="es-MX"/>
              </w:rPr>
            </w:pPr>
            <w:r w:rsidRPr="00D50E77">
              <w:rPr>
                <w:rFonts w:ascii="Univia Pro Book" w:hAnsi="Univia Pro Book" w:cs="Courier New"/>
                <w:color w:val="000000"/>
                <w:sz w:val="18"/>
                <w:szCs w:val="18"/>
                <w:lang w:val="es-MX" w:eastAsia="es-MX"/>
              </w:rPr>
              <w:t>INSTITUCION BANCARIA</w:t>
            </w:r>
          </w:p>
        </w:tc>
        <w:tc>
          <w:tcPr>
            <w:tcW w:w="2670" w:type="dxa"/>
            <w:tcBorders>
              <w:top w:val="single" w:sz="4" w:space="0" w:color="auto"/>
              <w:left w:val="nil"/>
              <w:bottom w:val="single" w:sz="4" w:space="0" w:color="auto"/>
              <w:right w:val="single" w:sz="4" w:space="0" w:color="auto"/>
            </w:tcBorders>
            <w:shd w:val="clear" w:color="000000" w:fill="FFFFFF"/>
            <w:noWrap/>
            <w:vAlign w:val="bottom"/>
            <w:hideMark/>
          </w:tcPr>
          <w:p w:rsidR="00D50E77" w:rsidRPr="00D50E77" w:rsidRDefault="00D50E77" w:rsidP="00D50E77">
            <w:pPr>
              <w:jc w:val="center"/>
              <w:rPr>
                <w:rFonts w:ascii="Univia Pro Book" w:hAnsi="Univia Pro Book"/>
                <w:color w:val="000000"/>
                <w:sz w:val="18"/>
                <w:szCs w:val="18"/>
                <w:lang w:val="es-MX" w:eastAsia="es-MX"/>
              </w:rPr>
            </w:pPr>
            <w:r w:rsidRPr="00D50E77">
              <w:rPr>
                <w:rFonts w:ascii="Univia Pro Book" w:hAnsi="Univia Pro Book" w:cs="Courier New"/>
                <w:color w:val="000000"/>
                <w:sz w:val="18"/>
                <w:szCs w:val="18"/>
                <w:lang w:val="es-MX" w:eastAsia="es-MX"/>
              </w:rPr>
              <w:t>NUMERO DE CUENTA</w:t>
            </w:r>
          </w:p>
        </w:tc>
      </w:tr>
      <w:tr w:rsidR="00D50E77" w:rsidRPr="00665B87" w:rsidTr="00D50E77">
        <w:trPr>
          <w:trHeight w:val="300"/>
        </w:trPr>
        <w:tc>
          <w:tcPr>
            <w:tcW w:w="3984" w:type="dxa"/>
            <w:tcBorders>
              <w:top w:val="single" w:sz="4" w:space="0" w:color="auto"/>
              <w:bottom w:val="single" w:sz="4" w:space="0" w:color="auto"/>
            </w:tcBorders>
            <w:shd w:val="clear" w:color="000000" w:fill="FFFFFF"/>
            <w:noWrap/>
            <w:vAlign w:val="bottom"/>
          </w:tcPr>
          <w:p w:rsidR="00D50E77" w:rsidRPr="00665B87" w:rsidRDefault="002823D8" w:rsidP="00665B87">
            <w:pPr>
              <w:rPr>
                <w:rFonts w:ascii="Courier New" w:hAnsi="Courier New" w:cs="Courier New"/>
                <w:color w:val="000000"/>
                <w:sz w:val="18"/>
                <w:szCs w:val="18"/>
                <w:lang w:val="es-MX" w:eastAsia="es-MX"/>
              </w:rPr>
            </w:pPr>
            <w:r>
              <w:rPr>
                <w:rFonts w:ascii="Courier New" w:hAnsi="Courier New" w:cs="Courier New"/>
                <w:noProof/>
                <w:color w:val="000000"/>
                <w:sz w:val="18"/>
                <w:szCs w:val="18"/>
                <w:lang w:val="es-MX" w:eastAsia="es-MX"/>
              </w:rPr>
              <mc:AlternateContent>
                <mc:Choice Requires="wps">
                  <w:drawing>
                    <wp:anchor distT="0" distB="0" distL="114300" distR="114300" simplePos="0" relativeHeight="251673600" behindDoc="0" locked="0" layoutInCell="1" allowOverlap="1">
                      <wp:simplePos x="0" y="0"/>
                      <wp:positionH relativeFrom="column">
                        <wp:posOffset>294005</wp:posOffset>
                      </wp:positionH>
                      <wp:positionV relativeFrom="paragraph">
                        <wp:posOffset>29845</wp:posOffset>
                      </wp:positionV>
                      <wp:extent cx="5525135" cy="1256665"/>
                      <wp:effectExtent l="0" t="666750" r="0" b="686435"/>
                      <wp:wrapNone/>
                      <wp:docPr id="8"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85141">
                                <a:off x="0" y="0"/>
                                <a:ext cx="5525135" cy="12566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0602D" w:rsidRPr="003E1690" w:rsidRDefault="00C0602D" w:rsidP="00670DFB">
                                  <w:pPr>
                                    <w:pStyle w:val="NormalWeb"/>
                                    <w:spacing w:before="0" w:beforeAutospacing="0" w:after="0" w:afterAutospacing="0"/>
                                    <w:rPr>
                                      <w:sz w:val="128"/>
                                      <w:szCs w:val="128"/>
                                    </w:rPr>
                                  </w:pPr>
                                  <w:r w:rsidRPr="003E1690">
                                    <w:rPr>
                                      <w:rFonts w:ascii="Arial" w:hAnsi="Arial" w:cs="Arial"/>
                                      <w:color w:val="000000" w:themeColor="dark1"/>
                                      <w:sz w:val="128"/>
                                      <w:szCs w:val="128"/>
                                    </w:rPr>
                                    <w:t>NO APLICA</w:t>
                                  </w:r>
                                </w:p>
                              </w:txbxContent>
                            </wps:txbx>
                            <wps:bodyPr wrap="square" rtlCol="0" anchor="t">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3.15pt;margin-top:2.35pt;width:435.05pt;height:98.95pt;rotation:-999270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" filled="f" stroked="f">
                      <v:path arrowok="t"/>
                      <v:textbox>
                        <w:txbxContent>
                          <w:p w:rsidR="00C0602D" w:rsidRPr="003E1690" w:rsidRDefault="00C0602D" w:rsidP="00670DFB">
                            <w:pPr>
                              <w:pStyle w:val="NormalWeb"/>
                              <w:spacing w:before="0" w:beforeAutospacing="0" w:after="0" w:afterAutospacing="0"/>
                              <w:rPr>
                                <w:sz w:val="128"/>
                                <w:szCs w:val="128"/>
                              </w:rPr>
                            </w:pPr>
                            <w:r w:rsidRPr="003E1690">
                              <w:rPr>
                                <w:rFonts w:ascii="Arial" w:hAnsi="Arial" w:cs="Arial"/>
                                <w:color w:val="000000" w:themeColor="dark1"/>
                                <w:sz w:val="128"/>
                                <w:szCs w:val="128"/>
                              </w:rPr>
                              <w:t>NO APLICA</w:t>
                            </w:r>
                          </w:p>
                        </w:txbxContent>
                      </v:textbox>
                    </v:shape>
                  </w:pict>
                </mc:Fallback>
              </mc:AlternateContent>
            </w:r>
          </w:p>
        </w:tc>
        <w:tc>
          <w:tcPr>
            <w:tcW w:w="2694" w:type="dxa"/>
            <w:gridSpan w:val="2"/>
            <w:tcBorders>
              <w:top w:val="single" w:sz="4" w:space="0" w:color="auto"/>
              <w:bottom w:val="single" w:sz="4" w:space="0" w:color="auto"/>
            </w:tcBorders>
            <w:shd w:val="clear" w:color="000000" w:fill="FFFFFF"/>
            <w:noWrap/>
            <w:vAlign w:val="bottom"/>
          </w:tcPr>
          <w:p w:rsidR="00D50E77" w:rsidRPr="00665B87" w:rsidRDefault="00D50E77" w:rsidP="00665B87">
            <w:pPr>
              <w:rPr>
                <w:rFonts w:ascii="Courier New" w:hAnsi="Courier New" w:cs="Courier New"/>
                <w:color w:val="000000"/>
                <w:sz w:val="18"/>
                <w:szCs w:val="18"/>
                <w:lang w:val="es-MX" w:eastAsia="es-MX"/>
              </w:rPr>
            </w:pPr>
          </w:p>
        </w:tc>
        <w:tc>
          <w:tcPr>
            <w:tcW w:w="2670" w:type="dxa"/>
            <w:tcBorders>
              <w:top w:val="single" w:sz="4" w:space="0" w:color="auto"/>
              <w:bottom w:val="single" w:sz="4" w:space="0" w:color="auto"/>
            </w:tcBorders>
            <w:shd w:val="clear" w:color="000000" w:fill="FFFFFF"/>
            <w:noWrap/>
            <w:vAlign w:val="bottom"/>
          </w:tcPr>
          <w:p w:rsidR="00D50E77" w:rsidRPr="00665B87" w:rsidRDefault="00D50E77" w:rsidP="00665B87">
            <w:pPr>
              <w:rPr>
                <w:rFonts w:ascii="Courier New" w:hAnsi="Courier New" w:cs="Courier New"/>
                <w:color w:val="000000"/>
                <w:sz w:val="18"/>
                <w:szCs w:val="18"/>
                <w:lang w:val="es-MX" w:eastAsia="es-MX"/>
              </w:rPr>
            </w:pPr>
          </w:p>
        </w:tc>
      </w:tr>
      <w:tr w:rsidR="00D50E77" w:rsidRPr="00665B87" w:rsidTr="00D50E77">
        <w:trPr>
          <w:trHeight w:val="300"/>
        </w:trPr>
        <w:tc>
          <w:tcPr>
            <w:tcW w:w="398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50E77" w:rsidRPr="00665B87" w:rsidRDefault="00D50E77" w:rsidP="00665B87">
            <w:pPr>
              <w:rPr>
                <w:rFonts w:ascii="Courier New" w:hAnsi="Courier New" w:cs="Courier New"/>
                <w:color w:val="000000"/>
                <w:sz w:val="18"/>
                <w:szCs w:val="18"/>
                <w:lang w:val="es-MX" w:eastAsia="es-MX"/>
              </w:rPr>
            </w:pPr>
          </w:p>
        </w:tc>
        <w:tc>
          <w:tcPr>
            <w:tcW w:w="2694" w:type="dxa"/>
            <w:gridSpan w:val="2"/>
            <w:tcBorders>
              <w:top w:val="single" w:sz="4" w:space="0" w:color="auto"/>
              <w:left w:val="nil"/>
              <w:bottom w:val="single" w:sz="4" w:space="0" w:color="auto"/>
              <w:right w:val="single" w:sz="4" w:space="0" w:color="auto"/>
            </w:tcBorders>
            <w:shd w:val="clear" w:color="000000" w:fill="FFFFFF"/>
            <w:noWrap/>
            <w:vAlign w:val="bottom"/>
          </w:tcPr>
          <w:p w:rsidR="00D50E77" w:rsidRPr="00665B87" w:rsidRDefault="00D50E77" w:rsidP="00665B87">
            <w:pPr>
              <w:rPr>
                <w:rFonts w:ascii="Courier New" w:hAnsi="Courier New" w:cs="Courier New"/>
                <w:color w:val="000000"/>
                <w:sz w:val="18"/>
                <w:szCs w:val="18"/>
                <w:lang w:val="es-MX" w:eastAsia="es-MX"/>
              </w:rPr>
            </w:pPr>
          </w:p>
        </w:tc>
        <w:tc>
          <w:tcPr>
            <w:tcW w:w="2670" w:type="dxa"/>
            <w:tcBorders>
              <w:top w:val="single" w:sz="4" w:space="0" w:color="auto"/>
              <w:left w:val="nil"/>
              <w:bottom w:val="single" w:sz="4" w:space="0" w:color="auto"/>
              <w:right w:val="single" w:sz="4" w:space="0" w:color="auto"/>
            </w:tcBorders>
            <w:shd w:val="clear" w:color="000000" w:fill="FFFFFF"/>
            <w:noWrap/>
            <w:vAlign w:val="bottom"/>
          </w:tcPr>
          <w:p w:rsidR="00D50E77" w:rsidRPr="00665B87" w:rsidRDefault="00D50E77" w:rsidP="00665B87">
            <w:pPr>
              <w:rPr>
                <w:rFonts w:ascii="Courier New" w:hAnsi="Courier New" w:cs="Courier New"/>
                <w:color w:val="000000"/>
                <w:sz w:val="18"/>
                <w:szCs w:val="18"/>
                <w:lang w:val="es-MX" w:eastAsia="es-MX"/>
              </w:rPr>
            </w:pPr>
          </w:p>
        </w:tc>
      </w:tr>
      <w:tr w:rsidR="00D50E77" w:rsidRPr="00665B87" w:rsidTr="00D50E77">
        <w:trPr>
          <w:trHeight w:val="300"/>
        </w:trPr>
        <w:tc>
          <w:tcPr>
            <w:tcW w:w="398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50E77" w:rsidRPr="00665B87" w:rsidRDefault="00D50E77" w:rsidP="00665B87">
            <w:pPr>
              <w:rPr>
                <w:rFonts w:ascii="Courier New" w:hAnsi="Courier New" w:cs="Courier New"/>
                <w:color w:val="000000"/>
                <w:sz w:val="18"/>
                <w:szCs w:val="18"/>
                <w:lang w:val="es-MX" w:eastAsia="es-MX"/>
              </w:rPr>
            </w:pPr>
          </w:p>
        </w:tc>
        <w:tc>
          <w:tcPr>
            <w:tcW w:w="2694" w:type="dxa"/>
            <w:gridSpan w:val="2"/>
            <w:tcBorders>
              <w:top w:val="single" w:sz="4" w:space="0" w:color="auto"/>
              <w:left w:val="nil"/>
              <w:bottom w:val="single" w:sz="4" w:space="0" w:color="auto"/>
              <w:right w:val="single" w:sz="4" w:space="0" w:color="auto"/>
            </w:tcBorders>
            <w:shd w:val="clear" w:color="000000" w:fill="FFFFFF"/>
            <w:noWrap/>
            <w:vAlign w:val="bottom"/>
          </w:tcPr>
          <w:p w:rsidR="00D50E77" w:rsidRPr="00665B87" w:rsidRDefault="00D50E77" w:rsidP="00665B87">
            <w:pPr>
              <w:rPr>
                <w:rFonts w:ascii="Courier New" w:hAnsi="Courier New" w:cs="Courier New"/>
                <w:color w:val="000000"/>
                <w:sz w:val="18"/>
                <w:szCs w:val="18"/>
                <w:lang w:val="es-MX" w:eastAsia="es-MX"/>
              </w:rPr>
            </w:pPr>
          </w:p>
        </w:tc>
        <w:tc>
          <w:tcPr>
            <w:tcW w:w="2670" w:type="dxa"/>
            <w:tcBorders>
              <w:top w:val="single" w:sz="4" w:space="0" w:color="auto"/>
              <w:left w:val="nil"/>
              <w:bottom w:val="single" w:sz="4" w:space="0" w:color="auto"/>
              <w:right w:val="single" w:sz="4" w:space="0" w:color="auto"/>
            </w:tcBorders>
            <w:shd w:val="clear" w:color="000000" w:fill="FFFFFF"/>
            <w:noWrap/>
            <w:vAlign w:val="bottom"/>
          </w:tcPr>
          <w:p w:rsidR="00D50E77" w:rsidRPr="00665B87" w:rsidRDefault="00D50E77" w:rsidP="00665B87">
            <w:pPr>
              <w:rPr>
                <w:rFonts w:ascii="Courier New" w:hAnsi="Courier New" w:cs="Courier New"/>
                <w:color w:val="000000"/>
                <w:sz w:val="18"/>
                <w:szCs w:val="18"/>
                <w:lang w:val="es-MX" w:eastAsia="es-MX"/>
              </w:rPr>
            </w:pPr>
          </w:p>
        </w:tc>
      </w:tr>
      <w:tr w:rsidR="00D50E77" w:rsidRPr="00665B87" w:rsidTr="00D50E77">
        <w:trPr>
          <w:trHeight w:val="300"/>
        </w:trPr>
        <w:tc>
          <w:tcPr>
            <w:tcW w:w="398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50E77" w:rsidRPr="00665B87" w:rsidRDefault="00D50E77" w:rsidP="00665B87">
            <w:pPr>
              <w:rPr>
                <w:rFonts w:ascii="Courier New" w:hAnsi="Courier New" w:cs="Courier New"/>
                <w:color w:val="000000"/>
                <w:sz w:val="18"/>
                <w:szCs w:val="18"/>
                <w:lang w:val="es-MX" w:eastAsia="es-MX"/>
              </w:rPr>
            </w:pPr>
          </w:p>
        </w:tc>
        <w:tc>
          <w:tcPr>
            <w:tcW w:w="2694" w:type="dxa"/>
            <w:gridSpan w:val="2"/>
            <w:tcBorders>
              <w:top w:val="single" w:sz="4" w:space="0" w:color="auto"/>
              <w:left w:val="nil"/>
              <w:bottom w:val="single" w:sz="4" w:space="0" w:color="auto"/>
              <w:right w:val="single" w:sz="4" w:space="0" w:color="auto"/>
            </w:tcBorders>
            <w:shd w:val="clear" w:color="000000" w:fill="FFFFFF"/>
            <w:noWrap/>
            <w:vAlign w:val="bottom"/>
          </w:tcPr>
          <w:p w:rsidR="00D50E77" w:rsidRPr="00665B87" w:rsidRDefault="00D50E77" w:rsidP="00665B87">
            <w:pPr>
              <w:rPr>
                <w:rFonts w:ascii="Courier New" w:hAnsi="Courier New" w:cs="Courier New"/>
                <w:color w:val="000000"/>
                <w:sz w:val="18"/>
                <w:szCs w:val="18"/>
                <w:lang w:val="es-MX" w:eastAsia="es-MX"/>
              </w:rPr>
            </w:pPr>
          </w:p>
        </w:tc>
        <w:tc>
          <w:tcPr>
            <w:tcW w:w="2670" w:type="dxa"/>
            <w:tcBorders>
              <w:top w:val="single" w:sz="4" w:space="0" w:color="auto"/>
              <w:left w:val="nil"/>
              <w:bottom w:val="single" w:sz="4" w:space="0" w:color="auto"/>
              <w:right w:val="single" w:sz="4" w:space="0" w:color="auto"/>
            </w:tcBorders>
            <w:shd w:val="clear" w:color="000000" w:fill="FFFFFF"/>
            <w:noWrap/>
            <w:vAlign w:val="bottom"/>
          </w:tcPr>
          <w:p w:rsidR="00D50E77" w:rsidRPr="00665B87" w:rsidRDefault="00D50E77" w:rsidP="00665B87">
            <w:pPr>
              <w:rPr>
                <w:rFonts w:ascii="Courier New" w:hAnsi="Courier New" w:cs="Courier New"/>
                <w:color w:val="000000"/>
                <w:sz w:val="18"/>
                <w:szCs w:val="18"/>
                <w:lang w:val="es-MX" w:eastAsia="es-MX"/>
              </w:rPr>
            </w:pPr>
          </w:p>
        </w:tc>
      </w:tr>
      <w:tr w:rsidR="00665B87" w:rsidRPr="00665B87" w:rsidTr="00D50E77">
        <w:trPr>
          <w:trHeight w:val="300"/>
        </w:trPr>
        <w:tc>
          <w:tcPr>
            <w:tcW w:w="3984" w:type="dxa"/>
            <w:tcBorders>
              <w:top w:val="single" w:sz="4" w:space="0" w:color="auto"/>
              <w:left w:val="single" w:sz="4" w:space="0" w:color="auto"/>
              <w:bottom w:val="single" w:sz="4" w:space="0" w:color="auto"/>
              <w:right w:val="single" w:sz="4" w:space="0" w:color="auto"/>
            </w:tcBorders>
            <w:shd w:val="clear" w:color="000000" w:fill="FFFFFF"/>
            <w:noWrap/>
          </w:tcPr>
          <w:p w:rsidR="00665B87" w:rsidRPr="00665B87" w:rsidRDefault="00665B87" w:rsidP="00665B87">
            <w:pPr>
              <w:jc w:val="center"/>
              <w:rPr>
                <w:rFonts w:ascii="Univia Pro Book" w:hAnsi="Univia Pro Book"/>
                <w:b/>
                <w:bCs/>
                <w:color w:val="000000"/>
                <w:sz w:val="18"/>
                <w:szCs w:val="18"/>
                <w:lang w:val="es-MX" w:eastAsia="es-MX"/>
              </w:rPr>
            </w:pPr>
          </w:p>
        </w:tc>
        <w:tc>
          <w:tcPr>
            <w:tcW w:w="2694" w:type="dxa"/>
            <w:gridSpan w:val="2"/>
            <w:tcBorders>
              <w:top w:val="single" w:sz="4" w:space="0" w:color="auto"/>
              <w:left w:val="nil"/>
              <w:bottom w:val="single" w:sz="4" w:space="0" w:color="auto"/>
              <w:right w:val="single" w:sz="4" w:space="0" w:color="auto"/>
            </w:tcBorders>
            <w:shd w:val="clear" w:color="000000" w:fill="FFFFFF"/>
            <w:noWrap/>
          </w:tcPr>
          <w:p w:rsidR="00665B87" w:rsidRPr="00665B87" w:rsidRDefault="00665B87" w:rsidP="00665B87">
            <w:pPr>
              <w:rPr>
                <w:rFonts w:ascii="Univia Pro Book" w:hAnsi="Univia Pro Book"/>
                <w:color w:val="000000"/>
                <w:sz w:val="18"/>
                <w:szCs w:val="18"/>
                <w:lang w:val="es-MX" w:eastAsia="es-MX"/>
              </w:rPr>
            </w:pPr>
          </w:p>
        </w:tc>
        <w:tc>
          <w:tcPr>
            <w:tcW w:w="2670" w:type="dxa"/>
            <w:tcBorders>
              <w:top w:val="single" w:sz="4" w:space="0" w:color="auto"/>
              <w:left w:val="nil"/>
              <w:bottom w:val="single" w:sz="4" w:space="0" w:color="auto"/>
              <w:right w:val="single" w:sz="4" w:space="0" w:color="auto"/>
            </w:tcBorders>
            <w:shd w:val="clear" w:color="000000" w:fill="FFFFFF"/>
            <w:noWrap/>
            <w:vAlign w:val="bottom"/>
            <w:hideMark/>
          </w:tcPr>
          <w:p w:rsidR="00665B87" w:rsidRPr="00665B87" w:rsidRDefault="00665B87" w:rsidP="00665B87">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665B87" w:rsidRPr="00665B87" w:rsidTr="00D50E77">
        <w:trPr>
          <w:trHeight w:val="300"/>
        </w:trPr>
        <w:tc>
          <w:tcPr>
            <w:tcW w:w="3984" w:type="dxa"/>
            <w:tcBorders>
              <w:top w:val="single" w:sz="4" w:space="0" w:color="auto"/>
              <w:left w:val="single" w:sz="4" w:space="0" w:color="auto"/>
              <w:bottom w:val="single" w:sz="4" w:space="0" w:color="auto"/>
              <w:right w:val="single" w:sz="4" w:space="0" w:color="auto"/>
            </w:tcBorders>
            <w:shd w:val="clear" w:color="000000" w:fill="FFFFFF"/>
            <w:noWrap/>
          </w:tcPr>
          <w:p w:rsidR="00665B87" w:rsidRPr="00665B87" w:rsidRDefault="00665B87" w:rsidP="00665B87">
            <w:pPr>
              <w:jc w:val="center"/>
              <w:rPr>
                <w:rFonts w:ascii="Univia Pro Book" w:hAnsi="Univia Pro Book"/>
                <w:b/>
                <w:bCs/>
                <w:color w:val="000000"/>
                <w:sz w:val="18"/>
                <w:szCs w:val="18"/>
                <w:lang w:val="es-MX" w:eastAsia="es-MX"/>
              </w:rPr>
            </w:pPr>
          </w:p>
        </w:tc>
        <w:tc>
          <w:tcPr>
            <w:tcW w:w="2694" w:type="dxa"/>
            <w:gridSpan w:val="2"/>
            <w:tcBorders>
              <w:top w:val="single" w:sz="4" w:space="0" w:color="auto"/>
              <w:left w:val="nil"/>
              <w:bottom w:val="single" w:sz="4" w:space="0" w:color="auto"/>
              <w:right w:val="single" w:sz="4" w:space="0" w:color="auto"/>
            </w:tcBorders>
            <w:shd w:val="clear" w:color="000000" w:fill="FFFFFF"/>
            <w:noWrap/>
          </w:tcPr>
          <w:p w:rsidR="00665B87" w:rsidRPr="00665B87" w:rsidRDefault="00665B87" w:rsidP="00665B87">
            <w:pPr>
              <w:rPr>
                <w:rFonts w:ascii="Univia Pro Book" w:hAnsi="Univia Pro Book"/>
                <w:color w:val="000000"/>
                <w:sz w:val="18"/>
                <w:szCs w:val="18"/>
                <w:lang w:val="es-MX" w:eastAsia="es-MX"/>
              </w:rPr>
            </w:pPr>
          </w:p>
        </w:tc>
        <w:tc>
          <w:tcPr>
            <w:tcW w:w="2670" w:type="dxa"/>
            <w:tcBorders>
              <w:top w:val="single" w:sz="4" w:space="0" w:color="auto"/>
              <w:left w:val="nil"/>
              <w:bottom w:val="single" w:sz="4" w:space="0" w:color="auto"/>
              <w:right w:val="single" w:sz="4" w:space="0" w:color="auto"/>
            </w:tcBorders>
            <w:shd w:val="clear" w:color="000000" w:fill="FFFFFF"/>
            <w:noWrap/>
            <w:vAlign w:val="bottom"/>
            <w:hideMark/>
          </w:tcPr>
          <w:p w:rsidR="00665B87" w:rsidRPr="00665B87" w:rsidRDefault="00665B87" w:rsidP="00665B87">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bl>
    <w:p w:rsidR="007609CB" w:rsidRDefault="00665B87">
      <w:pPr>
        <w:rPr>
          <w:rFonts w:ascii="Univia Pro Book" w:hAnsi="Univia Pro Book"/>
          <w:b/>
        </w:rPr>
      </w:pPr>
      <w:r>
        <w:rPr>
          <w:rFonts w:ascii="Univia Pro Book" w:hAnsi="Univia Pro Book"/>
          <w:b/>
        </w:rPr>
        <w:br w:type="page"/>
      </w:r>
    </w:p>
    <w:p w:rsidR="00665B87" w:rsidRDefault="00665B87">
      <w:pPr>
        <w:rPr>
          <w:rFonts w:ascii="Univia Pro Book" w:hAnsi="Univia Pro Book"/>
          <w:b/>
        </w:rPr>
      </w:pPr>
    </w:p>
    <w:p w:rsidR="007609CB" w:rsidRDefault="007609CB">
      <w:pPr>
        <w:rPr>
          <w:rFonts w:ascii="Univia Pro Book" w:hAnsi="Univia Pro Book"/>
          <w:b/>
        </w:rPr>
      </w:pPr>
    </w:p>
    <w:p w:rsidR="007609CB" w:rsidRPr="00314C32" w:rsidRDefault="007609CB" w:rsidP="007609CB">
      <w:pPr>
        <w:jc w:val="both"/>
        <w:rPr>
          <w:rFonts w:ascii="Univia Pro Book" w:hAnsi="Univia Pro Book"/>
        </w:rPr>
      </w:pPr>
    </w:p>
    <w:p w:rsidR="007609CB" w:rsidRPr="00314C32" w:rsidRDefault="007609CB" w:rsidP="007609CB">
      <w:pPr>
        <w:jc w:val="both"/>
        <w:rPr>
          <w:rFonts w:ascii="Univia Pro Book" w:hAnsi="Univia Pro Book"/>
        </w:rPr>
      </w:pPr>
    </w:p>
    <w:p w:rsidR="007609CB" w:rsidRDefault="009879AF" w:rsidP="007609CB">
      <w:pPr>
        <w:jc w:val="center"/>
        <w:rPr>
          <w:rFonts w:ascii="Univia Pro Book" w:hAnsi="Univia Pro Book"/>
          <w:b/>
        </w:rPr>
      </w:pPr>
      <w:r>
        <w:rPr>
          <w:rFonts w:ascii="Univia Pro Book" w:hAnsi="Univia Pro Book"/>
          <w:b/>
        </w:rPr>
        <w:t>RELACIÓN DE ESQUEMAS BURSÁ</w:t>
      </w:r>
      <w:r w:rsidR="007609CB">
        <w:rPr>
          <w:rFonts w:ascii="Univia Pro Book" w:hAnsi="Univia Pro Book"/>
          <w:b/>
        </w:rPr>
        <w:t>TILES Y COBERTURAS FINANCIERAS</w:t>
      </w:r>
    </w:p>
    <w:p w:rsidR="007609CB" w:rsidRDefault="007609CB" w:rsidP="007609CB">
      <w:pPr>
        <w:jc w:val="center"/>
        <w:rPr>
          <w:rFonts w:ascii="Univia Pro Book" w:hAnsi="Univia Pro Book"/>
          <w:b/>
        </w:rPr>
      </w:pPr>
    </w:p>
    <w:p w:rsidR="007609CB" w:rsidRPr="00314C32" w:rsidRDefault="007609CB" w:rsidP="007609CB">
      <w:pPr>
        <w:jc w:val="center"/>
        <w:rPr>
          <w:rFonts w:ascii="Univia Pro Book" w:hAnsi="Univia Pro Book"/>
          <w:b/>
        </w:rPr>
      </w:pPr>
    </w:p>
    <w:p w:rsidR="007609CB" w:rsidRPr="00314C32" w:rsidRDefault="007609CB" w:rsidP="007609CB">
      <w:pPr>
        <w:jc w:val="both"/>
        <w:rPr>
          <w:rFonts w:ascii="Univia Pro Book" w:hAnsi="Univia Pro Book"/>
          <w:b/>
        </w:rPr>
      </w:pPr>
    </w:p>
    <w:p w:rsidR="007609CB" w:rsidRPr="00314C32" w:rsidRDefault="007609CB" w:rsidP="007609CB">
      <w:pPr>
        <w:jc w:val="both"/>
        <w:rPr>
          <w:rFonts w:ascii="Univia Pro Book" w:hAnsi="Univia Pro Book"/>
        </w:rPr>
      </w:pPr>
    </w:p>
    <w:p w:rsidR="007609CB" w:rsidRPr="00314C32" w:rsidRDefault="007609CB" w:rsidP="007609CB">
      <w:pPr>
        <w:jc w:val="both"/>
        <w:rPr>
          <w:rFonts w:ascii="Univia Pro Book" w:hAnsi="Univia Pro Book"/>
        </w:rPr>
      </w:pPr>
    </w:p>
    <w:p w:rsidR="007609CB" w:rsidRDefault="007609CB">
      <w:pPr>
        <w:rPr>
          <w:rFonts w:ascii="Univia Pro Book" w:hAnsi="Univia Pro Book"/>
          <w:b/>
        </w:rPr>
      </w:pPr>
    </w:p>
    <w:p w:rsidR="007609CB" w:rsidRDefault="007609CB">
      <w:pPr>
        <w:rPr>
          <w:rFonts w:ascii="Univia Pro Book" w:hAnsi="Univia Pro Book"/>
          <w:b/>
        </w:rPr>
      </w:pPr>
    </w:p>
    <w:p w:rsidR="007609CB" w:rsidRDefault="007609CB">
      <w:pPr>
        <w:rPr>
          <w:rFonts w:ascii="Univia Pro Book" w:hAnsi="Univia Pro Book"/>
          <w:b/>
        </w:rPr>
      </w:pPr>
    </w:p>
    <w:p w:rsidR="007609CB" w:rsidRDefault="007609CB">
      <w:pPr>
        <w:rPr>
          <w:rFonts w:ascii="Univia Pro Book" w:hAnsi="Univia Pro Book"/>
          <w:b/>
        </w:rPr>
      </w:pPr>
    </w:p>
    <w:p w:rsidR="007609CB" w:rsidRDefault="002823D8">
      <w:pPr>
        <w:rPr>
          <w:rFonts w:ascii="Univia Pro Book" w:hAnsi="Univia Pro Book"/>
          <w:b/>
        </w:rPr>
      </w:pPr>
      <w:r>
        <w:rPr>
          <w:noProof/>
          <w:lang w:val="es-MX" w:eastAsia="es-MX"/>
        </w:rPr>
        <mc:AlternateContent>
          <mc:Choice Requires="wps">
            <w:drawing>
              <wp:anchor distT="0" distB="0" distL="114300" distR="114300" simplePos="0" relativeHeight="251672576" behindDoc="0" locked="0" layoutInCell="1" allowOverlap="1">
                <wp:simplePos x="0" y="0"/>
                <wp:positionH relativeFrom="column">
                  <wp:posOffset>271145</wp:posOffset>
                </wp:positionH>
                <wp:positionV relativeFrom="paragraph">
                  <wp:posOffset>288925</wp:posOffset>
                </wp:positionV>
                <wp:extent cx="5525135" cy="1467485"/>
                <wp:effectExtent l="38100" t="666750" r="18415" b="666115"/>
                <wp:wrapNone/>
                <wp:docPr id="9"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85141">
                          <a:off x="0" y="0"/>
                          <a:ext cx="5525135" cy="146748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0602D" w:rsidRDefault="00C0602D" w:rsidP="007609CB">
                            <w:pPr>
                              <w:pStyle w:val="NormalWeb"/>
                              <w:spacing w:before="0" w:beforeAutospacing="0" w:after="0" w:afterAutospacing="0"/>
                            </w:pPr>
                            <w:r>
                              <w:rPr>
                                <w:rFonts w:ascii="Arial" w:hAnsi="Arial" w:cs="Arial"/>
                                <w:color w:val="000000" w:themeColor="dark1"/>
                                <w:sz w:val="144"/>
                                <w:szCs w:val="144"/>
                              </w:rPr>
                              <w:t>NO APLICA</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 id="3 CuadroTexto" o:spid="_x0000_s1033" type="#_x0000_t202" style="position:absolute;margin-left:21.35pt;margin-top:22.75pt;width:435.05pt;height:115.55pt;rotation:-999270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" filled="f" stroked="f">
                <v:path arrowok="t"/>
                <v:textbox>
                  <w:txbxContent>
                    <w:p w:rsidR="00C0602D" w:rsidRDefault="00C0602D" w:rsidP="007609CB">
                      <w:pPr>
                        <w:pStyle w:val="NormalWeb"/>
                        <w:spacing w:before="0" w:beforeAutospacing="0" w:after="0" w:afterAutospacing="0"/>
                      </w:pPr>
                      <w:r>
                        <w:rPr>
                          <w:rFonts w:ascii="Arial" w:hAnsi="Arial" w:cs="Arial"/>
                          <w:color w:val="000000" w:themeColor="dark1"/>
                          <w:sz w:val="144"/>
                          <w:szCs w:val="144"/>
                        </w:rPr>
                        <w:t>NO APLICA</w:t>
                      </w:r>
                    </w:p>
                  </w:txbxContent>
                </v:textbox>
              </v:shape>
            </w:pict>
          </mc:Fallback>
        </mc:AlternateContent>
      </w:r>
    </w:p>
    <w:sectPr w:rsidR="007609CB" w:rsidSect="00B3054E">
      <w:headerReference w:type="even" r:id="rId8"/>
      <w:headerReference w:type="default" r:id="rId9"/>
      <w:footerReference w:type="even" r:id="rId10"/>
      <w:footerReference w:type="default" r:id="rId11"/>
      <w:pgSz w:w="12240" w:h="15840" w:code="1"/>
      <w:pgMar w:top="2835" w:right="1276" w:bottom="567" w:left="1701" w:header="1985" w:footer="7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02D" w:rsidRDefault="00C0602D" w:rsidP="00BF7222">
      <w:r>
        <w:separator/>
      </w:r>
    </w:p>
  </w:endnote>
  <w:endnote w:type="continuationSeparator" w:id="0">
    <w:p w:rsidR="00C0602D" w:rsidRDefault="00C0602D" w:rsidP="00BF7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Albertus Extra Bold">
    <w:altName w:val="Candara"/>
    <w:charset w:val="00"/>
    <w:family w:val="swiss"/>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FranklinGothic-Medium">
    <w:altName w:val="Franklin Gothic Medium"/>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anklinGothic-Demi">
    <w:altName w:val="Franklin Gothic Demi"/>
    <w:panose1 w:val="00000000000000000000"/>
    <w:charset w:val="4D"/>
    <w:family w:val="auto"/>
    <w:notTrueType/>
    <w:pitch w:val="default"/>
    <w:sig w:usb0="00000003" w:usb1="00000000" w:usb2="00000000" w:usb3="00000000" w:csb0="00000001" w:csb1="00000000"/>
  </w:font>
  <w:font w:name="Univia Pro Book">
    <w:altName w:val="Courier New"/>
    <w:panose1 w:val="00000000000000000000"/>
    <w:charset w:val="00"/>
    <w:family w:val="modern"/>
    <w:notTrueType/>
    <w:pitch w:val="variable"/>
    <w:sig w:usb0="A00002EF" w:usb1="5000E47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Univia Pro">
    <w:altName w:val="Courier New"/>
    <w:panose1 w:val="00000000000000000000"/>
    <w:charset w:val="00"/>
    <w:family w:val="modern"/>
    <w:notTrueType/>
    <w:pitch w:val="variable"/>
    <w:sig w:usb0="A00002EF" w:usb1="5000E47B" w:usb2="00000000" w:usb3="00000000" w:csb0="00000097" w:csb1="00000000"/>
  </w:font>
  <w:font w:name="Univia Pro Light">
    <w:altName w:val="Courier New"/>
    <w:panose1 w:val="00000000000000000000"/>
    <w:charset w:val="00"/>
    <w:family w:val="modern"/>
    <w:notTrueType/>
    <w:pitch w:val="variable"/>
    <w:sig w:usb0="A00002EF" w:usb1="5000E47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02D" w:rsidRDefault="00C0602D" w:rsidP="00A446BA">
    <w:pPr>
      <w:pStyle w:val="Piedepgina"/>
      <w:jc w:val="right"/>
      <w:rPr>
        <w:noProof/>
        <w:sz w:val="16"/>
        <w:szCs w:val="16"/>
      </w:rPr>
    </w:pPr>
    <w:r>
      <w:rPr>
        <w:noProof/>
        <w:sz w:val="16"/>
        <w:szCs w:val="16"/>
        <w:lang w:val="es-MX" w:eastAsia="es-MX"/>
      </w:rPr>
      <w:drawing>
        <wp:inline distT="0" distB="0" distL="0" distR="0">
          <wp:extent cx="6115050" cy="161925"/>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
                  <a:srcRect/>
                  <a:stretch>
                    <a:fillRect/>
                  </a:stretch>
                </pic:blipFill>
                <pic:spPr bwMode="auto">
                  <a:xfrm>
                    <a:off x="0" y="0"/>
                    <a:ext cx="6115050" cy="161925"/>
                  </a:xfrm>
                  <a:prstGeom prst="rect">
                    <a:avLst/>
                  </a:prstGeom>
                  <a:noFill/>
                  <a:ln w="9525">
                    <a:noFill/>
                    <a:miter lim="800000"/>
                    <a:headEnd/>
                    <a:tailEnd/>
                  </a:ln>
                </pic:spPr>
              </pic:pic>
            </a:graphicData>
          </a:graphic>
        </wp:inline>
      </w:drawing>
    </w:r>
  </w:p>
  <w:p w:rsidR="00C0602D" w:rsidRDefault="00C0602D" w:rsidP="007B3D21">
    <w:pPr>
      <w:pStyle w:val="Piedepgina"/>
      <w:framePr w:wrap="around" w:vAnchor="text" w:hAnchor="page" w:x="5963" w:y="12"/>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C0602D" w:rsidRDefault="00C0602D" w:rsidP="00A446BA">
    <w:pPr>
      <w:pStyle w:val="Piedepgina"/>
      <w:jc w:val="right"/>
      <w:rPr>
        <w:noProof/>
        <w:sz w:val="16"/>
        <w:szCs w:val="16"/>
      </w:rPr>
    </w:pPr>
    <w:r w:rsidRPr="00F62BA2">
      <w:rPr>
        <w:noProof/>
        <w:sz w:val="16"/>
        <w:szCs w:val="16"/>
      </w:rPr>
      <w:t>Cuenta Pública del Estado</w:t>
    </w:r>
  </w:p>
  <w:p w:rsidR="00C0602D" w:rsidRDefault="00C0602D" w:rsidP="00A446BA">
    <w:pPr>
      <w:pStyle w:val="Piedepgina"/>
      <w:jc w:val="right"/>
    </w:pPr>
    <w:r w:rsidRPr="00F62BA2">
      <w:rPr>
        <w:noProof/>
        <w:sz w:val="16"/>
        <w:szCs w:val="16"/>
      </w:rPr>
      <w:t>Periodo noviembre-diciembre del ejercicio 2010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02D" w:rsidRPr="00FB525E" w:rsidRDefault="00C0602D" w:rsidP="007357EE">
    <w:pPr>
      <w:pStyle w:val="Piedepgina"/>
      <w:jc w:val="right"/>
      <w:rPr>
        <w:noProof/>
        <w:color w:val="FF0000"/>
        <w:sz w:val="16"/>
        <w:szCs w:val="16"/>
      </w:rPr>
    </w:pPr>
  </w:p>
  <w:p w:rsidR="00C0602D" w:rsidRPr="00451CC8" w:rsidRDefault="00C0602D" w:rsidP="005B6B5C">
    <w:pPr>
      <w:jc w:val="right"/>
      <w:rPr>
        <w:rFonts w:ascii="Univia Pro Light" w:hAnsi="Univia Pro Light"/>
      </w:rPr>
    </w:pPr>
    <w:r w:rsidRPr="00451CC8">
      <w:rPr>
        <w:rFonts w:ascii="Univia Pro Light" w:hAnsi="Univia Pro Light" w:cs="Arial"/>
        <w:noProof/>
        <w:sz w:val="16"/>
        <w:szCs w:val="16"/>
        <w:lang w:eastAsia="en-US"/>
      </w:rPr>
      <w:t>“</w:t>
    </w:r>
    <w:r>
      <w:rPr>
        <w:rFonts w:ascii="Univia Pro Light" w:hAnsi="Univia Pro Light" w:cs="Arial"/>
        <w:noProof/>
        <w:sz w:val="16"/>
        <w:szCs w:val="16"/>
        <w:lang w:eastAsia="en-US"/>
      </w:rPr>
      <w:t>Segundo</w:t>
    </w:r>
    <w:r w:rsidRPr="00451CC8">
      <w:rPr>
        <w:rFonts w:ascii="Univia Pro Light" w:hAnsi="Univia Pro Light" w:cs="Arial"/>
        <w:noProof/>
        <w:sz w:val="16"/>
        <w:szCs w:val="16"/>
        <w:lang w:eastAsia="en-US"/>
      </w:rPr>
      <w:t xml:space="preserve"> Informe Trimestral </w:t>
    </w:r>
    <w:r>
      <w:rPr>
        <w:rFonts w:ascii="Univia Pro Light" w:hAnsi="Univia Pro Light" w:cs="Arial"/>
        <w:noProof/>
        <w:sz w:val="16"/>
        <w:szCs w:val="16"/>
        <w:lang w:eastAsia="en-US"/>
      </w:rPr>
      <w:t>Abril</w:t>
    </w:r>
    <w:r w:rsidRPr="00451CC8">
      <w:rPr>
        <w:rFonts w:ascii="Univia Pro Light" w:hAnsi="Univia Pro Light" w:cs="Arial"/>
        <w:noProof/>
        <w:sz w:val="16"/>
        <w:szCs w:val="16"/>
        <w:lang w:eastAsia="en-US"/>
      </w:rPr>
      <w:t xml:space="preserve"> – </w:t>
    </w:r>
    <w:r>
      <w:rPr>
        <w:rFonts w:ascii="Univia Pro Light" w:hAnsi="Univia Pro Light" w:cs="Arial"/>
        <w:noProof/>
        <w:sz w:val="16"/>
        <w:szCs w:val="16"/>
        <w:lang w:eastAsia="en-US"/>
      </w:rPr>
      <w:t xml:space="preserve">Junio del Ejercicio </w:t>
    </w:r>
    <w:r w:rsidRPr="00451CC8">
      <w:rPr>
        <w:rFonts w:ascii="Univia Pro Light" w:hAnsi="Univia Pro Light" w:cs="Arial"/>
        <w:noProof/>
        <w:sz w:val="16"/>
        <w:szCs w:val="16"/>
        <w:lang w:eastAsia="en-US"/>
      </w:rPr>
      <w:t xml:space="preserve">2018” </w:t>
    </w:r>
  </w:p>
  <w:p w:rsidR="00C0602D" w:rsidRPr="00FB525E" w:rsidRDefault="00C0602D" w:rsidP="004F64CE">
    <w:pPr>
      <w:pStyle w:val="Piedepgina"/>
      <w:jc w:val="right"/>
      <w:rPr>
        <w:noProof/>
        <w:color w:val="FF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02D" w:rsidRDefault="00C0602D" w:rsidP="00BF7222">
      <w:r>
        <w:separator/>
      </w:r>
    </w:p>
  </w:footnote>
  <w:footnote w:type="continuationSeparator" w:id="0">
    <w:p w:rsidR="00C0602D" w:rsidRDefault="00C0602D" w:rsidP="00BF7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02D" w:rsidRDefault="00C0602D" w:rsidP="00A446BA">
    <w:pPr>
      <w:pStyle w:val="Encabezado"/>
      <w:tabs>
        <w:tab w:val="clear" w:pos="4252"/>
        <w:tab w:val="clear" w:pos="8504"/>
        <w:tab w:val="center" w:pos="4561"/>
        <w:tab w:val="right" w:pos="9122"/>
      </w:tabs>
    </w:pPr>
    <w:r>
      <w:rPr>
        <w:noProof/>
        <w:lang w:val="es-MX" w:eastAsia="es-MX"/>
      </w:rPr>
      <w:drawing>
        <wp:anchor distT="0" distB="0" distL="114300" distR="114300" simplePos="0" relativeHeight="251655680" behindDoc="1" locked="0" layoutInCell="1" allowOverlap="1">
          <wp:simplePos x="0" y="0"/>
          <wp:positionH relativeFrom="column">
            <wp:posOffset>1262380</wp:posOffset>
          </wp:positionH>
          <wp:positionV relativeFrom="paragraph">
            <wp:posOffset>633095</wp:posOffset>
          </wp:positionV>
          <wp:extent cx="4246880" cy="6116320"/>
          <wp:effectExtent l="19050" t="0" r="127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srcRect/>
                  <a:stretch>
                    <a:fillRect/>
                  </a:stretch>
                </pic:blipFill>
                <pic:spPr bwMode="auto">
                  <a:xfrm>
                    <a:off x="0" y="0"/>
                    <a:ext cx="4246880" cy="6116320"/>
                  </a:xfrm>
                  <a:prstGeom prst="rect">
                    <a:avLst/>
                  </a:prstGeom>
                  <a:noFill/>
                </pic:spPr>
              </pic:pic>
            </a:graphicData>
          </a:graphic>
        </wp:anchor>
      </w:drawing>
    </w:r>
    <w:r>
      <w:rPr>
        <w:noProof/>
        <w:lang w:val="es-MX" w:eastAsia="es-MX"/>
      </w:rPr>
      <w:drawing>
        <wp:anchor distT="0" distB="0" distL="114300" distR="114300" simplePos="0" relativeHeight="251656704" behindDoc="1" locked="0" layoutInCell="1" allowOverlap="1">
          <wp:simplePos x="0" y="0"/>
          <wp:positionH relativeFrom="column">
            <wp:posOffset>0</wp:posOffset>
          </wp:positionH>
          <wp:positionV relativeFrom="paragraph">
            <wp:posOffset>-900430</wp:posOffset>
          </wp:positionV>
          <wp:extent cx="2832100" cy="901700"/>
          <wp:effectExtent l="19050" t="0" r="6350" b="0"/>
          <wp:wrapThrough wrapText="bothSides">
            <wp:wrapPolygon edited="0">
              <wp:start x="9153" y="0"/>
              <wp:lineTo x="6393" y="0"/>
              <wp:lineTo x="4649" y="2738"/>
              <wp:lineTo x="5085" y="14603"/>
              <wp:lineTo x="145" y="16885"/>
              <wp:lineTo x="-145" y="16885"/>
              <wp:lineTo x="-145" y="20535"/>
              <wp:lineTo x="21648" y="20535"/>
              <wp:lineTo x="21648" y="16885"/>
              <wp:lineTo x="20922" y="16885"/>
              <wp:lineTo x="9880" y="14603"/>
              <wp:lineTo x="18888" y="13234"/>
              <wp:lineTo x="19469" y="11865"/>
              <wp:lineTo x="17871" y="7301"/>
              <wp:lineTo x="18161" y="5476"/>
              <wp:lineTo x="16709" y="4107"/>
              <wp:lineTo x="9880" y="0"/>
              <wp:lineTo x="9153"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
                  <a:srcRect/>
                  <a:stretch>
                    <a:fillRect/>
                  </a:stretch>
                </pic:blipFill>
                <pic:spPr bwMode="auto">
                  <a:xfrm>
                    <a:off x="0" y="0"/>
                    <a:ext cx="2832100" cy="901700"/>
                  </a:xfrm>
                  <a:prstGeom prst="rect">
                    <a:avLst/>
                  </a:prstGeom>
                  <a:noFill/>
                </pic:spPr>
              </pic:pic>
            </a:graphicData>
          </a:graphic>
        </wp:anchor>
      </w:drawing>
    </w:r>
    <w:r>
      <w:rPr>
        <w:noProof/>
        <w:lang w:val="es-MX" w:eastAsia="es-MX"/>
      </w:rPr>
      <w:drawing>
        <wp:anchor distT="0" distB="0" distL="114300" distR="114300" simplePos="0" relativeHeight="251658752" behindDoc="1" locked="0" layoutInCell="1" allowOverlap="1">
          <wp:simplePos x="0" y="0"/>
          <wp:positionH relativeFrom="column">
            <wp:posOffset>5014595</wp:posOffset>
          </wp:positionH>
          <wp:positionV relativeFrom="paragraph">
            <wp:posOffset>-900430</wp:posOffset>
          </wp:positionV>
          <wp:extent cx="1116965" cy="899795"/>
          <wp:effectExtent l="19050" t="0" r="6985" b="0"/>
          <wp:wrapThrough wrapText="bothSides">
            <wp:wrapPolygon edited="0">
              <wp:start x="-368" y="0"/>
              <wp:lineTo x="-368" y="21036"/>
              <wp:lineTo x="21735" y="21036"/>
              <wp:lineTo x="21735" y="0"/>
              <wp:lineTo x="-368"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
                  <a:srcRect/>
                  <a:stretch>
                    <a:fillRect/>
                  </a:stretch>
                </pic:blipFill>
                <pic:spPr bwMode="auto">
                  <a:xfrm>
                    <a:off x="0" y="0"/>
                    <a:ext cx="1116965" cy="89979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02D" w:rsidRDefault="00C0602D" w:rsidP="00D02419">
    <w:pPr>
      <w:tabs>
        <w:tab w:val="left" w:pos="7410"/>
      </w:tabs>
    </w:pPr>
    <w:r>
      <w:rPr>
        <w:noProof/>
        <w:lang w:val="es-MX" w:eastAsia="es-MX"/>
      </w:rPr>
      <w:drawing>
        <wp:anchor distT="0" distB="0" distL="114300" distR="114300" simplePos="0" relativeHeight="251657216" behindDoc="0" locked="0" layoutInCell="1" allowOverlap="1" wp14:anchorId="16F1A8C8" wp14:editId="4FE4B721">
          <wp:simplePos x="0" y="0"/>
          <wp:positionH relativeFrom="column">
            <wp:posOffset>4768215</wp:posOffset>
          </wp:positionH>
          <wp:positionV relativeFrom="paragraph">
            <wp:posOffset>-812800</wp:posOffset>
          </wp:positionV>
          <wp:extent cx="1482090" cy="981075"/>
          <wp:effectExtent l="0" t="0" r="0" b="0"/>
          <wp:wrapTopAndBottom/>
          <wp:docPr id="6" name="WordPictureWatermark1" descr="hoa membetada201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WordPictureWatermark1" descr="hoa membetada2017-01"/>
                  <pic:cNvPicPr preferRelativeResize="0">
                    <a:picLocks noChangeAspect="1" noChangeArrowheads="1"/>
                  </pic:cNvPicPr>
                </pic:nvPicPr>
                <pic:blipFill rotWithShape="1">
                  <a:blip r:embed="rId1" cstate="print">
                    <a:extLst>
                      <a:ext uri="{28A0092B-C50C-407E-A947-70E740481C1C}">
                        <a14:useLocalDpi xmlns:a14="http://schemas.microsoft.com/office/drawing/2010/main" val="0"/>
                      </a:ext>
                    </a:extLst>
                  </a:blip>
                  <a:srcRect l="65092" t="1705" r="4656" b="82953"/>
                  <a:stretch/>
                </pic:blipFill>
                <pic:spPr bwMode="auto">
                  <a:xfrm>
                    <a:off x="0" y="0"/>
                    <a:ext cx="1482090" cy="981075"/>
                  </a:xfrm>
                  <a:prstGeom prst="rect">
                    <a:avLst/>
                  </a:prstGeom>
                  <a:noFill/>
                  <a:ln>
                    <a:noFill/>
                  </a:ln>
                  <a:effectLst>
                    <a:softEdge rad="7620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val="es-MX" w:eastAsia="es-MX"/>
      </w:rPr>
      <w:drawing>
        <wp:anchor distT="0" distB="0" distL="114300" distR="114300" simplePos="0" relativeHeight="251658240" behindDoc="1" locked="0" layoutInCell="1" allowOverlap="1" wp14:anchorId="65FECA52" wp14:editId="7AA494E9">
          <wp:simplePos x="0" y="0"/>
          <wp:positionH relativeFrom="column">
            <wp:posOffset>-184785</wp:posOffset>
          </wp:positionH>
          <wp:positionV relativeFrom="paragraph">
            <wp:posOffset>-975995</wp:posOffset>
          </wp:positionV>
          <wp:extent cx="1047750" cy="1044575"/>
          <wp:effectExtent l="0" t="0" r="0" b="3175"/>
          <wp:wrapTight wrapText="bothSides">
            <wp:wrapPolygon edited="0">
              <wp:start x="7855" y="0"/>
              <wp:lineTo x="5498" y="1576"/>
              <wp:lineTo x="2356" y="5121"/>
              <wp:lineTo x="2356" y="8272"/>
              <wp:lineTo x="3927" y="12999"/>
              <wp:lineTo x="785" y="17333"/>
              <wp:lineTo x="0" y="18120"/>
              <wp:lineTo x="0" y="19302"/>
              <wp:lineTo x="3927" y="20878"/>
              <wp:lineTo x="4320" y="21272"/>
              <wp:lineTo x="16887" y="21272"/>
              <wp:lineTo x="17280" y="20878"/>
              <wp:lineTo x="21207" y="19302"/>
              <wp:lineTo x="21207" y="18120"/>
              <wp:lineTo x="16887" y="12999"/>
              <wp:lineTo x="18851" y="5515"/>
              <wp:lineTo x="15316" y="1576"/>
              <wp:lineTo x="12960" y="0"/>
              <wp:lineTo x="7855" y="0"/>
            </wp:wrapPolygon>
          </wp:wrapTight>
          <wp:docPr id="238" name="Imagen 3" descr="C:\Users\admin\AppData\Local\Temp\EscudoNa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EscudoNacional.png"/>
                  <pic:cNvPicPr>
                    <a:picLocks noChangeAspect="1" noChangeArrowheads="1"/>
                  </pic:cNvPicPr>
                </pic:nvPicPr>
                <pic:blipFill>
                  <a:blip r:embed="rId2"/>
                  <a:srcRect/>
                  <a:stretch>
                    <a:fillRect/>
                  </a:stretch>
                </pic:blipFill>
                <pic:spPr bwMode="auto">
                  <a:xfrm>
                    <a:off x="0" y="0"/>
                    <a:ext cx="1047750" cy="10445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9954CBBC"/>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DE12199C"/>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8E2E09AE"/>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683EAA"/>
    <w:multiLevelType w:val="hybridMultilevel"/>
    <w:tmpl w:val="A6F46D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5D318E6"/>
    <w:multiLevelType w:val="hybridMultilevel"/>
    <w:tmpl w:val="A4AE1232"/>
    <w:lvl w:ilvl="0" w:tplc="8DD0EA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6437A63"/>
    <w:multiLevelType w:val="hybridMultilevel"/>
    <w:tmpl w:val="9D381B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E062DF5"/>
    <w:multiLevelType w:val="hybridMultilevel"/>
    <w:tmpl w:val="A2B0C602"/>
    <w:lvl w:ilvl="0" w:tplc="3F84F5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EAE6CD5"/>
    <w:multiLevelType w:val="hybridMultilevel"/>
    <w:tmpl w:val="DA741C28"/>
    <w:lvl w:ilvl="0" w:tplc="F3B02C60">
      <w:start w:val="8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3804EC1"/>
    <w:multiLevelType w:val="hybridMultilevel"/>
    <w:tmpl w:val="E8F4551C"/>
    <w:lvl w:ilvl="0" w:tplc="35CC5A7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1DA90C94"/>
    <w:multiLevelType w:val="hybridMultilevel"/>
    <w:tmpl w:val="DC5C76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D2035A"/>
    <w:multiLevelType w:val="hybridMultilevel"/>
    <w:tmpl w:val="FDD8EE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6668D5"/>
    <w:multiLevelType w:val="hybridMultilevel"/>
    <w:tmpl w:val="83E092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5792A6E"/>
    <w:multiLevelType w:val="hybridMultilevel"/>
    <w:tmpl w:val="E2009E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5AC382F"/>
    <w:multiLevelType w:val="hybridMultilevel"/>
    <w:tmpl w:val="F0966E90"/>
    <w:lvl w:ilvl="0" w:tplc="3CBC618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38C10A78"/>
    <w:multiLevelType w:val="hybridMultilevel"/>
    <w:tmpl w:val="E1D8BE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E103C44"/>
    <w:multiLevelType w:val="hybridMultilevel"/>
    <w:tmpl w:val="2158AA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03D2A00"/>
    <w:multiLevelType w:val="hybridMultilevel"/>
    <w:tmpl w:val="213EBB44"/>
    <w:lvl w:ilvl="0" w:tplc="4C5CF89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45813028"/>
    <w:multiLevelType w:val="hybridMultilevel"/>
    <w:tmpl w:val="391C6F80"/>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nsid w:val="54840809"/>
    <w:multiLevelType w:val="hybridMultilevel"/>
    <w:tmpl w:val="FFACECB6"/>
    <w:lvl w:ilvl="0" w:tplc="080A000F">
      <w:start w:val="1"/>
      <w:numFmt w:val="decimal"/>
      <w:lvlText w:val="%1."/>
      <w:lvlJc w:val="left"/>
      <w:pPr>
        <w:ind w:left="4260" w:hanging="360"/>
      </w:pPr>
    </w:lvl>
    <w:lvl w:ilvl="1" w:tplc="080A0019" w:tentative="1">
      <w:start w:val="1"/>
      <w:numFmt w:val="lowerLetter"/>
      <w:lvlText w:val="%2."/>
      <w:lvlJc w:val="left"/>
      <w:pPr>
        <w:ind w:left="4980" w:hanging="360"/>
      </w:pPr>
    </w:lvl>
    <w:lvl w:ilvl="2" w:tplc="080A001B" w:tentative="1">
      <w:start w:val="1"/>
      <w:numFmt w:val="lowerRoman"/>
      <w:lvlText w:val="%3."/>
      <w:lvlJc w:val="right"/>
      <w:pPr>
        <w:ind w:left="5700" w:hanging="180"/>
      </w:pPr>
    </w:lvl>
    <w:lvl w:ilvl="3" w:tplc="080A000F" w:tentative="1">
      <w:start w:val="1"/>
      <w:numFmt w:val="decimal"/>
      <w:lvlText w:val="%4."/>
      <w:lvlJc w:val="left"/>
      <w:pPr>
        <w:ind w:left="6420" w:hanging="360"/>
      </w:pPr>
    </w:lvl>
    <w:lvl w:ilvl="4" w:tplc="080A0019" w:tentative="1">
      <w:start w:val="1"/>
      <w:numFmt w:val="lowerLetter"/>
      <w:lvlText w:val="%5."/>
      <w:lvlJc w:val="left"/>
      <w:pPr>
        <w:ind w:left="7140" w:hanging="360"/>
      </w:pPr>
    </w:lvl>
    <w:lvl w:ilvl="5" w:tplc="080A001B" w:tentative="1">
      <w:start w:val="1"/>
      <w:numFmt w:val="lowerRoman"/>
      <w:lvlText w:val="%6."/>
      <w:lvlJc w:val="right"/>
      <w:pPr>
        <w:ind w:left="7860" w:hanging="180"/>
      </w:pPr>
    </w:lvl>
    <w:lvl w:ilvl="6" w:tplc="080A000F" w:tentative="1">
      <w:start w:val="1"/>
      <w:numFmt w:val="decimal"/>
      <w:lvlText w:val="%7."/>
      <w:lvlJc w:val="left"/>
      <w:pPr>
        <w:ind w:left="8580" w:hanging="360"/>
      </w:pPr>
    </w:lvl>
    <w:lvl w:ilvl="7" w:tplc="080A0019" w:tentative="1">
      <w:start w:val="1"/>
      <w:numFmt w:val="lowerLetter"/>
      <w:lvlText w:val="%8."/>
      <w:lvlJc w:val="left"/>
      <w:pPr>
        <w:ind w:left="9300" w:hanging="360"/>
      </w:pPr>
    </w:lvl>
    <w:lvl w:ilvl="8" w:tplc="080A001B" w:tentative="1">
      <w:start w:val="1"/>
      <w:numFmt w:val="lowerRoman"/>
      <w:lvlText w:val="%9."/>
      <w:lvlJc w:val="right"/>
      <w:pPr>
        <w:ind w:left="10020" w:hanging="180"/>
      </w:pPr>
    </w:lvl>
  </w:abstractNum>
  <w:abstractNum w:abstractNumId="19">
    <w:nsid w:val="567D2FD8"/>
    <w:multiLevelType w:val="hybridMultilevel"/>
    <w:tmpl w:val="9BEC5C14"/>
    <w:lvl w:ilvl="0" w:tplc="89CE2B68">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5DC937E7"/>
    <w:multiLevelType w:val="hybridMultilevel"/>
    <w:tmpl w:val="40A0A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55F4404"/>
    <w:multiLevelType w:val="hybridMultilevel"/>
    <w:tmpl w:val="1BF032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69A7B36"/>
    <w:multiLevelType w:val="hybridMultilevel"/>
    <w:tmpl w:val="20E67B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23D6892"/>
    <w:multiLevelType w:val="hybridMultilevel"/>
    <w:tmpl w:val="05CE28A4"/>
    <w:lvl w:ilvl="0" w:tplc="1DA82F4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5127779"/>
    <w:multiLevelType w:val="hybridMultilevel"/>
    <w:tmpl w:val="6B446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9AE62B0"/>
    <w:multiLevelType w:val="hybridMultilevel"/>
    <w:tmpl w:val="24541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C924EB7"/>
    <w:multiLevelType w:val="hybridMultilevel"/>
    <w:tmpl w:val="29E0EC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23"/>
  </w:num>
  <w:num w:numId="5">
    <w:abstractNumId w:val="6"/>
  </w:num>
  <w:num w:numId="6">
    <w:abstractNumId w:val="5"/>
  </w:num>
  <w:num w:numId="7">
    <w:abstractNumId w:val="10"/>
  </w:num>
  <w:num w:numId="8">
    <w:abstractNumId w:val="15"/>
  </w:num>
  <w:num w:numId="9">
    <w:abstractNumId w:val="9"/>
  </w:num>
  <w:num w:numId="10">
    <w:abstractNumId w:val="21"/>
  </w:num>
  <w:num w:numId="11">
    <w:abstractNumId w:val="4"/>
  </w:num>
  <w:num w:numId="12">
    <w:abstractNumId w:val="17"/>
  </w:num>
  <w:num w:numId="13">
    <w:abstractNumId w:val="22"/>
  </w:num>
  <w:num w:numId="14">
    <w:abstractNumId w:val="3"/>
  </w:num>
  <w:num w:numId="15">
    <w:abstractNumId w:val="8"/>
  </w:num>
  <w:num w:numId="16">
    <w:abstractNumId w:val="16"/>
  </w:num>
  <w:num w:numId="17">
    <w:abstractNumId w:val="13"/>
  </w:num>
  <w:num w:numId="18">
    <w:abstractNumId w:val="19"/>
  </w:num>
  <w:num w:numId="19">
    <w:abstractNumId w:val="14"/>
  </w:num>
  <w:num w:numId="20">
    <w:abstractNumId w:val="12"/>
  </w:num>
  <w:num w:numId="21">
    <w:abstractNumId w:val="11"/>
  </w:num>
  <w:num w:numId="22">
    <w:abstractNumId w:val="26"/>
  </w:num>
  <w:num w:numId="23">
    <w:abstractNumId w:val="7"/>
  </w:num>
  <w:num w:numId="24">
    <w:abstractNumId w:val="25"/>
  </w:num>
  <w:num w:numId="25">
    <w:abstractNumId w:val="20"/>
  </w:num>
  <w:num w:numId="26">
    <w:abstractNumId w:val="24"/>
  </w:num>
  <w:num w:numId="27">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hyphenationZone w:val="425"/>
  <w:drawingGridHorizontalSpacing w:val="120"/>
  <w:drawingGridVerticalSpacing w:val="142"/>
  <w:displayHorizont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222"/>
    <w:rsid w:val="000001E0"/>
    <w:rsid w:val="00000481"/>
    <w:rsid w:val="00002BB9"/>
    <w:rsid w:val="00005292"/>
    <w:rsid w:val="00006246"/>
    <w:rsid w:val="00006DA8"/>
    <w:rsid w:val="000073A9"/>
    <w:rsid w:val="00010238"/>
    <w:rsid w:val="00011C31"/>
    <w:rsid w:val="000122C1"/>
    <w:rsid w:val="00012B4B"/>
    <w:rsid w:val="00012C08"/>
    <w:rsid w:val="00013556"/>
    <w:rsid w:val="00013EEF"/>
    <w:rsid w:val="00014A9D"/>
    <w:rsid w:val="00014F94"/>
    <w:rsid w:val="0001545E"/>
    <w:rsid w:val="00015BA3"/>
    <w:rsid w:val="00015F8B"/>
    <w:rsid w:val="000163CA"/>
    <w:rsid w:val="00016733"/>
    <w:rsid w:val="000170E7"/>
    <w:rsid w:val="00017373"/>
    <w:rsid w:val="000176AB"/>
    <w:rsid w:val="0001773E"/>
    <w:rsid w:val="000201D1"/>
    <w:rsid w:val="0002074A"/>
    <w:rsid w:val="00020EC7"/>
    <w:rsid w:val="000217AC"/>
    <w:rsid w:val="000227F8"/>
    <w:rsid w:val="00022C2D"/>
    <w:rsid w:val="00023888"/>
    <w:rsid w:val="00024E16"/>
    <w:rsid w:val="00025295"/>
    <w:rsid w:val="0002592E"/>
    <w:rsid w:val="00025D72"/>
    <w:rsid w:val="00026A76"/>
    <w:rsid w:val="00027FEF"/>
    <w:rsid w:val="00030621"/>
    <w:rsid w:val="0003076B"/>
    <w:rsid w:val="00030D27"/>
    <w:rsid w:val="000312C5"/>
    <w:rsid w:val="00031588"/>
    <w:rsid w:val="00033E26"/>
    <w:rsid w:val="0003418D"/>
    <w:rsid w:val="00034620"/>
    <w:rsid w:val="00034E7A"/>
    <w:rsid w:val="0003529A"/>
    <w:rsid w:val="0003589F"/>
    <w:rsid w:val="00035AC0"/>
    <w:rsid w:val="00035E12"/>
    <w:rsid w:val="00036DB1"/>
    <w:rsid w:val="00037263"/>
    <w:rsid w:val="00037C58"/>
    <w:rsid w:val="00037D46"/>
    <w:rsid w:val="00037F83"/>
    <w:rsid w:val="000408D3"/>
    <w:rsid w:val="000411A3"/>
    <w:rsid w:val="00041D63"/>
    <w:rsid w:val="00042001"/>
    <w:rsid w:val="00042793"/>
    <w:rsid w:val="00042B11"/>
    <w:rsid w:val="000430A3"/>
    <w:rsid w:val="00043240"/>
    <w:rsid w:val="00043900"/>
    <w:rsid w:val="00044590"/>
    <w:rsid w:val="00045215"/>
    <w:rsid w:val="0004655C"/>
    <w:rsid w:val="000503BB"/>
    <w:rsid w:val="00051A39"/>
    <w:rsid w:val="00051A91"/>
    <w:rsid w:val="00052743"/>
    <w:rsid w:val="00052C44"/>
    <w:rsid w:val="0005470D"/>
    <w:rsid w:val="00055AD8"/>
    <w:rsid w:val="00055AF9"/>
    <w:rsid w:val="000614CA"/>
    <w:rsid w:val="00062061"/>
    <w:rsid w:val="00062EB7"/>
    <w:rsid w:val="0006341E"/>
    <w:rsid w:val="000636FC"/>
    <w:rsid w:val="00063C94"/>
    <w:rsid w:val="0006595C"/>
    <w:rsid w:val="0006754D"/>
    <w:rsid w:val="00067F62"/>
    <w:rsid w:val="000708E7"/>
    <w:rsid w:val="00070CFC"/>
    <w:rsid w:val="00070FEF"/>
    <w:rsid w:val="000714F4"/>
    <w:rsid w:val="000716F4"/>
    <w:rsid w:val="0007276A"/>
    <w:rsid w:val="00073755"/>
    <w:rsid w:val="0007547A"/>
    <w:rsid w:val="00076682"/>
    <w:rsid w:val="00077A75"/>
    <w:rsid w:val="00080A6C"/>
    <w:rsid w:val="00080CA5"/>
    <w:rsid w:val="00080EA0"/>
    <w:rsid w:val="0008203C"/>
    <w:rsid w:val="00085514"/>
    <w:rsid w:val="000866D0"/>
    <w:rsid w:val="00086AF4"/>
    <w:rsid w:val="0008759E"/>
    <w:rsid w:val="00087EFC"/>
    <w:rsid w:val="000911BF"/>
    <w:rsid w:val="000915BF"/>
    <w:rsid w:val="00092DBC"/>
    <w:rsid w:val="00093036"/>
    <w:rsid w:val="0009408F"/>
    <w:rsid w:val="00094AE2"/>
    <w:rsid w:val="00094C01"/>
    <w:rsid w:val="00095115"/>
    <w:rsid w:val="000978CA"/>
    <w:rsid w:val="0009793B"/>
    <w:rsid w:val="000A0C27"/>
    <w:rsid w:val="000A172C"/>
    <w:rsid w:val="000A28B0"/>
    <w:rsid w:val="000A2B73"/>
    <w:rsid w:val="000A34CE"/>
    <w:rsid w:val="000A3F29"/>
    <w:rsid w:val="000A53F6"/>
    <w:rsid w:val="000A6006"/>
    <w:rsid w:val="000A6941"/>
    <w:rsid w:val="000A7108"/>
    <w:rsid w:val="000B1225"/>
    <w:rsid w:val="000B2083"/>
    <w:rsid w:val="000B2B76"/>
    <w:rsid w:val="000B4692"/>
    <w:rsid w:val="000B496E"/>
    <w:rsid w:val="000B6E8C"/>
    <w:rsid w:val="000B735B"/>
    <w:rsid w:val="000B78BF"/>
    <w:rsid w:val="000B7B25"/>
    <w:rsid w:val="000C0461"/>
    <w:rsid w:val="000C0C50"/>
    <w:rsid w:val="000C0F5D"/>
    <w:rsid w:val="000C1199"/>
    <w:rsid w:val="000C169F"/>
    <w:rsid w:val="000C25A1"/>
    <w:rsid w:val="000C2ECE"/>
    <w:rsid w:val="000C340E"/>
    <w:rsid w:val="000C434E"/>
    <w:rsid w:val="000C4674"/>
    <w:rsid w:val="000D0905"/>
    <w:rsid w:val="000D0D0F"/>
    <w:rsid w:val="000D11AB"/>
    <w:rsid w:val="000D1477"/>
    <w:rsid w:val="000D19D2"/>
    <w:rsid w:val="000D2124"/>
    <w:rsid w:val="000D496E"/>
    <w:rsid w:val="000D5A74"/>
    <w:rsid w:val="000D5CC7"/>
    <w:rsid w:val="000D5EB1"/>
    <w:rsid w:val="000D61C1"/>
    <w:rsid w:val="000E07ED"/>
    <w:rsid w:val="000E1387"/>
    <w:rsid w:val="000E2552"/>
    <w:rsid w:val="000E2E2B"/>
    <w:rsid w:val="000E4710"/>
    <w:rsid w:val="000E5B0A"/>
    <w:rsid w:val="000E654E"/>
    <w:rsid w:val="000E7030"/>
    <w:rsid w:val="000E73DD"/>
    <w:rsid w:val="000F122F"/>
    <w:rsid w:val="000F2003"/>
    <w:rsid w:val="000F6B41"/>
    <w:rsid w:val="000F7233"/>
    <w:rsid w:val="000F73BE"/>
    <w:rsid w:val="000F76D2"/>
    <w:rsid w:val="000F7907"/>
    <w:rsid w:val="0010126F"/>
    <w:rsid w:val="00101717"/>
    <w:rsid w:val="00102F5D"/>
    <w:rsid w:val="00103F99"/>
    <w:rsid w:val="001047C7"/>
    <w:rsid w:val="00105C78"/>
    <w:rsid w:val="00106E96"/>
    <w:rsid w:val="001074F0"/>
    <w:rsid w:val="001111FE"/>
    <w:rsid w:val="00112782"/>
    <w:rsid w:val="00113264"/>
    <w:rsid w:val="001133DC"/>
    <w:rsid w:val="001136F1"/>
    <w:rsid w:val="00113A70"/>
    <w:rsid w:val="00113AC2"/>
    <w:rsid w:val="0011433D"/>
    <w:rsid w:val="001155BD"/>
    <w:rsid w:val="001162B1"/>
    <w:rsid w:val="00116907"/>
    <w:rsid w:val="00117556"/>
    <w:rsid w:val="00120AF7"/>
    <w:rsid w:val="0012119F"/>
    <w:rsid w:val="00121B55"/>
    <w:rsid w:val="00122143"/>
    <w:rsid w:val="00122E51"/>
    <w:rsid w:val="00122F9C"/>
    <w:rsid w:val="00124C45"/>
    <w:rsid w:val="001255A5"/>
    <w:rsid w:val="0012587F"/>
    <w:rsid w:val="001263DB"/>
    <w:rsid w:val="00131209"/>
    <w:rsid w:val="0013120A"/>
    <w:rsid w:val="00131D66"/>
    <w:rsid w:val="00131E28"/>
    <w:rsid w:val="001326A4"/>
    <w:rsid w:val="00133065"/>
    <w:rsid w:val="001346AB"/>
    <w:rsid w:val="001348D5"/>
    <w:rsid w:val="00134D94"/>
    <w:rsid w:val="001359A8"/>
    <w:rsid w:val="00135E0B"/>
    <w:rsid w:val="00135E35"/>
    <w:rsid w:val="001367FB"/>
    <w:rsid w:val="00137086"/>
    <w:rsid w:val="00137533"/>
    <w:rsid w:val="001404E3"/>
    <w:rsid w:val="0014212F"/>
    <w:rsid w:val="00143B7F"/>
    <w:rsid w:val="00144F68"/>
    <w:rsid w:val="00144F95"/>
    <w:rsid w:val="001455E7"/>
    <w:rsid w:val="00145ED7"/>
    <w:rsid w:val="001474FF"/>
    <w:rsid w:val="00147F96"/>
    <w:rsid w:val="00150312"/>
    <w:rsid w:val="001505AC"/>
    <w:rsid w:val="00150B80"/>
    <w:rsid w:val="00150DE5"/>
    <w:rsid w:val="00152101"/>
    <w:rsid w:val="00152ECF"/>
    <w:rsid w:val="00153203"/>
    <w:rsid w:val="00153AB9"/>
    <w:rsid w:val="00153C28"/>
    <w:rsid w:val="0015573C"/>
    <w:rsid w:val="00157919"/>
    <w:rsid w:val="00161951"/>
    <w:rsid w:val="001621B5"/>
    <w:rsid w:val="00162A2F"/>
    <w:rsid w:val="0016448D"/>
    <w:rsid w:val="0016472F"/>
    <w:rsid w:val="001648F1"/>
    <w:rsid w:val="00164B80"/>
    <w:rsid w:val="00165085"/>
    <w:rsid w:val="00165112"/>
    <w:rsid w:val="00165288"/>
    <w:rsid w:val="00165CF7"/>
    <w:rsid w:val="00165F01"/>
    <w:rsid w:val="00166C1D"/>
    <w:rsid w:val="001679B4"/>
    <w:rsid w:val="001702E2"/>
    <w:rsid w:val="0017113C"/>
    <w:rsid w:val="00171882"/>
    <w:rsid w:val="00174694"/>
    <w:rsid w:val="001752C9"/>
    <w:rsid w:val="001758B0"/>
    <w:rsid w:val="00175BA7"/>
    <w:rsid w:val="001765D9"/>
    <w:rsid w:val="00176B00"/>
    <w:rsid w:val="00177228"/>
    <w:rsid w:val="00180ECB"/>
    <w:rsid w:val="00182678"/>
    <w:rsid w:val="00183839"/>
    <w:rsid w:val="00183E23"/>
    <w:rsid w:val="0018400C"/>
    <w:rsid w:val="001843E1"/>
    <w:rsid w:val="00184C6D"/>
    <w:rsid w:val="00184D36"/>
    <w:rsid w:val="001853CF"/>
    <w:rsid w:val="00187633"/>
    <w:rsid w:val="00187A03"/>
    <w:rsid w:val="00187BD2"/>
    <w:rsid w:val="001910A2"/>
    <w:rsid w:val="00194834"/>
    <w:rsid w:val="0019526B"/>
    <w:rsid w:val="0019557C"/>
    <w:rsid w:val="00195663"/>
    <w:rsid w:val="00195E7A"/>
    <w:rsid w:val="0019732B"/>
    <w:rsid w:val="001978F1"/>
    <w:rsid w:val="001A2CDE"/>
    <w:rsid w:val="001A54B6"/>
    <w:rsid w:val="001A55B3"/>
    <w:rsid w:val="001A6B70"/>
    <w:rsid w:val="001A6F3F"/>
    <w:rsid w:val="001B0443"/>
    <w:rsid w:val="001B310D"/>
    <w:rsid w:val="001B3917"/>
    <w:rsid w:val="001B4D5D"/>
    <w:rsid w:val="001B5AD8"/>
    <w:rsid w:val="001B6D93"/>
    <w:rsid w:val="001C057C"/>
    <w:rsid w:val="001C0E0A"/>
    <w:rsid w:val="001C1026"/>
    <w:rsid w:val="001C1176"/>
    <w:rsid w:val="001C126F"/>
    <w:rsid w:val="001C16FE"/>
    <w:rsid w:val="001C51D7"/>
    <w:rsid w:val="001C58F9"/>
    <w:rsid w:val="001C5C62"/>
    <w:rsid w:val="001C7125"/>
    <w:rsid w:val="001D054B"/>
    <w:rsid w:val="001D066A"/>
    <w:rsid w:val="001D3220"/>
    <w:rsid w:val="001D34E5"/>
    <w:rsid w:val="001D3B81"/>
    <w:rsid w:val="001D3EFB"/>
    <w:rsid w:val="001D4337"/>
    <w:rsid w:val="001D5B21"/>
    <w:rsid w:val="001D62DD"/>
    <w:rsid w:val="001D6A66"/>
    <w:rsid w:val="001D6ED9"/>
    <w:rsid w:val="001E1DA0"/>
    <w:rsid w:val="001E348B"/>
    <w:rsid w:val="001E44A9"/>
    <w:rsid w:val="001E4DFB"/>
    <w:rsid w:val="001E56B3"/>
    <w:rsid w:val="001E5DD6"/>
    <w:rsid w:val="001E62EF"/>
    <w:rsid w:val="001E7328"/>
    <w:rsid w:val="001E76A7"/>
    <w:rsid w:val="001E7B95"/>
    <w:rsid w:val="001F1525"/>
    <w:rsid w:val="001F1F39"/>
    <w:rsid w:val="001F252B"/>
    <w:rsid w:val="001F3472"/>
    <w:rsid w:val="001F37AE"/>
    <w:rsid w:val="001F3E9E"/>
    <w:rsid w:val="001F42A3"/>
    <w:rsid w:val="001F51B4"/>
    <w:rsid w:val="001F524B"/>
    <w:rsid w:val="001F6547"/>
    <w:rsid w:val="00200613"/>
    <w:rsid w:val="00200662"/>
    <w:rsid w:val="00200F0C"/>
    <w:rsid w:val="00201460"/>
    <w:rsid w:val="002024C0"/>
    <w:rsid w:val="00203696"/>
    <w:rsid w:val="0020377A"/>
    <w:rsid w:val="00204851"/>
    <w:rsid w:val="002053AC"/>
    <w:rsid w:val="00205948"/>
    <w:rsid w:val="00205E4A"/>
    <w:rsid w:val="002060D7"/>
    <w:rsid w:val="002063BD"/>
    <w:rsid w:val="002070A5"/>
    <w:rsid w:val="002075E5"/>
    <w:rsid w:val="002078EB"/>
    <w:rsid w:val="00207A5B"/>
    <w:rsid w:val="00210479"/>
    <w:rsid w:val="00212CE7"/>
    <w:rsid w:val="00212DBC"/>
    <w:rsid w:val="00214B77"/>
    <w:rsid w:val="00215158"/>
    <w:rsid w:val="00215896"/>
    <w:rsid w:val="002158CB"/>
    <w:rsid w:val="00215C22"/>
    <w:rsid w:val="00216601"/>
    <w:rsid w:val="002174E1"/>
    <w:rsid w:val="00217DF5"/>
    <w:rsid w:val="00220548"/>
    <w:rsid w:val="00222BB8"/>
    <w:rsid w:val="0022305C"/>
    <w:rsid w:val="002235D7"/>
    <w:rsid w:val="0022384F"/>
    <w:rsid w:val="00225B45"/>
    <w:rsid w:val="00225B89"/>
    <w:rsid w:val="00225EC5"/>
    <w:rsid w:val="002260D6"/>
    <w:rsid w:val="00226489"/>
    <w:rsid w:val="002272CA"/>
    <w:rsid w:val="0023141D"/>
    <w:rsid w:val="0023144F"/>
    <w:rsid w:val="00231B2C"/>
    <w:rsid w:val="0023350A"/>
    <w:rsid w:val="00233F79"/>
    <w:rsid w:val="0023477B"/>
    <w:rsid w:val="00236752"/>
    <w:rsid w:val="002379BB"/>
    <w:rsid w:val="002407BB"/>
    <w:rsid w:val="00240817"/>
    <w:rsid w:val="00242F16"/>
    <w:rsid w:val="002436C5"/>
    <w:rsid w:val="00243CB9"/>
    <w:rsid w:val="00244F8A"/>
    <w:rsid w:val="002450BB"/>
    <w:rsid w:val="00246E93"/>
    <w:rsid w:val="00246F06"/>
    <w:rsid w:val="00251504"/>
    <w:rsid w:val="00251DE5"/>
    <w:rsid w:val="0025255E"/>
    <w:rsid w:val="002534B6"/>
    <w:rsid w:val="002537F5"/>
    <w:rsid w:val="00254FC4"/>
    <w:rsid w:val="00255DC4"/>
    <w:rsid w:val="002560FC"/>
    <w:rsid w:val="00256B5E"/>
    <w:rsid w:val="0025724B"/>
    <w:rsid w:val="002575AC"/>
    <w:rsid w:val="002603B6"/>
    <w:rsid w:val="002617B7"/>
    <w:rsid w:val="00262FA2"/>
    <w:rsid w:val="00263020"/>
    <w:rsid w:val="002639B2"/>
    <w:rsid w:val="00263ED5"/>
    <w:rsid w:val="00264CB3"/>
    <w:rsid w:val="00265242"/>
    <w:rsid w:val="002658C4"/>
    <w:rsid w:val="00265C9F"/>
    <w:rsid w:val="00266151"/>
    <w:rsid w:val="002664D3"/>
    <w:rsid w:val="002666D8"/>
    <w:rsid w:val="002678D4"/>
    <w:rsid w:val="00271303"/>
    <w:rsid w:val="00271F54"/>
    <w:rsid w:val="00272B6F"/>
    <w:rsid w:val="00272D80"/>
    <w:rsid w:val="0027498D"/>
    <w:rsid w:val="00274C96"/>
    <w:rsid w:val="002752B7"/>
    <w:rsid w:val="0027550B"/>
    <w:rsid w:val="00276D75"/>
    <w:rsid w:val="002775D6"/>
    <w:rsid w:val="00277929"/>
    <w:rsid w:val="00277E2A"/>
    <w:rsid w:val="00280247"/>
    <w:rsid w:val="00280500"/>
    <w:rsid w:val="00280F02"/>
    <w:rsid w:val="002823D8"/>
    <w:rsid w:val="0028251E"/>
    <w:rsid w:val="00282B7A"/>
    <w:rsid w:val="00282E8E"/>
    <w:rsid w:val="00283A27"/>
    <w:rsid w:val="002845BB"/>
    <w:rsid w:val="00286207"/>
    <w:rsid w:val="00286CB9"/>
    <w:rsid w:val="00286EFA"/>
    <w:rsid w:val="00287D74"/>
    <w:rsid w:val="00290C42"/>
    <w:rsid w:val="00290DE2"/>
    <w:rsid w:val="00290EC4"/>
    <w:rsid w:val="00291028"/>
    <w:rsid w:val="00291DB5"/>
    <w:rsid w:val="00292239"/>
    <w:rsid w:val="00292C8F"/>
    <w:rsid w:val="00293140"/>
    <w:rsid w:val="00295649"/>
    <w:rsid w:val="00295F23"/>
    <w:rsid w:val="002974C7"/>
    <w:rsid w:val="002A2861"/>
    <w:rsid w:val="002A3614"/>
    <w:rsid w:val="002A3B13"/>
    <w:rsid w:val="002A3C86"/>
    <w:rsid w:val="002A3EBC"/>
    <w:rsid w:val="002A4291"/>
    <w:rsid w:val="002A4CB7"/>
    <w:rsid w:val="002A50D0"/>
    <w:rsid w:val="002A5475"/>
    <w:rsid w:val="002A5B61"/>
    <w:rsid w:val="002A6237"/>
    <w:rsid w:val="002A6928"/>
    <w:rsid w:val="002A695D"/>
    <w:rsid w:val="002B03B9"/>
    <w:rsid w:val="002B0C8B"/>
    <w:rsid w:val="002B2FA2"/>
    <w:rsid w:val="002B4348"/>
    <w:rsid w:val="002B46CB"/>
    <w:rsid w:val="002B56EE"/>
    <w:rsid w:val="002B7979"/>
    <w:rsid w:val="002B7E67"/>
    <w:rsid w:val="002C09E5"/>
    <w:rsid w:val="002C2AB2"/>
    <w:rsid w:val="002C2B3D"/>
    <w:rsid w:val="002C33AB"/>
    <w:rsid w:val="002C4538"/>
    <w:rsid w:val="002C4A80"/>
    <w:rsid w:val="002C4D45"/>
    <w:rsid w:val="002C5018"/>
    <w:rsid w:val="002C55FF"/>
    <w:rsid w:val="002C64FA"/>
    <w:rsid w:val="002C67F7"/>
    <w:rsid w:val="002C69FA"/>
    <w:rsid w:val="002C72E9"/>
    <w:rsid w:val="002C7386"/>
    <w:rsid w:val="002C7935"/>
    <w:rsid w:val="002D15FE"/>
    <w:rsid w:val="002D1788"/>
    <w:rsid w:val="002D22A1"/>
    <w:rsid w:val="002D26C6"/>
    <w:rsid w:val="002D2722"/>
    <w:rsid w:val="002D44CE"/>
    <w:rsid w:val="002D46EC"/>
    <w:rsid w:val="002D4C9F"/>
    <w:rsid w:val="002D53FA"/>
    <w:rsid w:val="002D6698"/>
    <w:rsid w:val="002D7B6F"/>
    <w:rsid w:val="002E1730"/>
    <w:rsid w:val="002E2C51"/>
    <w:rsid w:val="002E2C72"/>
    <w:rsid w:val="002E4119"/>
    <w:rsid w:val="002E5982"/>
    <w:rsid w:val="002E647A"/>
    <w:rsid w:val="002E647B"/>
    <w:rsid w:val="002E74C7"/>
    <w:rsid w:val="002E7C0C"/>
    <w:rsid w:val="002F1398"/>
    <w:rsid w:val="002F1FC5"/>
    <w:rsid w:val="002F2BB0"/>
    <w:rsid w:val="002F2E67"/>
    <w:rsid w:val="002F38CB"/>
    <w:rsid w:val="002F6527"/>
    <w:rsid w:val="002F7776"/>
    <w:rsid w:val="003011FA"/>
    <w:rsid w:val="003018D4"/>
    <w:rsid w:val="003029CD"/>
    <w:rsid w:val="00305DCC"/>
    <w:rsid w:val="0030646A"/>
    <w:rsid w:val="00306571"/>
    <w:rsid w:val="00306BEA"/>
    <w:rsid w:val="003102B1"/>
    <w:rsid w:val="00310D23"/>
    <w:rsid w:val="003115C4"/>
    <w:rsid w:val="00311CD6"/>
    <w:rsid w:val="00311EF5"/>
    <w:rsid w:val="00312BFC"/>
    <w:rsid w:val="00312D82"/>
    <w:rsid w:val="0031474B"/>
    <w:rsid w:val="0031559B"/>
    <w:rsid w:val="003200C9"/>
    <w:rsid w:val="00320C10"/>
    <w:rsid w:val="00320F17"/>
    <w:rsid w:val="00322707"/>
    <w:rsid w:val="003245E1"/>
    <w:rsid w:val="00324820"/>
    <w:rsid w:val="003277E1"/>
    <w:rsid w:val="00327C17"/>
    <w:rsid w:val="0033004F"/>
    <w:rsid w:val="0033046F"/>
    <w:rsid w:val="0033219F"/>
    <w:rsid w:val="00332947"/>
    <w:rsid w:val="00332D1A"/>
    <w:rsid w:val="0033310F"/>
    <w:rsid w:val="00333172"/>
    <w:rsid w:val="003341A6"/>
    <w:rsid w:val="0033500B"/>
    <w:rsid w:val="003356AC"/>
    <w:rsid w:val="00335A28"/>
    <w:rsid w:val="0033703A"/>
    <w:rsid w:val="0033752D"/>
    <w:rsid w:val="00337A37"/>
    <w:rsid w:val="0034027C"/>
    <w:rsid w:val="003407A6"/>
    <w:rsid w:val="00340B3B"/>
    <w:rsid w:val="003414D4"/>
    <w:rsid w:val="00341E27"/>
    <w:rsid w:val="00342913"/>
    <w:rsid w:val="00343B15"/>
    <w:rsid w:val="003440AB"/>
    <w:rsid w:val="0034419E"/>
    <w:rsid w:val="00345173"/>
    <w:rsid w:val="00345372"/>
    <w:rsid w:val="003453FE"/>
    <w:rsid w:val="003461F3"/>
    <w:rsid w:val="00350FF7"/>
    <w:rsid w:val="00352CF5"/>
    <w:rsid w:val="00353835"/>
    <w:rsid w:val="00353D9C"/>
    <w:rsid w:val="00353F1E"/>
    <w:rsid w:val="00354041"/>
    <w:rsid w:val="00354957"/>
    <w:rsid w:val="003569F8"/>
    <w:rsid w:val="00356A8E"/>
    <w:rsid w:val="00357B07"/>
    <w:rsid w:val="00360AF7"/>
    <w:rsid w:val="00361C78"/>
    <w:rsid w:val="003620B2"/>
    <w:rsid w:val="003640BE"/>
    <w:rsid w:val="0036470C"/>
    <w:rsid w:val="003661DA"/>
    <w:rsid w:val="00366716"/>
    <w:rsid w:val="00366BBE"/>
    <w:rsid w:val="00366DB9"/>
    <w:rsid w:val="00366F10"/>
    <w:rsid w:val="00367BBE"/>
    <w:rsid w:val="00370650"/>
    <w:rsid w:val="00370AFF"/>
    <w:rsid w:val="00370E90"/>
    <w:rsid w:val="00371EE7"/>
    <w:rsid w:val="003724BA"/>
    <w:rsid w:val="00372B42"/>
    <w:rsid w:val="00373C94"/>
    <w:rsid w:val="003740A4"/>
    <w:rsid w:val="00374182"/>
    <w:rsid w:val="0037484E"/>
    <w:rsid w:val="00375795"/>
    <w:rsid w:val="003760AE"/>
    <w:rsid w:val="003770D0"/>
    <w:rsid w:val="00380261"/>
    <w:rsid w:val="00380452"/>
    <w:rsid w:val="003809F6"/>
    <w:rsid w:val="0038140E"/>
    <w:rsid w:val="00382163"/>
    <w:rsid w:val="003824B0"/>
    <w:rsid w:val="00382F9A"/>
    <w:rsid w:val="003857D9"/>
    <w:rsid w:val="00386FC6"/>
    <w:rsid w:val="00390116"/>
    <w:rsid w:val="003906A8"/>
    <w:rsid w:val="00391A81"/>
    <w:rsid w:val="003932EC"/>
    <w:rsid w:val="0039455A"/>
    <w:rsid w:val="00394744"/>
    <w:rsid w:val="00394A1F"/>
    <w:rsid w:val="00394FF3"/>
    <w:rsid w:val="00395B7F"/>
    <w:rsid w:val="00395CEF"/>
    <w:rsid w:val="00396A5B"/>
    <w:rsid w:val="003977E0"/>
    <w:rsid w:val="00397A99"/>
    <w:rsid w:val="003A0127"/>
    <w:rsid w:val="003A0D66"/>
    <w:rsid w:val="003A0E70"/>
    <w:rsid w:val="003A29DD"/>
    <w:rsid w:val="003A2D9C"/>
    <w:rsid w:val="003A306A"/>
    <w:rsid w:val="003A3241"/>
    <w:rsid w:val="003A3FB6"/>
    <w:rsid w:val="003A4E15"/>
    <w:rsid w:val="003A4ED0"/>
    <w:rsid w:val="003A5F16"/>
    <w:rsid w:val="003A64A5"/>
    <w:rsid w:val="003A713F"/>
    <w:rsid w:val="003A7543"/>
    <w:rsid w:val="003A7EF3"/>
    <w:rsid w:val="003B0189"/>
    <w:rsid w:val="003B09E1"/>
    <w:rsid w:val="003B177D"/>
    <w:rsid w:val="003B28D6"/>
    <w:rsid w:val="003B2A01"/>
    <w:rsid w:val="003B3591"/>
    <w:rsid w:val="003B4168"/>
    <w:rsid w:val="003B448F"/>
    <w:rsid w:val="003B612B"/>
    <w:rsid w:val="003B678C"/>
    <w:rsid w:val="003B6A3F"/>
    <w:rsid w:val="003B6CE9"/>
    <w:rsid w:val="003B6E56"/>
    <w:rsid w:val="003B75E2"/>
    <w:rsid w:val="003C0B58"/>
    <w:rsid w:val="003C12B7"/>
    <w:rsid w:val="003C131A"/>
    <w:rsid w:val="003C38F7"/>
    <w:rsid w:val="003C3F33"/>
    <w:rsid w:val="003C49F2"/>
    <w:rsid w:val="003C6853"/>
    <w:rsid w:val="003C7476"/>
    <w:rsid w:val="003C7716"/>
    <w:rsid w:val="003D09D5"/>
    <w:rsid w:val="003D1514"/>
    <w:rsid w:val="003D25FB"/>
    <w:rsid w:val="003D283B"/>
    <w:rsid w:val="003D6669"/>
    <w:rsid w:val="003D6C84"/>
    <w:rsid w:val="003D74DC"/>
    <w:rsid w:val="003D7BCB"/>
    <w:rsid w:val="003E0FE7"/>
    <w:rsid w:val="003E144F"/>
    <w:rsid w:val="003E1690"/>
    <w:rsid w:val="003E18F5"/>
    <w:rsid w:val="003E19FA"/>
    <w:rsid w:val="003E2067"/>
    <w:rsid w:val="003E297F"/>
    <w:rsid w:val="003E2D32"/>
    <w:rsid w:val="003E2FD3"/>
    <w:rsid w:val="003E3081"/>
    <w:rsid w:val="003E3656"/>
    <w:rsid w:val="003E3C04"/>
    <w:rsid w:val="003E3CEB"/>
    <w:rsid w:val="003E4C65"/>
    <w:rsid w:val="003E563C"/>
    <w:rsid w:val="003E58A8"/>
    <w:rsid w:val="003E596E"/>
    <w:rsid w:val="003E5991"/>
    <w:rsid w:val="003E5AA7"/>
    <w:rsid w:val="003E75ED"/>
    <w:rsid w:val="003E7B23"/>
    <w:rsid w:val="003F02AC"/>
    <w:rsid w:val="003F10E4"/>
    <w:rsid w:val="003F2108"/>
    <w:rsid w:val="003F3AAD"/>
    <w:rsid w:val="003F44EF"/>
    <w:rsid w:val="003F49C1"/>
    <w:rsid w:val="003F4DD2"/>
    <w:rsid w:val="003F54D6"/>
    <w:rsid w:val="003F5732"/>
    <w:rsid w:val="003F5D9D"/>
    <w:rsid w:val="003F6110"/>
    <w:rsid w:val="003F7EA4"/>
    <w:rsid w:val="004004B2"/>
    <w:rsid w:val="00400965"/>
    <w:rsid w:val="00400CCB"/>
    <w:rsid w:val="004011F5"/>
    <w:rsid w:val="0040199B"/>
    <w:rsid w:val="00402810"/>
    <w:rsid w:val="00403149"/>
    <w:rsid w:val="00403B07"/>
    <w:rsid w:val="00404A49"/>
    <w:rsid w:val="0040618E"/>
    <w:rsid w:val="00410442"/>
    <w:rsid w:val="00411B7B"/>
    <w:rsid w:val="00411BAC"/>
    <w:rsid w:val="0041393E"/>
    <w:rsid w:val="00413DEA"/>
    <w:rsid w:val="0041435E"/>
    <w:rsid w:val="00415681"/>
    <w:rsid w:val="00415A04"/>
    <w:rsid w:val="00416D2F"/>
    <w:rsid w:val="004174CA"/>
    <w:rsid w:val="0041772C"/>
    <w:rsid w:val="00417B84"/>
    <w:rsid w:val="00423639"/>
    <w:rsid w:val="0042510F"/>
    <w:rsid w:val="00425BF1"/>
    <w:rsid w:val="00427107"/>
    <w:rsid w:val="00430FAB"/>
    <w:rsid w:val="00431A9C"/>
    <w:rsid w:val="00431B54"/>
    <w:rsid w:val="00431EAD"/>
    <w:rsid w:val="00432479"/>
    <w:rsid w:val="004337AF"/>
    <w:rsid w:val="00435680"/>
    <w:rsid w:val="00437DC2"/>
    <w:rsid w:val="00437DED"/>
    <w:rsid w:val="0044005E"/>
    <w:rsid w:val="0044143B"/>
    <w:rsid w:val="00441B41"/>
    <w:rsid w:val="00441F69"/>
    <w:rsid w:val="00442330"/>
    <w:rsid w:val="0044241A"/>
    <w:rsid w:val="004424A1"/>
    <w:rsid w:val="0044259B"/>
    <w:rsid w:val="004429AF"/>
    <w:rsid w:val="00442A5B"/>
    <w:rsid w:val="00444379"/>
    <w:rsid w:val="00444D7F"/>
    <w:rsid w:val="00444E31"/>
    <w:rsid w:val="00445432"/>
    <w:rsid w:val="004454EE"/>
    <w:rsid w:val="004459C7"/>
    <w:rsid w:val="00445C39"/>
    <w:rsid w:val="00446187"/>
    <w:rsid w:val="004468FA"/>
    <w:rsid w:val="00446D8F"/>
    <w:rsid w:val="00446FDF"/>
    <w:rsid w:val="00447B96"/>
    <w:rsid w:val="00447C63"/>
    <w:rsid w:val="00451C66"/>
    <w:rsid w:val="00451CC8"/>
    <w:rsid w:val="0045211D"/>
    <w:rsid w:val="00453065"/>
    <w:rsid w:val="00453A42"/>
    <w:rsid w:val="00454D27"/>
    <w:rsid w:val="004559F0"/>
    <w:rsid w:val="00455D09"/>
    <w:rsid w:val="004561E8"/>
    <w:rsid w:val="004570BC"/>
    <w:rsid w:val="0045776D"/>
    <w:rsid w:val="004579CC"/>
    <w:rsid w:val="00457C91"/>
    <w:rsid w:val="00457D37"/>
    <w:rsid w:val="00461035"/>
    <w:rsid w:val="004629AD"/>
    <w:rsid w:val="004629D0"/>
    <w:rsid w:val="0046409B"/>
    <w:rsid w:val="004659A2"/>
    <w:rsid w:val="00465EB1"/>
    <w:rsid w:val="004666CD"/>
    <w:rsid w:val="00466931"/>
    <w:rsid w:val="0046737E"/>
    <w:rsid w:val="00470875"/>
    <w:rsid w:val="00470E8D"/>
    <w:rsid w:val="00472FFF"/>
    <w:rsid w:val="0047312F"/>
    <w:rsid w:val="004734A4"/>
    <w:rsid w:val="00473A61"/>
    <w:rsid w:val="00473BAF"/>
    <w:rsid w:val="004741D7"/>
    <w:rsid w:val="004743CE"/>
    <w:rsid w:val="004744E0"/>
    <w:rsid w:val="0047524D"/>
    <w:rsid w:val="0047557E"/>
    <w:rsid w:val="00476F3C"/>
    <w:rsid w:val="0047765C"/>
    <w:rsid w:val="00481558"/>
    <w:rsid w:val="00481872"/>
    <w:rsid w:val="00481A0F"/>
    <w:rsid w:val="00481DC4"/>
    <w:rsid w:val="00483325"/>
    <w:rsid w:val="00483577"/>
    <w:rsid w:val="00485993"/>
    <w:rsid w:val="00485C31"/>
    <w:rsid w:val="00485DCF"/>
    <w:rsid w:val="0048633E"/>
    <w:rsid w:val="004867A4"/>
    <w:rsid w:val="00487224"/>
    <w:rsid w:val="00487531"/>
    <w:rsid w:val="00487F90"/>
    <w:rsid w:val="004902FA"/>
    <w:rsid w:val="00490CB9"/>
    <w:rsid w:val="0049122C"/>
    <w:rsid w:val="0049213F"/>
    <w:rsid w:val="0049263C"/>
    <w:rsid w:val="00492FB0"/>
    <w:rsid w:val="004930D7"/>
    <w:rsid w:val="00493338"/>
    <w:rsid w:val="00493AC8"/>
    <w:rsid w:val="0049414F"/>
    <w:rsid w:val="00495D4D"/>
    <w:rsid w:val="004967F5"/>
    <w:rsid w:val="0049692B"/>
    <w:rsid w:val="00497A47"/>
    <w:rsid w:val="004A0AF7"/>
    <w:rsid w:val="004A2F4D"/>
    <w:rsid w:val="004A4050"/>
    <w:rsid w:val="004A523F"/>
    <w:rsid w:val="004A5512"/>
    <w:rsid w:val="004A5679"/>
    <w:rsid w:val="004A59AE"/>
    <w:rsid w:val="004A6136"/>
    <w:rsid w:val="004A6D3A"/>
    <w:rsid w:val="004A6E0E"/>
    <w:rsid w:val="004A7150"/>
    <w:rsid w:val="004B0214"/>
    <w:rsid w:val="004B0F71"/>
    <w:rsid w:val="004B233A"/>
    <w:rsid w:val="004B23ED"/>
    <w:rsid w:val="004B26E3"/>
    <w:rsid w:val="004B2842"/>
    <w:rsid w:val="004B45C2"/>
    <w:rsid w:val="004B485C"/>
    <w:rsid w:val="004B5B66"/>
    <w:rsid w:val="004B64DD"/>
    <w:rsid w:val="004B6F99"/>
    <w:rsid w:val="004C0001"/>
    <w:rsid w:val="004C0996"/>
    <w:rsid w:val="004C19C9"/>
    <w:rsid w:val="004C1D27"/>
    <w:rsid w:val="004C1DE3"/>
    <w:rsid w:val="004C2507"/>
    <w:rsid w:val="004C3DA2"/>
    <w:rsid w:val="004C5F96"/>
    <w:rsid w:val="004C62F2"/>
    <w:rsid w:val="004D0162"/>
    <w:rsid w:val="004D0545"/>
    <w:rsid w:val="004D094F"/>
    <w:rsid w:val="004D0EEC"/>
    <w:rsid w:val="004D14B1"/>
    <w:rsid w:val="004D266E"/>
    <w:rsid w:val="004D4284"/>
    <w:rsid w:val="004D4BAA"/>
    <w:rsid w:val="004D50D7"/>
    <w:rsid w:val="004D5D01"/>
    <w:rsid w:val="004D5D84"/>
    <w:rsid w:val="004D5FFB"/>
    <w:rsid w:val="004D6D7B"/>
    <w:rsid w:val="004D7093"/>
    <w:rsid w:val="004E1D28"/>
    <w:rsid w:val="004E2B68"/>
    <w:rsid w:val="004E3C55"/>
    <w:rsid w:val="004E41B2"/>
    <w:rsid w:val="004E49AB"/>
    <w:rsid w:val="004E4D9A"/>
    <w:rsid w:val="004E5395"/>
    <w:rsid w:val="004E53F5"/>
    <w:rsid w:val="004E55D4"/>
    <w:rsid w:val="004E5629"/>
    <w:rsid w:val="004E61FF"/>
    <w:rsid w:val="004E63C2"/>
    <w:rsid w:val="004E68A4"/>
    <w:rsid w:val="004E6D85"/>
    <w:rsid w:val="004E79F3"/>
    <w:rsid w:val="004E7AB4"/>
    <w:rsid w:val="004E7AE6"/>
    <w:rsid w:val="004E7E60"/>
    <w:rsid w:val="004F0B96"/>
    <w:rsid w:val="004F19DF"/>
    <w:rsid w:val="004F2219"/>
    <w:rsid w:val="004F2931"/>
    <w:rsid w:val="004F35B4"/>
    <w:rsid w:val="004F3AA7"/>
    <w:rsid w:val="004F3DA1"/>
    <w:rsid w:val="004F4135"/>
    <w:rsid w:val="004F469D"/>
    <w:rsid w:val="004F482B"/>
    <w:rsid w:val="004F4D5D"/>
    <w:rsid w:val="004F4DE7"/>
    <w:rsid w:val="004F5E65"/>
    <w:rsid w:val="004F60D1"/>
    <w:rsid w:val="004F64CE"/>
    <w:rsid w:val="00501443"/>
    <w:rsid w:val="005042D1"/>
    <w:rsid w:val="005045E2"/>
    <w:rsid w:val="005045F9"/>
    <w:rsid w:val="005052B4"/>
    <w:rsid w:val="005071A0"/>
    <w:rsid w:val="005072ED"/>
    <w:rsid w:val="005075EB"/>
    <w:rsid w:val="0051084F"/>
    <w:rsid w:val="00513FC8"/>
    <w:rsid w:val="00514824"/>
    <w:rsid w:val="00514D02"/>
    <w:rsid w:val="0051602C"/>
    <w:rsid w:val="00520F0C"/>
    <w:rsid w:val="0052147D"/>
    <w:rsid w:val="0052451C"/>
    <w:rsid w:val="00524922"/>
    <w:rsid w:val="00525696"/>
    <w:rsid w:val="0052583F"/>
    <w:rsid w:val="005262AE"/>
    <w:rsid w:val="005264D0"/>
    <w:rsid w:val="00526A01"/>
    <w:rsid w:val="00527719"/>
    <w:rsid w:val="00531316"/>
    <w:rsid w:val="00531C29"/>
    <w:rsid w:val="005323D6"/>
    <w:rsid w:val="0053299C"/>
    <w:rsid w:val="00532F0B"/>
    <w:rsid w:val="00533160"/>
    <w:rsid w:val="0053400D"/>
    <w:rsid w:val="00535BCB"/>
    <w:rsid w:val="005369E0"/>
    <w:rsid w:val="005372A4"/>
    <w:rsid w:val="00537586"/>
    <w:rsid w:val="005416A3"/>
    <w:rsid w:val="0054223E"/>
    <w:rsid w:val="00542489"/>
    <w:rsid w:val="0054261B"/>
    <w:rsid w:val="005426BF"/>
    <w:rsid w:val="005438FD"/>
    <w:rsid w:val="0054466D"/>
    <w:rsid w:val="00544945"/>
    <w:rsid w:val="00547731"/>
    <w:rsid w:val="00550FB3"/>
    <w:rsid w:val="0055122C"/>
    <w:rsid w:val="005514BA"/>
    <w:rsid w:val="0055180C"/>
    <w:rsid w:val="005518B3"/>
    <w:rsid w:val="00551D6E"/>
    <w:rsid w:val="00551D83"/>
    <w:rsid w:val="0055485E"/>
    <w:rsid w:val="00555422"/>
    <w:rsid w:val="00556FBC"/>
    <w:rsid w:val="0055713F"/>
    <w:rsid w:val="00560716"/>
    <w:rsid w:val="00560889"/>
    <w:rsid w:val="00561BC6"/>
    <w:rsid w:val="00561C25"/>
    <w:rsid w:val="005624FD"/>
    <w:rsid w:val="0056250E"/>
    <w:rsid w:val="0056264E"/>
    <w:rsid w:val="00562F0D"/>
    <w:rsid w:val="005635F4"/>
    <w:rsid w:val="005638BE"/>
    <w:rsid w:val="00566254"/>
    <w:rsid w:val="005700A6"/>
    <w:rsid w:val="00570C85"/>
    <w:rsid w:val="00570F0C"/>
    <w:rsid w:val="005715FD"/>
    <w:rsid w:val="00571D5E"/>
    <w:rsid w:val="00571D87"/>
    <w:rsid w:val="00572A4A"/>
    <w:rsid w:val="0057475F"/>
    <w:rsid w:val="00575078"/>
    <w:rsid w:val="00576B04"/>
    <w:rsid w:val="00576EF7"/>
    <w:rsid w:val="005800DE"/>
    <w:rsid w:val="00580C96"/>
    <w:rsid w:val="00581442"/>
    <w:rsid w:val="00582E7A"/>
    <w:rsid w:val="00583F99"/>
    <w:rsid w:val="00585341"/>
    <w:rsid w:val="00585F13"/>
    <w:rsid w:val="00586C13"/>
    <w:rsid w:val="00587F20"/>
    <w:rsid w:val="0059011D"/>
    <w:rsid w:val="0059075E"/>
    <w:rsid w:val="00590986"/>
    <w:rsid w:val="00591769"/>
    <w:rsid w:val="00592005"/>
    <w:rsid w:val="00592102"/>
    <w:rsid w:val="005941B7"/>
    <w:rsid w:val="0059435D"/>
    <w:rsid w:val="00594E83"/>
    <w:rsid w:val="005954CF"/>
    <w:rsid w:val="00595C98"/>
    <w:rsid w:val="0059711C"/>
    <w:rsid w:val="00597AA3"/>
    <w:rsid w:val="00597C62"/>
    <w:rsid w:val="005A04B1"/>
    <w:rsid w:val="005A0E8E"/>
    <w:rsid w:val="005A1A31"/>
    <w:rsid w:val="005A251F"/>
    <w:rsid w:val="005A2A3F"/>
    <w:rsid w:val="005A3F35"/>
    <w:rsid w:val="005A3FC1"/>
    <w:rsid w:val="005A5103"/>
    <w:rsid w:val="005A6949"/>
    <w:rsid w:val="005A73B7"/>
    <w:rsid w:val="005A73F8"/>
    <w:rsid w:val="005B09DD"/>
    <w:rsid w:val="005B0D0B"/>
    <w:rsid w:val="005B0F21"/>
    <w:rsid w:val="005B10A6"/>
    <w:rsid w:val="005B1860"/>
    <w:rsid w:val="005B2768"/>
    <w:rsid w:val="005B27C2"/>
    <w:rsid w:val="005B2E01"/>
    <w:rsid w:val="005B3692"/>
    <w:rsid w:val="005B3A90"/>
    <w:rsid w:val="005B4E95"/>
    <w:rsid w:val="005B5208"/>
    <w:rsid w:val="005B5327"/>
    <w:rsid w:val="005B6B5C"/>
    <w:rsid w:val="005C040D"/>
    <w:rsid w:val="005C0529"/>
    <w:rsid w:val="005C075E"/>
    <w:rsid w:val="005C3297"/>
    <w:rsid w:val="005C389B"/>
    <w:rsid w:val="005C48E8"/>
    <w:rsid w:val="005C499F"/>
    <w:rsid w:val="005C590D"/>
    <w:rsid w:val="005C5CC2"/>
    <w:rsid w:val="005C6482"/>
    <w:rsid w:val="005D0ADF"/>
    <w:rsid w:val="005D2149"/>
    <w:rsid w:val="005D3C78"/>
    <w:rsid w:val="005D47FE"/>
    <w:rsid w:val="005D4A26"/>
    <w:rsid w:val="005D5973"/>
    <w:rsid w:val="005E17E8"/>
    <w:rsid w:val="005E194F"/>
    <w:rsid w:val="005E2F9B"/>
    <w:rsid w:val="005E34A5"/>
    <w:rsid w:val="005E3867"/>
    <w:rsid w:val="005E390A"/>
    <w:rsid w:val="005E3DF6"/>
    <w:rsid w:val="005E4F1A"/>
    <w:rsid w:val="005E59EE"/>
    <w:rsid w:val="005E5BCC"/>
    <w:rsid w:val="005E7389"/>
    <w:rsid w:val="005F072D"/>
    <w:rsid w:val="005F0A85"/>
    <w:rsid w:val="005F2296"/>
    <w:rsid w:val="005F2D06"/>
    <w:rsid w:val="005F37C1"/>
    <w:rsid w:val="005F53C3"/>
    <w:rsid w:val="005F60AC"/>
    <w:rsid w:val="005F72A9"/>
    <w:rsid w:val="005F76AA"/>
    <w:rsid w:val="005F7923"/>
    <w:rsid w:val="006000E0"/>
    <w:rsid w:val="0060088E"/>
    <w:rsid w:val="00600BB6"/>
    <w:rsid w:val="00601248"/>
    <w:rsid w:val="00601523"/>
    <w:rsid w:val="0060166A"/>
    <w:rsid w:val="00601993"/>
    <w:rsid w:val="006033DD"/>
    <w:rsid w:val="006043B1"/>
    <w:rsid w:val="006048CF"/>
    <w:rsid w:val="00606440"/>
    <w:rsid w:val="00606D6E"/>
    <w:rsid w:val="0060793B"/>
    <w:rsid w:val="00607C89"/>
    <w:rsid w:val="00607F9A"/>
    <w:rsid w:val="0061042A"/>
    <w:rsid w:val="0061276A"/>
    <w:rsid w:val="006137A9"/>
    <w:rsid w:val="00616577"/>
    <w:rsid w:val="0061664B"/>
    <w:rsid w:val="006169E2"/>
    <w:rsid w:val="00620408"/>
    <w:rsid w:val="0062128C"/>
    <w:rsid w:val="0062165C"/>
    <w:rsid w:val="00622145"/>
    <w:rsid w:val="006237E4"/>
    <w:rsid w:val="006252A1"/>
    <w:rsid w:val="006262A9"/>
    <w:rsid w:val="006271D7"/>
    <w:rsid w:val="00630F03"/>
    <w:rsid w:val="006321FE"/>
    <w:rsid w:val="00632FD7"/>
    <w:rsid w:val="0063301A"/>
    <w:rsid w:val="00633389"/>
    <w:rsid w:val="006339E2"/>
    <w:rsid w:val="00633F49"/>
    <w:rsid w:val="006340CD"/>
    <w:rsid w:val="00634C72"/>
    <w:rsid w:val="0063599B"/>
    <w:rsid w:val="0063797F"/>
    <w:rsid w:val="00637A56"/>
    <w:rsid w:val="00640770"/>
    <w:rsid w:val="00641009"/>
    <w:rsid w:val="00641EF8"/>
    <w:rsid w:val="006428E6"/>
    <w:rsid w:val="00642F2E"/>
    <w:rsid w:val="00646E5E"/>
    <w:rsid w:val="006500BB"/>
    <w:rsid w:val="00650E72"/>
    <w:rsid w:val="006522DF"/>
    <w:rsid w:val="0065320B"/>
    <w:rsid w:val="006538D0"/>
    <w:rsid w:val="006545A6"/>
    <w:rsid w:val="006557BB"/>
    <w:rsid w:val="006559BD"/>
    <w:rsid w:val="00656845"/>
    <w:rsid w:val="0065742F"/>
    <w:rsid w:val="006603C5"/>
    <w:rsid w:val="00660C0E"/>
    <w:rsid w:val="00662796"/>
    <w:rsid w:val="00662CEA"/>
    <w:rsid w:val="00663ECE"/>
    <w:rsid w:val="006651C6"/>
    <w:rsid w:val="0066526A"/>
    <w:rsid w:val="00665A3D"/>
    <w:rsid w:val="00665B87"/>
    <w:rsid w:val="0066622B"/>
    <w:rsid w:val="00666D76"/>
    <w:rsid w:val="00667806"/>
    <w:rsid w:val="00667B49"/>
    <w:rsid w:val="00667CE2"/>
    <w:rsid w:val="00667DC5"/>
    <w:rsid w:val="0067027E"/>
    <w:rsid w:val="00670DFB"/>
    <w:rsid w:val="0067105E"/>
    <w:rsid w:val="00671134"/>
    <w:rsid w:val="00671BFE"/>
    <w:rsid w:val="00672093"/>
    <w:rsid w:val="006725CE"/>
    <w:rsid w:val="006727BF"/>
    <w:rsid w:val="0067422E"/>
    <w:rsid w:val="0067472A"/>
    <w:rsid w:val="0067473D"/>
    <w:rsid w:val="00674C01"/>
    <w:rsid w:val="00674C92"/>
    <w:rsid w:val="006776B3"/>
    <w:rsid w:val="0068162A"/>
    <w:rsid w:val="0068176C"/>
    <w:rsid w:val="00682602"/>
    <w:rsid w:val="006829E5"/>
    <w:rsid w:val="00683994"/>
    <w:rsid w:val="00683D4C"/>
    <w:rsid w:val="006848C5"/>
    <w:rsid w:val="006849BC"/>
    <w:rsid w:val="00684CCE"/>
    <w:rsid w:val="00685CCE"/>
    <w:rsid w:val="00685EC7"/>
    <w:rsid w:val="00686584"/>
    <w:rsid w:val="00686F13"/>
    <w:rsid w:val="00687FC6"/>
    <w:rsid w:val="006902A4"/>
    <w:rsid w:val="0069038B"/>
    <w:rsid w:val="0069047C"/>
    <w:rsid w:val="006904E2"/>
    <w:rsid w:val="00690885"/>
    <w:rsid w:val="0069098B"/>
    <w:rsid w:val="00690F9E"/>
    <w:rsid w:val="00691418"/>
    <w:rsid w:val="006919A3"/>
    <w:rsid w:val="00691BB6"/>
    <w:rsid w:val="0069222C"/>
    <w:rsid w:val="006949AE"/>
    <w:rsid w:val="006A095F"/>
    <w:rsid w:val="006A0E8F"/>
    <w:rsid w:val="006A11DD"/>
    <w:rsid w:val="006A2A72"/>
    <w:rsid w:val="006A5EB4"/>
    <w:rsid w:val="006A672E"/>
    <w:rsid w:val="006A6A12"/>
    <w:rsid w:val="006A6FB5"/>
    <w:rsid w:val="006A7598"/>
    <w:rsid w:val="006A7775"/>
    <w:rsid w:val="006A7A12"/>
    <w:rsid w:val="006A7FD7"/>
    <w:rsid w:val="006B0EB4"/>
    <w:rsid w:val="006B122F"/>
    <w:rsid w:val="006B1C66"/>
    <w:rsid w:val="006B1F2F"/>
    <w:rsid w:val="006B3B4E"/>
    <w:rsid w:val="006B41CE"/>
    <w:rsid w:val="006B48AC"/>
    <w:rsid w:val="006B54C5"/>
    <w:rsid w:val="006B5D6C"/>
    <w:rsid w:val="006B5E16"/>
    <w:rsid w:val="006B6000"/>
    <w:rsid w:val="006B615D"/>
    <w:rsid w:val="006B6365"/>
    <w:rsid w:val="006B7082"/>
    <w:rsid w:val="006C04F9"/>
    <w:rsid w:val="006C0C9A"/>
    <w:rsid w:val="006C11A6"/>
    <w:rsid w:val="006C1957"/>
    <w:rsid w:val="006C2014"/>
    <w:rsid w:val="006C21A3"/>
    <w:rsid w:val="006C2D3A"/>
    <w:rsid w:val="006C35E8"/>
    <w:rsid w:val="006C3CDB"/>
    <w:rsid w:val="006C3E1A"/>
    <w:rsid w:val="006C4CA4"/>
    <w:rsid w:val="006C4D74"/>
    <w:rsid w:val="006C5089"/>
    <w:rsid w:val="006C70DA"/>
    <w:rsid w:val="006D080D"/>
    <w:rsid w:val="006D1A09"/>
    <w:rsid w:val="006D1D9B"/>
    <w:rsid w:val="006D22B7"/>
    <w:rsid w:val="006D4953"/>
    <w:rsid w:val="006D5064"/>
    <w:rsid w:val="006D5E80"/>
    <w:rsid w:val="006E19F8"/>
    <w:rsid w:val="006E27B1"/>
    <w:rsid w:val="006E2D86"/>
    <w:rsid w:val="006E47E2"/>
    <w:rsid w:val="006E5234"/>
    <w:rsid w:val="006E53AB"/>
    <w:rsid w:val="006E53F9"/>
    <w:rsid w:val="006E5950"/>
    <w:rsid w:val="006E595C"/>
    <w:rsid w:val="006E6464"/>
    <w:rsid w:val="006E6CE4"/>
    <w:rsid w:val="006F0DBB"/>
    <w:rsid w:val="006F0F4B"/>
    <w:rsid w:val="006F3A26"/>
    <w:rsid w:val="006F3ADA"/>
    <w:rsid w:val="006F4F28"/>
    <w:rsid w:val="006F5635"/>
    <w:rsid w:val="00701839"/>
    <w:rsid w:val="00702033"/>
    <w:rsid w:val="00702C5D"/>
    <w:rsid w:val="00702E2C"/>
    <w:rsid w:val="00702EBC"/>
    <w:rsid w:val="007037CE"/>
    <w:rsid w:val="00703FF7"/>
    <w:rsid w:val="00704B03"/>
    <w:rsid w:val="007050C4"/>
    <w:rsid w:val="007060C8"/>
    <w:rsid w:val="007073EE"/>
    <w:rsid w:val="00707437"/>
    <w:rsid w:val="0070782B"/>
    <w:rsid w:val="00707FE6"/>
    <w:rsid w:val="00710165"/>
    <w:rsid w:val="00710C33"/>
    <w:rsid w:val="007110DE"/>
    <w:rsid w:val="00711469"/>
    <w:rsid w:val="007122F4"/>
    <w:rsid w:val="007135D9"/>
    <w:rsid w:val="00713801"/>
    <w:rsid w:val="00714464"/>
    <w:rsid w:val="00715FF2"/>
    <w:rsid w:val="00716473"/>
    <w:rsid w:val="0071697C"/>
    <w:rsid w:val="007172BC"/>
    <w:rsid w:val="00720EDC"/>
    <w:rsid w:val="007217A1"/>
    <w:rsid w:val="00721961"/>
    <w:rsid w:val="007221A0"/>
    <w:rsid w:val="00723129"/>
    <w:rsid w:val="00723AF9"/>
    <w:rsid w:val="007240D1"/>
    <w:rsid w:val="007245C6"/>
    <w:rsid w:val="00724CAA"/>
    <w:rsid w:val="00724E06"/>
    <w:rsid w:val="007261F2"/>
    <w:rsid w:val="007264DA"/>
    <w:rsid w:val="0072684E"/>
    <w:rsid w:val="007268B7"/>
    <w:rsid w:val="00726F1E"/>
    <w:rsid w:val="007304D1"/>
    <w:rsid w:val="00731ACD"/>
    <w:rsid w:val="00732AF9"/>
    <w:rsid w:val="00733E25"/>
    <w:rsid w:val="007357EE"/>
    <w:rsid w:val="00736423"/>
    <w:rsid w:val="007372E5"/>
    <w:rsid w:val="00737B47"/>
    <w:rsid w:val="00737D28"/>
    <w:rsid w:val="00740466"/>
    <w:rsid w:val="007414A7"/>
    <w:rsid w:val="00741E98"/>
    <w:rsid w:val="00742120"/>
    <w:rsid w:val="00742349"/>
    <w:rsid w:val="007456F1"/>
    <w:rsid w:val="0074576E"/>
    <w:rsid w:val="00745868"/>
    <w:rsid w:val="00745C0B"/>
    <w:rsid w:val="00746C3C"/>
    <w:rsid w:val="00747B2B"/>
    <w:rsid w:val="00750B82"/>
    <w:rsid w:val="0075121F"/>
    <w:rsid w:val="00751692"/>
    <w:rsid w:val="00751CD1"/>
    <w:rsid w:val="00751D67"/>
    <w:rsid w:val="007521F7"/>
    <w:rsid w:val="00752AEE"/>
    <w:rsid w:val="0075524B"/>
    <w:rsid w:val="0075649C"/>
    <w:rsid w:val="0076059F"/>
    <w:rsid w:val="00760823"/>
    <w:rsid w:val="007609CB"/>
    <w:rsid w:val="00760DC8"/>
    <w:rsid w:val="00762698"/>
    <w:rsid w:val="00762ABA"/>
    <w:rsid w:val="007631DF"/>
    <w:rsid w:val="00763348"/>
    <w:rsid w:val="007638D0"/>
    <w:rsid w:val="00764272"/>
    <w:rsid w:val="007646E7"/>
    <w:rsid w:val="00765B1E"/>
    <w:rsid w:val="007661A7"/>
    <w:rsid w:val="00771D9C"/>
    <w:rsid w:val="00772255"/>
    <w:rsid w:val="00772D07"/>
    <w:rsid w:val="007733E4"/>
    <w:rsid w:val="00774B05"/>
    <w:rsid w:val="00775528"/>
    <w:rsid w:val="00775878"/>
    <w:rsid w:val="007759A1"/>
    <w:rsid w:val="00776197"/>
    <w:rsid w:val="00776B31"/>
    <w:rsid w:val="00776D90"/>
    <w:rsid w:val="007771D0"/>
    <w:rsid w:val="007779F7"/>
    <w:rsid w:val="0078038E"/>
    <w:rsid w:val="0078075A"/>
    <w:rsid w:val="00781A43"/>
    <w:rsid w:val="00782B27"/>
    <w:rsid w:val="00783485"/>
    <w:rsid w:val="007846CA"/>
    <w:rsid w:val="00785421"/>
    <w:rsid w:val="00785848"/>
    <w:rsid w:val="00785997"/>
    <w:rsid w:val="00786185"/>
    <w:rsid w:val="00786924"/>
    <w:rsid w:val="00786A0C"/>
    <w:rsid w:val="00787C62"/>
    <w:rsid w:val="00790857"/>
    <w:rsid w:val="00793439"/>
    <w:rsid w:val="007939DB"/>
    <w:rsid w:val="0079485D"/>
    <w:rsid w:val="00794F17"/>
    <w:rsid w:val="00795D71"/>
    <w:rsid w:val="00796696"/>
    <w:rsid w:val="00797D64"/>
    <w:rsid w:val="007A0BAE"/>
    <w:rsid w:val="007A14A6"/>
    <w:rsid w:val="007A1543"/>
    <w:rsid w:val="007A2B5F"/>
    <w:rsid w:val="007A39CC"/>
    <w:rsid w:val="007A3A8F"/>
    <w:rsid w:val="007A3EEC"/>
    <w:rsid w:val="007A4AE1"/>
    <w:rsid w:val="007A5323"/>
    <w:rsid w:val="007A5B9F"/>
    <w:rsid w:val="007A6368"/>
    <w:rsid w:val="007A7399"/>
    <w:rsid w:val="007A7A86"/>
    <w:rsid w:val="007A7D0A"/>
    <w:rsid w:val="007B0683"/>
    <w:rsid w:val="007B144B"/>
    <w:rsid w:val="007B1C6E"/>
    <w:rsid w:val="007B1D07"/>
    <w:rsid w:val="007B20B2"/>
    <w:rsid w:val="007B2338"/>
    <w:rsid w:val="007B3D21"/>
    <w:rsid w:val="007B4382"/>
    <w:rsid w:val="007B46C4"/>
    <w:rsid w:val="007B46D5"/>
    <w:rsid w:val="007B49F8"/>
    <w:rsid w:val="007B4A48"/>
    <w:rsid w:val="007B51A2"/>
    <w:rsid w:val="007B607E"/>
    <w:rsid w:val="007B6C5D"/>
    <w:rsid w:val="007C176E"/>
    <w:rsid w:val="007C27CB"/>
    <w:rsid w:val="007C3956"/>
    <w:rsid w:val="007C3E97"/>
    <w:rsid w:val="007C4A3F"/>
    <w:rsid w:val="007C4A48"/>
    <w:rsid w:val="007C5824"/>
    <w:rsid w:val="007C59DB"/>
    <w:rsid w:val="007C62DE"/>
    <w:rsid w:val="007C6350"/>
    <w:rsid w:val="007C670A"/>
    <w:rsid w:val="007D0527"/>
    <w:rsid w:val="007D15C7"/>
    <w:rsid w:val="007D19F9"/>
    <w:rsid w:val="007D250D"/>
    <w:rsid w:val="007D250E"/>
    <w:rsid w:val="007D3271"/>
    <w:rsid w:val="007D438C"/>
    <w:rsid w:val="007D4684"/>
    <w:rsid w:val="007D4FCE"/>
    <w:rsid w:val="007D580C"/>
    <w:rsid w:val="007D662C"/>
    <w:rsid w:val="007D6C8A"/>
    <w:rsid w:val="007D706A"/>
    <w:rsid w:val="007E001E"/>
    <w:rsid w:val="007E15DC"/>
    <w:rsid w:val="007E1F9A"/>
    <w:rsid w:val="007E4E85"/>
    <w:rsid w:val="007E52ED"/>
    <w:rsid w:val="007E5625"/>
    <w:rsid w:val="007E5747"/>
    <w:rsid w:val="007E5808"/>
    <w:rsid w:val="007E6F50"/>
    <w:rsid w:val="007E7C7A"/>
    <w:rsid w:val="007E7FD2"/>
    <w:rsid w:val="007F0409"/>
    <w:rsid w:val="007F0DA9"/>
    <w:rsid w:val="007F0DF4"/>
    <w:rsid w:val="007F10C6"/>
    <w:rsid w:val="007F1CE4"/>
    <w:rsid w:val="007F27FB"/>
    <w:rsid w:val="007F2F42"/>
    <w:rsid w:val="007F530F"/>
    <w:rsid w:val="007F69F4"/>
    <w:rsid w:val="007F6FA3"/>
    <w:rsid w:val="00800510"/>
    <w:rsid w:val="00800AC7"/>
    <w:rsid w:val="00800B9F"/>
    <w:rsid w:val="00802565"/>
    <w:rsid w:val="00802A4B"/>
    <w:rsid w:val="008049EB"/>
    <w:rsid w:val="008050E9"/>
    <w:rsid w:val="0080584D"/>
    <w:rsid w:val="00811932"/>
    <w:rsid w:val="00811AD4"/>
    <w:rsid w:val="00812C9F"/>
    <w:rsid w:val="00812E57"/>
    <w:rsid w:val="00812F69"/>
    <w:rsid w:val="00813E95"/>
    <w:rsid w:val="00813EAF"/>
    <w:rsid w:val="008171DD"/>
    <w:rsid w:val="00817326"/>
    <w:rsid w:val="008173E3"/>
    <w:rsid w:val="00817963"/>
    <w:rsid w:val="008209A7"/>
    <w:rsid w:val="00820CD9"/>
    <w:rsid w:val="008237F2"/>
    <w:rsid w:val="008238F4"/>
    <w:rsid w:val="00826EE9"/>
    <w:rsid w:val="0082771A"/>
    <w:rsid w:val="0083001B"/>
    <w:rsid w:val="008300EC"/>
    <w:rsid w:val="00830221"/>
    <w:rsid w:val="008303C6"/>
    <w:rsid w:val="00833C7C"/>
    <w:rsid w:val="00833DD2"/>
    <w:rsid w:val="0083469D"/>
    <w:rsid w:val="0083484B"/>
    <w:rsid w:val="008349A4"/>
    <w:rsid w:val="00834E2F"/>
    <w:rsid w:val="00836272"/>
    <w:rsid w:val="008366C0"/>
    <w:rsid w:val="00837B46"/>
    <w:rsid w:val="00842213"/>
    <w:rsid w:val="008425D4"/>
    <w:rsid w:val="0084334C"/>
    <w:rsid w:val="00845362"/>
    <w:rsid w:val="00850675"/>
    <w:rsid w:val="0085153C"/>
    <w:rsid w:val="00852C02"/>
    <w:rsid w:val="00852DAB"/>
    <w:rsid w:val="008539D0"/>
    <w:rsid w:val="00853DBD"/>
    <w:rsid w:val="008545E6"/>
    <w:rsid w:val="008548C0"/>
    <w:rsid w:val="00855333"/>
    <w:rsid w:val="00855B88"/>
    <w:rsid w:val="00857579"/>
    <w:rsid w:val="0086141E"/>
    <w:rsid w:val="00861E3C"/>
    <w:rsid w:val="00863227"/>
    <w:rsid w:val="00864554"/>
    <w:rsid w:val="00864F6C"/>
    <w:rsid w:val="00865C6C"/>
    <w:rsid w:val="0086695E"/>
    <w:rsid w:val="00870B4E"/>
    <w:rsid w:val="00871335"/>
    <w:rsid w:val="008714A0"/>
    <w:rsid w:val="0087154B"/>
    <w:rsid w:val="008721C0"/>
    <w:rsid w:val="00872209"/>
    <w:rsid w:val="00872398"/>
    <w:rsid w:val="00873297"/>
    <w:rsid w:val="0087335E"/>
    <w:rsid w:val="00873DFA"/>
    <w:rsid w:val="00875422"/>
    <w:rsid w:val="00875CA4"/>
    <w:rsid w:val="0087757D"/>
    <w:rsid w:val="00881181"/>
    <w:rsid w:val="0088167B"/>
    <w:rsid w:val="00881DFB"/>
    <w:rsid w:val="00881F7D"/>
    <w:rsid w:val="00882A20"/>
    <w:rsid w:val="00882B44"/>
    <w:rsid w:val="00883241"/>
    <w:rsid w:val="00883C32"/>
    <w:rsid w:val="00883C64"/>
    <w:rsid w:val="008841ED"/>
    <w:rsid w:val="00884725"/>
    <w:rsid w:val="00884897"/>
    <w:rsid w:val="00884902"/>
    <w:rsid w:val="00885910"/>
    <w:rsid w:val="00885FEC"/>
    <w:rsid w:val="00886A74"/>
    <w:rsid w:val="00886ECD"/>
    <w:rsid w:val="00887290"/>
    <w:rsid w:val="00890260"/>
    <w:rsid w:val="0089055D"/>
    <w:rsid w:val="00890A54"/>
    <w:rsid w:val="00892194"/>
    <w:rsid w:val="008921FB"/>
    <w:rsid w:val="008929A9"/>
    <w:rsid w:val="00893F91"/>
    <w:rsid w:val="008946B8"/>
    <w:rsid w:val="008949C6"/>
    <w:rsid w:val="008950F6"/>
    <w:rsid w:val="008951DF"/>
    <w:rsid w:val="00896916"/>
    <w:rsid w:val="00897231"/>
    <w:rsid w:val="008A0747"/>
    <w:rsid w:val="008A200A"/>
    <w:rsid w:val="008A223A"/>
    <w:rsid w:val="008A2515"/>
    <w:rsid w:val="008A2564"/>
    <w:rsid w:val="008A4305"/>
    <w:rsid w:val="008A457F"/>
    <w:rsid w:val="008A4D0A"/>
    <w:rsid w:val="008A5A74"/>
    <w:rsid w:val="008A75C7"/>
    <w:rsid w:val="008A7640"/>
    <w:rsid w:val="008B098D"/>
    <w:rsid w:val="008B1D3D"/>
    <w:rsid w:val="008B1FDA"/>
    <w:rsid w:val="008B25A9"/>
    <w:rsid w:val="008B32AE"/>
    <w:rsid w:val="008B3950"/>
    <w:rsid w:val="008B3AB9"/>
    <w:rsid w:val="008B47B6"/>
    <w:rsid w:val="008B61A0"/>
    <w:rsid w:val="008B7550"/>
    <w:rsid w:val="008B7676"/>
    <w:rsid w:val="008C080C"/>
    <w:rsid w:val="008C16D2"/>
    <w:rsid w:val="008C17AF"/>
    <w:rsid w:val="008C18CA"/>
    <w:rsid w:val="008C1D1D"/>
    <w:rsid w:val="008C1F79"/>
    <w:rsid w:val="008C2BFA"/>
    <w:rsid w:val="008C2DAA"/>
    <w:rsid w:val="008C40EE"/>
    <w:rsid w:val="008C4C35"/>
    <w:rsid w:val="008C59CA"/>
    <w:rsid w:val="008C5FF2"/>
    <w:rsid w:val="008C60B3"/>
    <w:rsid w:val="008C6C08"/>
    <w:rsid w:val="008D04CB"/>
    <w:rsid w:val="008D0850"/>
    <w:rsid w:val="008D089F"/>
    <w:rsid w:val="008D0E7A"/>
    <w:rsid w:val="008D1CA8"/>
    <w:rsid w:val="008D24A0"/>
    <w:rsid w:val="008D259A"/>
    <w:rsid w:val="008D296C"/>
    <w:rsid w:val="008D3EBE"/>
    <w:rsid w:val="008D40FC"/>
    <w:rsid w:val="008D43F6"/>
    <w:rsid w:val="008D493C"/>
    <w:rsid w:val="008D5E6E"/>
    <w:rsid w:val="008D7265"/>
    <w:rsid w:val="008D791D"/>
    <w:rsid w:val="008E1C23"/>
    <w:rsid w:val="008E4272"/>
    <w:rsid w:val="008E4CCF"/>
    <w:rsid w:val="008E766E"/>
    <w:rsid w:val="008E7AF0"/>
    <w:rsid w:val="008F10B1"/>
    <w:rsid w:val="008F24AB"/>
    <w:rsid w:val="008F268D"/>
    <w:rsid w:val="008F2D6E"/>
    <w:rsid w:val="008F30BF"/>
    <w:rsid w:val="008F342D"/>
    <w:rsid w:val="008F3CA8"/>
    <w:rsid w:val="008F3F63"/>
    <w:rsid w:val="008F407A"/>
    <w:rsid w:val="008F433F"/>
    <w:rsid w:val="008F4F01"/>
    <w:rsid w:val="008F4FCB"/>
    <w:rsid w:val="008F5375"/>
    <w:rsid w:val="008F5FAE"/>
    <w:rsid w:val="008F66AE"/>
    <w:rsid w:val="008F719D"/>
    <w:rsid w:val="008F7E60"/>
    <w:rsid w:val="00901029"/>
    <w:rsid w:val="00901416"/>
    <w:rsid w:val="00901A93"/>
    <w:rsid w:val="00901E06"/>
    <w:rsid w:val="00903028"/>
    <w:rsid w:val="00903D20"/>
    <w:rsid w:val="0090445E"/>
    <w:rsid w:val="00905379"/>
    <w:rsid w:val="009074D2"/>
    <w:rsid w:val="009100B5"/>
    <w:rsid w:val="00912718"/>
    <w:rsid w:val="00912A6D"/>
    <w:rsid w:val="00913EEE"/>
    <w:rsid w:val="009149CB"/>
    <w:rsid w:val="00914CAD"/>
    <w:rsid w:val="00914F9B"/>
    <w:rsid w:val="00915077"/>
    <w:rsid w:val="009164DD"/>
    <w:rsid w:val="009172C5"/>
    <w:rsid w:val="00917BBD"/>
    <w:rsid w:val="00917D71"/>
    <w:rsid w:val="00920398"/>
    <w:rsid w:val="00920B3B"/>
    <w:rsid w:val="00923CB1"/>
    <w:rsid w:val="00923F8F"/>
    <w:rsid w:val="00925B28"/>
    <w:rsid w:val="009264D5"/>
    <w:rsid w:val="0093011F"/>
    <w:rsid w:val="00930167"/>
    <w:rsid w:val="009313B0"/>
    <w:rsid w:val="00931C86"/>
    <w:rsid w:val="00931F59"/>
    <w:rsid w:val="00933BEA"/>
    <w:rsid w:val="00933C84"/>
    <w:rsid w:val="009340BA"/>
    <w:rsid w:val="0093492A"/>
    <w:rsid w:val="009356CA"/>
    <w:rsid w:val="0093635D"/>
    <w:rsid w:val="009363A9"/>
    <w:rsid w:val="00937F43"/>
    <w:rsid w:val="00940B01"/>
    <w:rsid w:val="00940C53"/>
    <w:rsid w:val="009411EE"/>
    <w:rsid w:val="0094122E"/>
    <w:rsid w:val="00941A67"/>
    <w:rsid w:val="00941F24"/>
    <w:rsid w:val="00941FBB"/>
    <w:rsid w:val="009425A1"/>
    <w:rsid w:val="00943E60"/>
    <w:rsid w:val="00945B60"/>
    <w:rsid w:val="009471E3"/>
    <w:rsid w:val="0094786A"/>
    <w:rsid w:val="00947CB7"/>
    <w:rsid w:val="00952020"/>
    <w:rsid w:val="0095307B"/>
    <w:rsid w:val="009540B7"/>
    <w:rsid w:val="009555F2"/>
    <w:rsid w:val="00955B40"/>
    <w:rsid w:val="00957355"/>
    <w:rsid w:val="00960532"/>
    <w:rsid w:val="00961DD4"/>
    <w:rsid w:val="00963C98"/>
    <w:rsid w:val="00964E40"/>
    <w:rsid w:val="00967702"/>
    <w:rsid w:val="00967704"/>
    <w:rsid w:val="00967B72"/>
    <w:rsid w:val="00971DE1"/>
    <w:rsid w:val="00972328"/>
    <w:rsid w:val="00972AF1"/>
    <w:rsid w:val="0097323E"/>
    <w:rsid w:val="009734E8"/>
    <w:rsid w:val="0097445D"/>
    <w:rsid w:val="0097540E"/>
    <w:rsid w:val="009758B3"/>
    <w:rsid w:val="00976097"/>
    <w:rsid w:val="00976D1B"/>
    <w:rsid w:val="00977293"/>
    <w:rsid w:val="009811C6"/>
    <w:rsid w:val="00981C75"/>
    <w:rsid w:val="00982321"/>
    <w:rsid w:val="00984989"/>
    <w:rsid w:val="00984F26"/>
    <w:rsid w:val="00985361"/>
    <w:rsid w:val="00985550"/>
    <w:rsid w:val="0098759D"/>
    <w:rsid w:val="009879AF"/>
    <w:rsid w:val="009900E3"/>
    <w:rsid w:val="009906A6"/>
    <w:rsid w:val="00990E8F"/>
    <w:rsid w:val="00990F47"/>
    <w:rsid w:val="00991FE7"/>
    <w:rsid w:val="0099209C"/>
    <w:rsid w:val="009925F0"/>
    <w:rsid w:val="009927AC"/>
    <w:rsid w:val="00993581"/>
    <w:rsid w:val="00994E20"/>
    <w:rsid w:val="009950B9"/>
    <w:rsid w:val="0099645D"/>
    <w:rsid w:val="00996815"/>
    <w:rsid w:val="00997384"/>
    <w:rsid w:val="00997D04"/>
    <w:rsid w:val="009A0272"/>
    <w:rsid w:val="009A1595"/>
    <w:rsid w:val="009A1626"/>
    <w:rsid w:val="009A195A"/>
    <w:rsid w:val="009A1AFA"/>
    <w:rsid w:val="009A222B"/>
    <w:rsid w:val="009A40C2"/>
    <w:rsid w:val="009A63DF"/>
    <w:rsid w:val="009A6F54"/>
    <w:rsid w:val="009A71FC"/>
    <w:rsid w:val="009A7520"/>
    <w:rsid w:val="009A75D5"/>
    <w:rsid w:val="009B2473"/>
    <w:rsid w:val="009B2C00"/>
    <w:rsid w:val="009B2E40"/>
    <w:rsid w:val="009B464C"/>
    <w:rsid w:val="009B4C47"/>
    <w:rsid w:val="009B5F0C"/>
    <w:rsid w:val="009B6E41"/>
    <w:rsid w:val="009B73A9"/>
    <w:rsid w:val="009C21C0"/>
    <w:rsid w:val="009C35C5"/>
    <w:rsid w:val="009C3606"/>
    <w:rsid w:val="009C3A57"/>
    <w:rsid w:val="009C3A7E"/>
    <w:rsid w:val="009C50DE"/>
    <w:rsid w:val="009C5BBB"/>
    <w:rsid w:val="009C5C1A"/>
    <w:rsid w:val="009C5F90"/>
    <w:rsid w:val="009C60C9"/>
    <w:rsid w:val="009C6312"/>
    <w:rsid w:val="009C64C0"/>
    <w:rsid w:val="009C6BEC"/>
    <w:rsid w:val="009C7219"/>
    <w:rsid w:val="009C7781"/>
    <w:rsid w:val="009C79CB"/>
    <w:rsid w:val="009D016A"/>
    <w:rsid w:val="009D0722"/>
    <w:rsid w:val="009D20A9"/>
    <w:rsid w:val="009D2980"/>
    <w:rsid w:val="009D436C"/>
    <w:rsid w:val="009D518B"/>
    <w:rsid w:val="009D5C5A"/>
    <w:rsid w:val="009D5F83"/>
    <w:rsid w:val="009D664D"/>
    <w:rsid w:val="009D6DDE"/>
    <w:rsid w:val="009D7614"/>
    <w:rsid w:val="009E1483"/>
    <w:rsid w:val="009E1FCA"/>
    <w:rsid w:val="009E1FFD"/>
    <w:rsid w:val="009E27C3"/>
    <w:rsid w:val="009E3701"/>
    <w:rsid w:val="009E3CB0"/>
    <w:rsid w:val="009E3DB9"/>
    <w:rsid w:val="009E4E67"/>
    <w:rsid w:val="009E50EA"/>
    <w:rsid w:val="009E5206"/>
    <w:rsid w:val="009E56A2"/>
    <w:rsid w:val="009E5CEF"/>
    <w:rsid w:val="009E615F"/>
    <w:rsid w:val="009F03B7"/>
    <w:rsid w:val="009F17D9"/>
    <w:rsid w:val="009F1BAC"/>
    <w:rsid w:val="009F255B"/>
    <w:rsid w:val="009F325B"/>
    <w:rsid w:val="009F3314"/>
    <w:rsid w:val="009F37D7"/>
    <w:rsid w:val="009F4514"/>
    <w:rsid w:val="009F58F0"/>
    <w:rsid w:val="009F6086"/>
    <w:rsid w:val="009F6C58"/>
    <w:rsid w:val="009F70D3"/>
    <w:rsid w:val="009F7B33"/>
    <w:rsid w:val="009F7EA7"/>
    <w:rsid w:val="00A00A7E"/>
    <w:rsid w:val="00A0185F"/>
    <w:rsid w:val="00A02124"/>
    <w:rsid w:val="00A03A35"/>
    <w:rsid w:val="00A03E69"/>
    <w:rsid w:val="00A03F63"/>
    <w:rsid w:val="00A043C2"/>
    <w:rsid w:val="00A044AA"/>
    <w:rsid w:val="00A044C0"/>
    <w:rsid w:val="00A04B02"/>
    <w:rsid w:val="00A066A9"/>
    <w:rsid w:val="00A07BA1"/>
    <w:rsid w:val="00A106A2"/>
    <w:rsid w:val="00A10DAB"/>
    <w:rsid w:val="00A113CB"/>
    <w:rsid w:val="00A11A01"/>
    <w:rsid w:val="00A11B2D"/>
    <w:rsid w:val="00A133B0"/>
    <w:rsid w:val="00A15755"/>
    <w:rsid w:val="00A15EA7"/>
    <w:rsid w:val="00A16F9D"/>
    <w:rsid w:val="00A174EB"/>
    <w:rsid w:val="00A17E65"/>
    <w:rsid w:val="00A2075B"/>
    <w:rsid w:val="00A20B1D"/>
    <w:rsid w:val="00A21897"/>
    <w:rsid w:val="00A220B5"/>
    <w:rsid w:val="00A22348"/>
    <w:rsid w:val="00A225C2"/>
    <w:rsid w:val="00A23452"/>
    <w:rsid w:val="00A24E43"/>
    <w:rsid w:val="00A24F77"/>
    <w:rsid w:val="00A24FF1"/>
    <w:rsid w:val="00A25513"/>
    <w:rsid w:val="00A256F9"/>
    <w:rsid w:val="00A2576A"/>
    <w:rsid w:val="00A25AE2"/>
    <w:rsid w:val="00A26098"/>
    <w:rsid w:val="00A262F6"/>
    <w:rsid w:val="00A26698"/>
    <w:rsid w:val="00A269EF"/>
    <w:rsid w:val="00A2712C"/>
    <w:rsid w:val="00A27184"/>
    <w:rsid w:val="00A271FE"/>
    <w:rsid w:val="00A27722"/>
    <w:rsid w:val="00A277C6"/>
    <w:rsid w:val="00A27A5A"/>
    <w:rsid w:val="00A27B45"/>
    <w:rsid w:val="00A30C5D"/>
    <w:rsid w:val="00A314B1"/>
    <w:rsid w:val="00A315A9"/>
    <w:rsid w:val="00A32816"/>
    <w:rsid w:val="00A33CE4"/>
    <w:rsid w:val="00A33D02"/>
    <w:rsid w:val="00A35003"/>
    <w:rsid w:val="00A35BF3"/>
    <w:rsid w:val="00A361B2"/>
    <w:rsid w:val="00A36977"/>
    <w:rsid w:val="00A40BEB"/>
    <w:rsid w:val="00A425AF"/>
    <w:rsid w:val="00A42C7C"/>
    <w:rsid w:val="00A43B0F"/>
    <w:rsid w:val="00A44579"/>
    <w:rsid w:val="00A446BA"/>
    <w:rsid w:val="00A46409"/>
    <w:rsid w:val="00A4655A"/>
    <w:rsid w:val="00A503E9"/>
    <w:rsid w:val="00A506EA"/>
    <w:rsid w:val="00A508F2"/>
    <w:rsid w:val="00A52FB7"/>
    <w:rsid w:val="00A53806"/>
    <w:rsid w:val="00A546DF"/>
    <w:rsid w:val="00A55424"/>
    <w:rsid w:val="00A55461"/>
    <w:rsid w:val="00A56213"/>
    <w:rsid w:val="00A56717"/>
    <w:rsid w:val="00A56735"/>
    <w:rsid w:val="00A56E05"/>
    <w:rsid w:val="00A60400"/>
    <w:rsid w:val="00A6103E"/>
    <w:rsid w:val="00A610F0"/>
    <w:rsid w:val="00A62912"/>
    <w:rsid w:val="00A62F07"/>
    <w:rsid w:val="00A63BC3"/>
    <w:rsid w:val="00A63F4F"/>
    <w:rsid w:val="00A65FD8"/>
    <w:rsid w:val="00A66091"/>
    <w:rsid w:val="00A67210"/>
    <w:rsid w:val="00A67D74"/>
    <w:rsid w:val="00A67E3E"/>
    <w:rsid w:val="00A67F10"/>
    <w:rsid w:val="00A70342"/>
    <w:rsid w:val="00A7202D"/>
    <w:rsid w:val="00A72040"/>
    <w:rsid w:val="00A722C6"/>
    <w:rsid w:val="00A728C1"/>
    <w:rsid w:val="00A73EB8"/>
    <w:rsid w:val="00A74942"/>
    <w:rsid w:val="00A75952"/>
    <w:rsid w:val="00A75E44"/>
    <w:rsid w:val="00A76F1D"/>
    <w:rsid w:val="00A76F24"/>
    <w:rsid w:val="00A77027"/>
    <w:rsid w:val="00A8145F"/>
    <w:rsid w:val="00A81937"/>
    <w:rsid w:val="00A824D1"/>
    <w:rsid w:val="00A826E0"/>
    <w:rsid w:val="00A83668"/>
    <w:rsid w:val="00A838BF"/>
    <w:rsid w:val="00A840C6"/>
    <w:rsid w:val="00A845BF"/>
    <w:rsid w:val="00A901A9"/>
    <w:rsid w:val="00A9071D"/>
    <w:rsid w:val="00A9150F"/>
    <w:rsid w:val="00A92E60"/>
    <w:rsid w:val="00A934CF"/>
    <w:rsid w:val="00A942A5"/>
    <w:rsid w:val="00A95581"/>
    <w:rsid w:val="00A95AF5"/>
    <w:rsid w:val="00A97AE2"/>
    <w:rsid w:val="00AA07BD"/>
    <w:rsid w:val="00AA1B25"/>
    <w:rsid w:val="00AA1B48"/>
    <w:rsid w:val="00AA24F6"/>
    <w:rsid w:val="00AA25AB"/>
    <w:rsid w:val="00AA2667"/>
    <w:rsid w:val="00AA27E8"/>
    <w:rsid w:val="00AA2F22"/>
    <w:rsid w:val="00AA3D33"/>
    <w:rsid w:val="00AA4217"/>
    <w:rsid w:val="00AA4883"/>
    <w:rsid w:val="00AA4A01"/>
    <w:rsid w:val="00AA4D72"/>
    <w:rsid w:val="00AA4F51"/>
    <w:rsid w:val="00AA527F"/>
    <w:rsid w:val="00AA5D60"/>
    <w:rsid w:val="00AA6434"/>
    <w:rsid w:val="00AA7E3A"/>
    <w:rsid w:val="00AA7E8A"/>
    <w:rsid w:val="00AB029C"/>
    <w:rsid w:val="00AB246D"/>
    <w:rsid w:val="00AB38C2"/>
    <w:rsid w:val="00AC0663"/>
    <w:rsid w:val="00AC06DC"/>
    <w:rsid w:val="00AC0902"/>
    <w:rsid w:val="00AC1402"/>
    <w:rsid w:val="00AC17E7"/>
    <w:rsid w:val="00AC20D4"/>
    <w:rsid w:val="00AC3B81"/>
    <w:rsid w:val="00AC4686"/>
    <w:rsid w:val="00AC5412"/>
    <w:rsid w:val="00AC5DA2"/>
    <w:rsid w:val="00AC674E"/>
    <w:rsid w:val="00AC6A26"/>
    <w:rsid w:val="00AC74F8"/>
    <w:rsid w:val="00AC784A"/>
    <w:rsid w:val="00AD0034"/>
    <w:rsid w:val="00AD1436"/>
    <w:rsid w:val="00AD1B0B"/>
    <w:rsid w:val="00AD33BB"/>
    <w:rsid w:val="00AD36CE"/>
    <w:rsid w:val="00AD420F"/>
    <w:rsid w:val="00AD4991"/>
    <w:rsid w:val="00AD4BFC"/>
    <w:rsid w:val="00AD6037"/>
    <w:rsid w:val="00AD67BB"/>
    <w:rsid w:val="00AD67D7"/>
    <w:rsid w:val="00AD6CAB"/>
    <w:rsid w:val="00AD77BE"/>
    <w:rsid w:val="00AE05E1"/>
    <w:rsid w:val="00AE06E2"/>
    <w:rsid w:val="00AE145A"/>
    <w:rsid w:val="00AE31A5"/>
    <w:rsid w:val="00AE32BA"/>
    <w:rsid w:val="00AE4472"/>
    <w:rsid w:val="00AE67C5"/>
    <w:rsid w:val="00AE6BF8"/>
    <w:rsid w:val="00AE6C22"/>
    <w:rsid w:val="00AE72FC"/>
    <w:rsid w:val="00AF173F"/>
    <w:rsid w:val="00AF2AE2"/>
    <w:rsid w:val="00AF39FB"/>
    <w:rsid w:val="00AF5969"/>
    <w:rsid w:val="00AF684F"/>
    <w:rsid w:val="00AF7CB5"/>
    <w:rsid w:val="00AF7DFE"/>
    <w:rsid w:val="00B00D62"/>
    <w:rsid w:val="00B00EB5"/>
    <w:rsid w:val="00B0230D"/>
    <w:rsid w:val="00B0349A"/>
    <w:rsid w:val="00B03FF7"/>
    <w:rsid w:val="00B0435A"/>
    <w:rsid w:val="00B062D8"/>
    <w:rsid w:val="00B0708A"/>
    <w:rsid w:val="00B07198"/>
    <w:rsid w:val="00B072E6"/>
    <w:rsid w:val="00B075B3"/>
    <w:rsid w:val="00B07DD5"/>
    <w:rsid w:val="00B11CA1"/>
    <w:rsid w:val="00B12F60"/>
    <w:rsid w:val="00B1332D"/>
    <w:rsid w:val="00B13E7A"/>
    <w:rsid w:val="00B13F28"/>
    <w:rsid w:val="00B1759E"/>
    <w:rsid w:val="00B20ACB"/>
    <w:rsid w:val="00B211CF"/>
    <w:rsid w:val="00B22692"/>
    <w:rsid w:val="00B245AB"/>
    <w:rsid w:val="00B247AE"/>
    <w:rsid w:val="00B2517F"/>
    <w:rsid w:val="00B25DE9"/>
    <w:rsid w:val="00B25E51"/>
    <w:rsid w:val="00B26F29"/>
    <w:rsid w:val="00B276D8"/>
    <w:rsid w:val="00B27CD7"/>
    <w:rsid w:val="00B27E5F"/>
    <w:rsid w:val="00B30150"/>
    <w:rsid w:val="00B3054E"/>
    <w:rsid w:val="00B30C89"/>
    <w:rsid w:val="00B3108C"/>
    <w:rsid w:val="00B31430"/>
    <w:rsid w:val="00B32C8B"/>
    <w:rsid w:val="00B331E3"/>
    <w:rsid w:val="00B349BC"/>
    <w:rsid w:val="00B34B16"/>
    <w:rsid w:val="00B35573"/>
    <w:rsid w:val="00B35D43"/>
    <w:rsid w:val="00B35FE3"/>
    <w:rsid w:val="00B363BB"/>
    <w:rsid w:val="00B37299"/>
    <w:rsid w:val="00B40672"/>
    <w:rsid w:val="00B422AB"/>
    <w:rsid w:val="00B426E6"/>
    <w:rsid w:val="00B4398D"/>
    <w:rsid w:val="00B442E9"/>
    <w:rsid w:val="00B44972"/>
    <w:rsid w:val="00B44F0D"/>
    <w:rsid w:val="00B46B43"/>
    <w:rsid w:val="00B46D42"/>
    <w:rsid w:val="00B471E8"/>
    <w:rsid w:val="00B5067F"/>
    <w:rsid w:val="00B50AB4"/>
    <w:rsid w:val="00B52862"/>
    <w:rsid w:val="00B534C0"/>
    <w:rsid w:val="00B53A07"/>
    <w:rsid w:val="00B53F64"/>
    <w:rsid w:val="00B55223"/>
    <w:rsid w:val="00B5705D"/>
    <w:rsid w:val="00B570C7"/>
    <w:rsid w:val="00B5734B"/>
    <w:rsid w:val="00B574F7"/>
    <w:rsid w:val="00B575F4"/>
    <w:rsid w:val="00B57A8E"/>
    <w:rsid w:val="00B608A3"/>
    <w:rsid w:val="00B62FDF"/>
    <w:rsid w:val="00B63507"/>
    <w:rsid w:val="00B65252"/>
    <w:rsid w:val="00B65A85"/>
    <w:rsid w:val="00B66EF3"/>
    <w:rsid w:val="00B679B7"/>
    <w:rsid w:val="00B67B01"/>
    <w:rsid w:val="00B67CC2"/>
    <w:rsid w:val="00B67E3D"/>
    <w:rsid w:val="00B70879"/>
    <w:rsid w:val="00B716FF"/>
    <w:rsid w:val="00B71942"/>
    <w:rsid w:val="00B71BDD"/>
    <w:rsid w:val="00B72287"/>
    <w:rsid w:val="00B72B70"/>
    <w:rsid w:val="00B732D6"/>
    <w:rsid w:val="00B732DE"/>
    <w:rsid w:val="00B741E6"/>
    <w:rsid w:val="00B76129"/>
    <w:rsid w:val="00B765D8"/>
    <w:rsid w:val="00B77277"/>
    <w:rsid w:val="00B80264"/>
    <w:rsid w:val="00B8369D"/>
    <w:rsid w:val="00B84150"/>
    <w:rsid w:val="00B845B2"/>
    <w:rsid w:val="00B8649B"/>
    <w:rsid w:val="00B864F6"/>
    <w:rsid w:val="00B86651"/>
    <w:rsid w:val="00B86DF1"/>
    <w:rsid w:val="00B909F5"/>
    <w:rsid w:val="00B910C2"/>
    <w:rsid w:val="00B911DB"/>
    <w:rsid w:val="00B91983"/>
    <w:rsid w:val="00B91B99"/>
    <w:rsid w:val="00B933CA"/>
    <w:rsid w:val="00B93A7F"/>
    <w:rsid w:val="00B93E39"/>
    <w:rsid w:val="00B94D3B"/>
    <w:rsid w:val="00B956BF"/>
    <w:rsid w:val="00B95EB6"/>
    <w:rsid w:val="00B96C27"/>
    <w:rsid w:val="00B96C4C"/>
    <w:rsid w:val="00B97468"/>
    <w:rsid w:val="00B97A98"/>
    <w:rsid w:val="00BA086C"/>
    <w:rsid w:val="00BA1FD6"/>
    <w:rsid w:val="00BA29A0"/>
    <w:rsid w:val="00BA365B"/>
    <w:rsid w:val="00BA3818"/>
    <w:rsid w:val="00BA4912"/>
    <w:rsid w:val="00BA4F6B"/>
    <w:rsid w:val="00BA5493"/>
    <w:rsid w:val="00BA5C98"/>
    <w:rsid w:val="00BA63F7"/>
    <w:rsid w:val="00BA6D83"/>
    <w:rsid w:val="00BB07E3"/>
    <w:rsid w:val="00BB0B26"/>
    <w:rsid w:val="00BB2968"/>
    <w:rsid w:val="00BB43F0"/>
    <w:rsid w:val="00BB603F"/>
    <w:rsid w:val="00BB74E6"/>
    <w:rsid w:val="00BB7A38"/>
    <w:rsid w:val="00BB7CE7"/>
    <w:rsid w:val="00BC16C1"/>
    <w:rsid w:val="00BC2844"/>
    <w:rsid w:val="00BC2F29"/>
    <w:rsid w:val="00BC469D"/>
    <w:rsid w:val="00BC53A0"/>
    <w:rsid w:val="00BC5C99"/>
    <w:rsid w:val="00BC61BA"/>
    <w:rsid w:val="00BC65A7"/>
    <w:rsid w:val="00BC66B9"/>
    <w:rsid w:val="00BC6B8B"/>
    <w:rsid w:val="00BC7232"/>
    <w:rsid w:val="00BC7D32"/>
    <w:rsid w:val="00BD09C4"/>
    <w:rsid w:val="00BD09C9"/>
    <w:rsid w:val="00BD0B22"/>
    <w:rsid w:val="00BD0BCC"/>
    <w:rsid w:val="00BD1EC3"/>
    <w:rsid w:val="00BD3BF5"/>
    <w:rsid w:val="00BD4E08"/>
    <w:rsid w:val="00BD509D"/>
    <w:rsid w:val="00BD53BF"/>
    <w:rsid w:val="00BD5F28"/>
    <w:rsid w:val="00BD6E4F"/>
    <w:rsid w:val="00BD7F43"/>
    <w:rsid w:val="00BE12F4"/>
    <w:rsid w:val="00BE23DA"/>
    <w:rsid w:val="00BE27DC"/>
    <w:rsid w:val="00BE2841"/>
    <w:rsid w:val="00BE35FE"/>
    <w:rsid w:val="00BE3BB2"/>
    <w:rsid w:val="00BE42EC"/>
    <w:rsid w:val="00BE44AC"/>
    <w:rsid w:val="00BE48D0"/>
    <w:rsid w:val="00BE4D43"/>
    <w:rsid w:val="00BE517F"/>
    <w:rsid w:val="00BF130A"/>
    <w:rsid w:val="00BF400E"/>
    <w:rsid w:val="00BF4106"/>
    <w:rsid w:val="00BF4A28"/>
    <w:rsid w:val="00BF55FF"/>
    <w:rsid w:val="00BF7222"/>
    <w:rsid w:val="00BF72D2"/>
    <w:rsid w:val="00BF73F2"/>
    <w:rsid w:val="00C01903"/>
    <w:rsid w:val="00C02B67"/>
    <w:rsid w:val="00C03D8A"/>
    <w:rsid w:val="00C044E9"/>
    <w:rsid w:val="00C056FF"/>
    <w:rsid w:val="00C05887"/>
    <w:rsid w:val="00C059A9"/>
    <w:rsid w:val="00C05DFA"/>
    <w:rsid w:val="00C05E2F"/>
    <w:rsid w:val="00C05FD3"/>
    <w:rsid w:val="00C0602D"/>
    <w:rsid w:val="00C06222"/>
    <w:rsid w:val="00C06CE7"/>
    <w:rsid w:val="00C105C5"/>
    <w:rsid w:val="00C10F2D"/>
    <w:rsid w:val="00C11256"/>
    <w:rsid w:val="00C11A5A"/>
    <w:rsid w:val="00C11E20"/>
    <w:rsid w:val="00C12DD7"/>
    <w:rsid w:val="00C12FBE"/>
    <w:rsid w:val="00C131F0"/>
    <w:rsid w:val="00C13637"/>
    <w:rsid w:val="00C13F00"/>
    <w:rsid w:val="00C13F40"/>
    <w:rsid w:val="00C1550D"/>
    <w:rsid w:val="00C15AE4"/>
    <w:rsid w:val="00C16383"/>
    <w:rsid w:val="00C16595"/>
    <w:rsid w:val="00C16926"/>
    <w:rsid w:val="00C1778E"/>
    <w:rsid w:val="00C211CF"/>
    <w:rsid w:val="00C21D45"/>
    <w:rsid w:val="00C21F16"/>
    <w:rsid w:val="00C22FAC"/>
    <w:rsid w:val="00C23F5B"/>
    <w:rsid w:val="00C242E8"/>
    <w:rsid w:val="00C26361"/>
    <w:rsid w:val="00C305B2"/>
    <w:rsid w:val="00C31B5A"/>
    <w:rsid w:val="00C31BA1"/>
    <w:rsid w:val="00C321B7"/>
    <w:rsid w:val="00C3291C"/>
    <w:rsid w:val="00C32DA9"/>
    <w:rsid w:val="00C35DEE"/>
    <w:rsid w:val="00C378E2"/>
    <w:rsid w:val="00C37A53"/>
    <w:rsid w:val="00C4035B"/>
    <w:rsid w:val="00C40DFA"/>
    <w:rsid w:val="00C42549"/>
    <w:rsid w:val="00C42702"/>
    <w:rsid w:val="00C42AC2"/>
    <w:rsid w:val="00C43530"/>
    <w:rsid w:val="00C438D2"/>
    <w:rsid w:val="00C43E4C"/>
    <w:rsid w:val="00C443F6"/>
    <w:rsid w:val="00C445CA"/>
    <w:rsid w:val="00C44FE0"/>
    <w:rsid w:val="00C45419"/>
    <w:rsid w:val="00C45E4F"/>
    <w:rsid w:val="00C4650D"/>
    <w:rsid w:val="00C473EA"/>
    <w:rsid w:val="00C50408"/>
    <w:rsid w:val="00C5140D"/>
    <w:rsid w:val="00C521CB"/>
    <w:rsid w:val="00C55C40"/>
    <w:rsid w:val="00C55C48"/>
    <w:rsid w:val="00C55FF7"/>
    <w:rsid w:val="00C56430"/>
    <w:rsid w:val="00C565B0"/>
    <w:rsid w:val="00C5715D"/>
    <w:rsid w:val="00C60262"/>
    <w:rsid w:val="00C603F0"/>
    <w:rsid w:val="00C6067E"/>
    <w:rsid w:val="00C60B56"/>
    <w:rsid w:val="00C620A6"/>
    <w:rsid w:val="00C62A32"/>
    <w:rsid w:val="00C659EE"/>
    <w:rsid w:val="00C65BE3"/>
    <w:rsid w:val="00C661F2"/>
    <w:rsid w:val="00C66B44"/>
    <w:rsid w:val="00C676F4"/>
    <w:rsid w:val="00C67E7E"/>
    <w:rsid w:val="00C70069"/>
    <w:rsid w:val="00C705C9"/>
    <w:rsid w:val="00C73371"/>
    <w:rsid w:val="00C73F59"/>
    <w:rsid w:val="00C74164"/>
    <w:rsid w:val="00C75F8D"/>
    <w:rsid w:val="00C767B6"/>
    <w:rsid w:val="00C76CCA"/>
    <w:rsid w:val="00C76E40"/>
    <w:rsid w:val="00C809B5"/>
    <w:rsid w:val="00C80DDA"/>
    <w:rsid w:val="00C81476"/>
    <w:rsid w:val="00C81BBB"/>
    <w:rsid w:val="00C821B2"/>
    <w:rsid w:val="00C827A7"/>
    <w:rsid w:val="00C82E4A"/>
    <w:rsid w:val="00C82E6D"/>
    <w:rsid w:val="00C83526"/>
    <w:rsid w:val="00C83545"/>
    <w:rsid w:val="00C841AD"/>
    <w:rsid w:val="00C854AF"/>
    <w:rsid w:val="00C85772"/>
    <w:rsid w:val="00C85A2F"/>
    <w:rsid w:val="00C86624"/>
    <w:rsid w:val="00C86A9D"/>
    <w:rsid w:val="00C87631"/>
    <w:rsid w:val="00C87771"/>
    <w:rsid w:val="00C9089A"/>
    <w:rsid w:val="00C91194"/>
    <w:rsid w:val="00C9229A"/>
    <w:rsid w:val="00C92BD7"/>
    <w:rsid w:val="00C92ED2"/>
    <w:rsid w:val="00C92F55"/>
    <w:rsid w:val="00C934F8"/>
    <w:rsid w:val="00C938EB"/>
    <w:rsid w:val="00C93D4C"/>
    <w:rsid w:val="00C942A8"/>
    <w:rsid w:val="00C94660"/>
    <w:rsid w:val="00C94E21"/>
    <w:rsid w:val="00C95B6D"/>
    <w:rsid w:val="00C9672D"/>
    <w:rsid w:val="00C97286"/>
    <w:rsid w:val="00C97BDE"/>
    <w:rsid w:val="00CA0066"/>
    <w:rsid w:val="00CA012F"/>
    <w:rsid w:val="00CA0E20"/>
    <w:rsid w:val="00CA1203"/>
    <w:rsid w:val="00CA144E"/>
    <w:rsid w:val="00CA186A"/>
    <w:rsid w:val="00CA4E0D"/>
    <w:rsid w:val="00CA59B7"/>
    <w:rsid w:val="00CA6192"/>
    <w:rsid w:val="00CA7310"/>
    <w:rsid w:val="00CA7BE4"/>
    <w:rsid w:val="00CB04AF"/>
    <w:rsid w:val="00CB082D"/>
    <w:rsid w:val="00CB1329"/>
    <w:rsid w:val="00CB1363"/>
    <w:rsid w:val="00CB1A4D"/>
    <w:rsid w:val="00CB1EE3"/>
    <w:rsid w:val="00CB207D"/>
    <w:rsid w:val="00CB299E"/>
    <w:rsid w:val="00CB3B20"/>
    <w:rsid w:val="00CB3D39"/>
    <w:rsid w:val="00CB3D98"/>
    <w:rsid w:val="00CB4D61"/>
    <w:rsid w:val="00CB4D85"/>
    <w:rsid w:val="00CB530B"/>
    <w:rsid w:val="00CB6E50"/>
    <w:rsid w:val="00CB77FC"/>
    <w:rsid w:val="00CB7A2F"/>
    <w:rsid w:val="00CC0887"/>
    <w:rsid w:val="00CC1029"/>
    <w:rsid w:val="00CC10A4"/>
    <w:rsid w:val="00CC1CF3"/>
    <w:rsid w:val="00CC233D"/>
    <w:rsid w:val="00CC256F"/>
    <w:rsid w:val="00CC2DC6"/>
    <w:rsid w:val="00CC2E12"/>
    <w:rsid w:val="00CC3D62"/>
    <w:rsid w:val="00CC3E4E"/>
    <w:rsid w:val="00CC43FC"/>
    <w:rsid w:val="00CC4B71"/>
    <w:rsid w:val="00CC504A"/>
    <w:rsid w:val="00CC58A2"/>
    <w:rsid w:val="00CC6836"/>
    <w:rsid w:val="00CC7704"/>
    <w:rsid w:val="00CD029C"/>
    <w:rsid w:val="00CD0E2F"/>
    <w:rsid w:val="00CD1362"/>
    <w:rsid w:val="00CD1DEA"/>
    <w:rsid w:val="00CD41AA"/>
    <w:rsid w:val="00CD54BF"/>
    <w:rsid w:val="00CD58BC"/>
    <w:rsid w:val="00CD603F"/>
    <w:rsid w:val="00CD6807"/>
    <w:rsid w:val="00CE1456"/>
    <w:rsid w:val="00CE1A6F"/>
    <w:rsid w:val="00CE2883"/>
    <w:rsid w:val="00CE2C26"/>
    <w:rsid w:val="00CE3467"/>
    <w:rsid w:val="00CE4DE4"/>
    <w:rsid w:val="00CE5184"/>
    <w:rsid w:val="00CE5B8D"/>
    <w:rsid w:val="00CE631E"/>
    <w:rsid w:val="00CE684B"/>
    <w:rsid w:val="00CE7217"/>
    <w:rsid w:val="00CF0FC3"/>
    <w:rsid w:val="00CF3034"/>
    <w:rsid w:val="00CF344B"/>
    <w:rsid w:val="00CF3C49"/>
    <w:rsid w:val="00CF482F"/>
    <w:rsid w:val="00CF4CC4"/>
    <w:rsid w:val="00CF4E46"/>
    <w:rsid w:val="00CF715E"/>
    <w:rsid w:val="00CF766D"/>
    <w:rsid w:val="00CF7CA7"/>
    <w:rsid w:val="00D014F0"/>
    <w:rsid w:val="00D01F47"/>
    <w:rsid w:val="00D02419"/>
    <w:rsid w:val="00D0274B"/>
    <w:rsid w:val="00D04CA7"/>
    <w:rsid w:val="00D05276"/>
    <w:rsid w:val="00D056A3"/>
    <w:rsid w:val="00D06901"/>
    <w:rsid w:val="00D06A17"/>
    <w:rsid w:val="00D06D2C"/>
    <w:rsid w:val="00D07AC8"/>
    <w:rsid w:val="00D1241D"/>
    <w:rsid w:val="00D1290D"/>
    <w:rsid w:val="00D132D8"/>
    <w:rsid w:val="00D15C14"/>
    <w:rsid w:val="00D16E3E"/>
    <w:rsid w:val="00D16F6F"/>
    <w:rsid w:val="00D178E4"/>
    <w:rsid w:val="00D17CF1"/>
    <w:rsid w:val="00D2071E"/>
    <w:rsid w:val="00D22501"/>
    <w:rsid w:val="00D22A1F"/>
    <w:rsid w:val="00D230B4"/>
    <w:rsid w:val="00D23F91"/>
    <w:rsid w:val="00D2438A"/>
    <w:rsid w:val="00D2474C"/>
    <w:rsid w:val="00D24848"/>
    <w:rsid w:val="00D24BE3"/>
    <w:rsid w:val="00D258C5"/>
    <w:rsid w:val="00D26A44"/>
    <w:rsid w:val="00D26DFC"/>
    <w:rsid w:val="00D2774B"/>
    <w:rsid w:val="00D323E8"/>
    <w:rsid w:val="00D34AE0"/>
    <w:rsid w:val="00D354C5"/>
    <w:rsid w:val="00D35B62"/>
    <w:rsid w:val="00D36309"/>
    <w:rsid w:val="00D36634"/>
    <w:rsid w:val="00D37996"/>
    <w:rsid w:val="00D419E0"/>
    <w:rsid w:val="00D41E74"/>
    <w:rsid w:val="00D422F3"/>
    <w:rsid w:val="00D424CD"/>
    <w:rsid w:val="00D42944"/>
    <w:rsid w:val="00D43023"/>
    <w:rsid w:val="00D4363B"/>
    <w:rsid w:val="00D43667"/>
    <w:rsid w:val="00D437DE"/>
    <w:rsid w:val="00D43E9E"/>
    <w:rsid w:val="00D443BE"/>
    <w:rsid w:val="00D44802"/>
    <w:rsid w:val="00D44CBA"/>
    <w:rsid w:val="00D44CC8"/>
    <w:rsid w:val="00D467D0"/>
    <w:rsid w:val="00D46A85"/>
    <w:rsid w:val="00D46E04"/>
    <w:rsid w:val="00D475F8"/>
    <w:rsid w:val="00D50E77"/>
    <w:rsid w:val="00D54B07"/>
    <w:rsid w:val="00D55126"/>
    <w:rsid w:val="00D553D1"/>
    <w:rsid w:val="00D555F0"/>
    <w:rsid w:val="00D60D24"/>
    <w:rsid w:val="00D61F7C"/>
    <w:rsid w:val="00D62889"/>
    <w:rsid w:val="00D6366C"/>
    <w:rsid w:val="00D64EAF"/>
    <w:rsid w:val="00D653BA"/>
    <w:rsid w:val="00D66029"/>
    <w:rsid w:val="00D66205"/>
    <w:rsid w:val="00D66B17"/>
    <w:rsid w:val="00D711A2"/>
    <w:rsid w:val="00D72978"/>
    <w:rsid w:val="00D73C0D"/>
    <w:rsid w:val="00D74225"/>
    <w:rsid w:val="00D74E63"/>
    <w:rsid w:val="00D76033"/>
    <w:rsid w:val="00D765B4"/>
    <w:rsid w:val="00D76B7D"/>
    <w:rsid w:val="00D77AD3"/>
    <w:rsid w:val="00D77B4F"/>
    <w:rsid w:val="00D77EB9"/>
    <w:rsid w:val="00D80179"/>
    <w:rsid w:val="00D80CD3"/>
    <w:rsid w:val="00D80F37"/>
    <w:rsid w:val="00D8142B"/>
    <w:rsid w:val="00D83909"/>
    <w:rsid w:val="00D83D8E"/>
    <w:rsid w:val="00D85A4C"/>
    <w:rsid w:val="00D87E3B"/>
    <w:rsid w:val="00D903DD"/>
    <w:rsid w:val="00D9087C"/>
    <w:rsid w:val="00D90AE5"/>
    <w:rsid w:val="00D90C33"/>
    <w:rsid w:val="00D9102A"/>
    <w:rsid w:val="00D91171"/>
    <w:rsid w:val="00D928A9"/>
    <w:rsid w:val="00D92A86"/>
    <w:rsid w:val="00D93A28"/>
    <w:rsid w:val="00D9430B"/>
    <w:rsid w:val="00D9603B"/>
    <w:rsid w:val="00D960FA"/>
    <w:rsid w:val="00D963F5"/>
    <w:rsid w:val="00D96FA9"/>
    <w:rsid w:val="00D97E55"/>
    <w:rsid w:val="00DA0279"/>
    <w:rsid w:val="00DA0FAF"/>
    <w:rsid w:val="00DA2345"/>
    <w:rsid w:val="00DA3863"/>
    <w:rsid w:val="00DA4527"/>
    <w:rsid w:val="00DA49EA"/>
    <w:rsid w:val="00DA4A1B"/>
    <w:rsid w:val="00DA53C9"/>
    <w:rsid w:val="00DA5832"/>
    <w:rsid w:val="00DA6F2D"/>
    <w:rsid w:val="00DA7DDA"/>
    <w:rsid w:val="00DB17C7"/>
    <w:rsid w:val="00DB1B3C"/>
    <w:rsid w:val="00DB2678"/>
    <w:rsid w:val="00DB36D3"/>
    <w:rsid w:val="00DB3AF8"/>
    <w:rsid w:val="00DB3E5C"/>
    <w:rsid w:val="00DB449B"/>
    <w:rsid w:val="00DB4F80"/>
    <w:rsid w:val="00DB6459"/>
    <w:rsid w:val="00DB7218"/>
    <w:rsid w:val="00DC159B"/>
    <w:rsid w:val="00DC1AC8"/>
    <w:rsid w:val="00DC1CC0"/>
    <w:rsid w:val="00DC2166"/>
    <w:rsid w:val="00DC3DDF"/>
    <w:rsid w:val="00DC6565"/>
    <w:rsid w:val="00DC69AF"/>
    <w:rsid w:val="00DC6EA4"/>
    <w:rsid w:val="00DC75D6"/>
    <w:rsid w:val="00DC778C"/>
    <w:rsid w:val="00DC77F5"/>
    <w:rsid w:val="00DD01F1"/>
    <w:rsid w:val="00DD02B5"/>
    <w:rsid w:val="00DD07BD"/>
    <w:rsid w:val="00DD10A3"/>
    <w:rsid w:val="00DD16C9"/>
    <w:rsid w:val="00DD1F7F"/>
    <w:rsid w:val="00DD2F16"/>
    <w:rsid w:val="00DD2F17"/>
    <w:rsid w:val="00DD4985"/>
    <w:rsid w:val="00DD4E2E"/>
    <w:rsid w:val="00DD6385"/>
    <w:rsid w:val="00DD681E"/>
    <w:rsid w:val="00DD699A"/>
    <w:rsid w:val="00DD6D05"/>
    <w:rsid w:val="00DD6D93"/>
    <w:rsid w:val="00DD6DE0"/>
    <w:rsid w:val="00DD7813"/>
    <w:rsid w:val="00DE051E"/>
    <w:rsid w:val="00DE0682"/>
    <w:rsid w:val="00DE0945"/>
    <w:rsid w:val="00DE0D00"/>
    <w:rsid w:val="00DE172C"/>
    <w:rsid w:val="00DE17C2"/>
    <w:rsid w:val="00DE22FE"/>
    <w:rsid w:val="00DE2B0B"/>
    <w:rsid w:val="00DE3C67"/>
    <w:rsid w:val="00DE4085"/>
    <w:rsid w:val="00DE41C4"/>
    <w:rsid w:val="00DE56CA"/>
    <w:rsid w:val="00DE5DA3"/>
    <w:rsid w:val="00DE7212"/>
    <w:rsid w:val="00DF05A6"/>
    <w:rsid w:val="00DF27DF"/>
    <w:rsid w:val="00DF2ABA"/>
    <w:rsid w:val="00DF357B"/>
    <w:rsid w:val="00DF62F6"/>
    <w:rsid w:val="00DF69CF"/>
    <w:rsid w:val="00DF740A"/>
    <w:rsid w:val="00DF7860"/>
    <w:rsid w:val="00DF788D"/>
    <w:rsid w:val="00E003C8"/>
    <w:rsid w:val="00E02102"/>
    <w:rsid w:val="00E0210E"/>
    <w:rsid w:val="00E026A6"/>
    <w:rsid w:val="00E02856"/>
    <w:rsid w:val="00E04BE3"/>
    <w:rsid w:val="00E04FD5"/>
    <w:rsid w:val="00E04FE7"/>
    <w:rsid w:val="00E05936"/>
    <w:rsid w:val="00E05BBA"/>
    <w:rsid w:val="00E07FA6"/>
    <w:rsid w:val="00E10470"/>
    <w:rsid w:val="00E10E35"/>
    <w:rsid w:val="00E12DFB"/>
    <w:rsid w:val="00E14125"/>
    <w:rsid w:val="00E14F5B"/>
    <w:rsid w:val="00E15E0D"/>
    <w:rsid w:val="00E165DB"/>
    <w:rsid w:val="00E17C9A"/>
    <w:rsid w:val="00E17D0D"/>
    <w:rsid w:val="00E2045E"/>
    <w:rsid w:val="00E20A58"/>
    <w:rsid w:val="00E23152"/>
    <w:rsid w:val="00E23EE0"/>
    <w:rsid w:val="00E24996"/>
    <w:rsid w:val="00E24A81"/>
    <w:rsid w:val="00E266F7"/>
    <w:rsid w:val="00E27B01"/>
    <w:rsid w:val="00E306B9"/>
    <w:rsid w:val="00E30D5F"/>
    <w:rsid w:val="00E30D8B"/>
    <w:rsid w:val="00E3130D"/>
    <w:rsid w:val="00E318C2"/>
    <w:rsid w:val="00E31D79"/>
    <w:rsid w:val="00E31E69"/>
    <w:rsid w:val="00E325BB"/>
    <w:rsid w:val="00E327E4"/>
    <w:rsid w:val="00E33957"/>
    <w:rsid w:val="00E33AB6"/>
    <w:rsid w:val="00E33D5B"/>
    <w:rsid w:val="00E34A7E"/>
    <w:rsid w:val="00E35ADB"/>
    <w:rsid w:val="00E35D92"/>
    <w:rsid w:val="00E37797"/>
    <w:rsid w:val="00E40B50"/>
    <w:rsid w:val="00E41099"/>
    <w:rsid w:val="00E41C8C"/>
    <w:rsid w:val="00E41CCB"/>
    <w:rsid w:val="00E42E59"/>
    <w:rsid w:val="00E43DB5"/>
    <w:rsid w:val="00E44C8B"/>
    <w:rsid w:val="00E45CD2"/>
    <w:rsid w:val="00E47206"/>
    <w:rsid w:val="00E474CB"/>
    <w:rsid w:val="00E474D1"/>
    <w:rsid w:val="00E4786A"/>
    <w:rsid w:val="00E50FB5"/>
    <w:rsid w:val="00E551B3"/>
    <w:rsid w:val="00E553BD"/>
    <w:rsid w:val="00E55CF5"/>
    <w:rsid w:val="00E56212"/>
    <w:rsid w:val="00E568E4"/>
    <w:rsid w:val="00E56CFF"/>
    <w:rsid w:val="00E579D4"/>
    <w:rsid w:val="00E57B2E"/>
    <w:rsid w:val="00E60555"/>
    <w:rsid w:val="00E60D42"/>
    <w:rsid w:val="00E624EE"/>
    <w:rsid w:val="00E62975"/>
    <w:rsid w:val="00E62DD8"/>
    <w:rsid w:val="00E63B73"/>
    <w:rsid w:val="00E64582"/>
    <w:rsid w:val="00E64748"/>
    <w:rsid w:val="00E64F8B"/>
    <w:rsid w:val="00E65376"/>
    <w:rsid w:val="00E65678"/>
    <w:rsid w:val="00E65744"/>
    <w:rsid w:val="00E66304"/>
    <w:rsid w:val="00E6632E"/>
    <w:rsid w:val="00E67B8F"/>
    <w:rsid w:val="00E70A90"/>
    <w:rsid w:val="00E70EC6"/>
    <w:rsid w:val="00E737BE"/>
    <w:rsid w:val="00E737C5"/>
    <w:rsid w:val="00E739EE"/>
    <w:rsid w:val="00E74BF8"/>
    <w:rsid w:val="00E75134"/>
    <w:rsid w:val="00E753B7"/>
    <w:rsid w:val="00E75FCC"/>
    <w:rsid w:val="00E7705A"/>
    <w:rsid w:val="00E770C5"/>
    <w:rsid w:val="00E77A60"/>
    <w:rsid w:val="00E80259"/>
    <w:rsid w:val="00E8047A"/>
    <w:rsid w:val="00E804A9"/>
    <w:rsid w:val="00E80965"/>
    <w:rsid w:val="00E80D5E"/>
    <w:rsid w:val="00E81A69"/>
    <w:rsid w:val="00E81C69"/>
    <w:rsid w:val="00E829FA"/>
    <w:rsid w:val="00E83798"/>
    <w:rsid w:val="00E842D8"/>
    <w:rsid w:val="00E848FC"/>
    <w:rsid w:val="00E86E51"/>
    <w:rsid w:val="00E87A9F"/>
    <w:rsid w:val="00E91881"/>
    <w:rsid w:val="00E91C2E"/>
    <w:rsid w:val="00E91D85"/>
    <w:rsid w:val="00E93B8C"/>
    <w:rsid w:val="00E93FFF"/>
    <w:rsid w:val="00E942BA"/>
    <w:rsid w:val="00E942FA"/>
    <w:rsid w:val="00E947B2"/>
    <w:rsid w:val="00E96423"/>
    <w:rsid w:val="00E9668E"/>
    <w:rsid w:val="00E97F4B"/>
    <w:rsid w:val="00EA0D72"/>
    <w:rsid w:val="00EA2306"/>
    <w:rsid w:val="00EA294E"/>
    <w:rsid w:val="00EA3BF6"/>
    <w:rsid w:val="00EA4803"/>
    <w:rsid w:val="00EA6A7C"/>
    <w:rsid w:val="00EA6E2A"/>
    <w:rsid w:val="00EB0262"/>
    <w:rsid w:val="00EB0AD3"/>
    <w:rsid w:val="00EB0BF6"/>
    <w:rsid w:val="00EB2036"/>
    <w:rsid w:val="00EB2539"/>
    <w:rsid w:val="00EB28CF"/>
    <w:rsid w:val="00EB386D"/>
    <w:rsid w:val="00EB3A24"/>
    <w:rsid w:val="00EB4BC6"/>
    <w:rsid w:val="00EB508C"/>
    <w:rsid w:val="00EB54C2"/>
    <w:rsid w:val="00EB56F3"/>
    <w:rsid w:val="00EB5A61"/>
    <w:rsid w:val="00EB6060"/>
    <w:rsid w:val="00EB7779"/>
    <w:rsid w:val="00EB77E9"/>
    <w:rsid w:val="00EC06B3"/>
    <w:rsid w:val="00EC1482"/>
    <w:rsid w:val="00EC226A"/>
    <w:rsid w:val="00EC3064"/>
    <w:rsid w:val="00EC3488"/>
    <w:rsid w:val="00EC3A83"/>
    <w:rsid w:val="00EC3CD5"/>
    <w:rsid w:val="00EC510E"/>
    <w:rsid w:val="00EC534A"/>
    <w:rsid w:val="00EC55B4"/>
    <w:rsid w:val="00EC5ACD"/>
    <w:rsid w:val="00EC6665"/>
    <w:rsid w:val="00EC70AF"/>
    <w:rsid w:val="00ED2BE8"/>
    <w:rsid w:val="00ED480B"/>
    <w:rsid w:val="00ED57C9"/>
    <w:rsid w:val="00ED5936"/>
    <w:rsid w:val="00ED6641"/>
    <w:rsid w:val="00ED6E28"/>
    <w:rsid w:val="00ED6FD3"/>
    <w:rsid w:val="00ED7310"/>
    <w:rsid w:val="00ED75D1"/>
    <w:rsid w:val="00ED76BE"/>
    <w:rsid w:val="00ED786F"/>
    <w:rsid w:val="00ED7902"/>
    <w:rsid w:val="00EE1272"/>
    <w:rsid w:val="00EE15A5"/>
    <w:rsid w:val="00EE18FB"/>
    <w:rsid w:val="00EE1E28"/>
    <w:rsid w:val="00EE28F3"/>
    <w:rsid w:val="00EE3E77"/>
    <w:rsid w:val="00EE4297"/>
    <w:rsid w:val="00EE465E"/>
    <w:rsid w:val="00EE4DAB"/>
    <w:rsid w:val="00EE540F"/>
    <w:rsid w:val="00EE5692"/>
    <w:rsid w:val="00EE57CC"/>
    <w:rsid w:val="00EE57E6"/>
    <w:rsid w:val="00EE5CF1"/>
    <w:rsid w:val="00EE65B0"/>
    <w:rsid w:val="00EE77B8"/>
    <w:rsid w:val="00EF1BFE"/>
    <w:rsid w:val="00EF39BB"/>
    <w:rsid w:val="00EF4D62"/>
    <w:rsid w:val="00EF5531"/>
    <w:rsid w:val="00EF64A7"/>
    <w:rsid w:val="00EF7236"/>
    <w:rsid w:val="00EF7449"/>
    <w:rsid w:val="00EF7648"/>
    <w:rsid w:val="00EF7F1F"/>
    <w:rsid w:val="00F0061D"/>
    <w:rsid w:val="00F01702"/>
    <w:rsid w:val="00F02ACD"/>
    <w:rsid w:val="00F02E51"/>
    <w:rsid w:val="00F03A7F"/>
    <w:rsid w:val="00F048B5"/>
    <w:rsid w:val="00F05B18"/>
    <w:rsid w:val="00F05C38"/>
    <w:rsid w:val="00F075EB"/>
    <w:rsid w:val="00F1207C"/>
    <w:rsid w:val="00F1241E"/>
    <w:rsid w:val="00F1260D"/>
    <w:rsid w:val="00F12E41"/>
    <w:rsid w:val="00F12E45"/>
    <w:rsid w:val="00F131C0"/>
    <w:rsid w:val="00F13BCD"/>
    <w:rsid w:val="00F13DCC"/>
    <w:rsid w:val="00F13FEE"/>
    <w:rsid w:val="00F150AC"/>
    <w:rsid w:val="00F15DA1"/>
    <w:rsid w:val="00F16D0D"/>
    <w:rsid w:val="00F17A48"/>
    <w:rsid w:val="00F205F0"/>
    <w:rsid w:val="00F20DA3"/>
    <w:rsid w:val="00F21229"/>
    <w:rsid w:val="00F223AB"/>
    <w:rsid w:val="00F229CD"/>
    <w:rsid w:val="00F23923"/>
    <w:rsid w:val="00F23B09"/>
    <w:rsid w:val="00F23B2B"/>
    <w:rsid w:val="00F26345"/>
    <w:rsid w:val="00F26BF7"/>
    <w:rsid w:val="00F26CAB"/>
    <w:rsid w:val="00F27ABC"/>
    <w:rsid w:val="00F30144"/>
    <w:rsid w:val="00F31703"/>
    <w:rsid w:val="00F31729"/>
    <w:rsid w:val="00F31E7C"/>
    <w:rsid w:val="00F326D4"/>
    <w:rsid w:val="00F33749"/>
    <w:rsid w:val="00F34EB4"/>
    <w:rsid w:val="00F350E7"/>
    <w:rsid w:val="00F35602"/>
    <w:rsid w:val="00F35880"/>
    <w:rsid w:val="00F36DE6"/>
    <w:rsid w:val="00F401EF"/>
    <w:rsid w:val="00F4027C"/>
    <w:rsid w:val="00F402CB"/>
    <w:rsid w:val="00F4093D"/>
    <w:rsid w:val="00F41B6D"/>
    <w:rsid w:val="00F41F07"/>
    <w:rsid w:val="00F44766"/>
    <w:rsid w:val="00F44994"/>
    <w:rsid w:val="00F45DB0"/>
    <w:rsid w:val="00F45E77"/>
    <w:rsid w:val="00F461B9"/>
    <w:rsid w:val="00F50407"/>
    <w:rsid w:val="00F50BCF"/>
    <w:rsid w:val="00F51661"/>
    <w:rsid w:val="00F5172A"/>
    <w:rsid w:val="00F51AFB"/>
    <w:rsid w:val="00F52665"/>
    <w:rsid w:val="00F55AC6"/>
    <w:rsid w:val="00F56630"/>
    <w:rsid w:val="00F56964"/>
    <w:rsid w:val="00F5698B"/>
    <w:rsid w:val="00F5699E"/>
    <w:rsid w:val="00F569B5"/>
    <w:rsid w:val="00F56D88"/>
    <w:rsid w:val="00F575BC"/>
    <w:rsid w:val="00F57A5D"/>
    <w:rsid w:val="00F615C1"/>
    <w:rsid w:val="00F625C1"/>
    <w:rsid w:val="00F625E5"/>
    <w:rsid w:val="00F62B6F"/>
    <w:rsid w:val="00F62BA2"/>
    <w:rsid w:val="00F62D34"/>
    <w:rsid w:val="00F63D3A"/>
    <w:rsid w:val="00F64FC3"/>
    <w:rsid w:val="00F65158"/>
    <w:rsid w:val="00F65345"/>
    <w:rsid w:val="00F7033D"/>
    <w:rsid w:val="00F70BBC"/>
    <w:rsid w:val="00F71CCB"/>
    <w:rsid w:val="00F71EFA"/>
    <w:rsid w:val="00F733F4"/>
    <w:rsid w:val="00F73656"/>
    <w:rsid w:val="00F73657"/>
    <w:rsid w:val="00F73915"/>
    <w:rsid w:val="00F7391B"/>
    <w:rsid w:val="00F73F4F"/>
    <w:rsid w:val="00F74E9C"/>
    <w:rsid w:val="00F7586D"/>
    <w:rsid w:val="00F75B21"/>
    <w:rsid w:val="00F775F9"/>
    <w:rsid w:val="00F77A43"/>
    <w:rsid w:val="00F808FA"/>
    <w:rsid w:val="00F80937"/>
    <w:rsid w:val="00F82EA1"/>
    <w:rsid w:val="00F8375A"/>
    <w:rsid w:val="00F840DF"/>
    <w:rsid w:val="00F86A01"/>
    <w:rsid w:val="00F90D0F"/>
    <w:rsid w:val="00F91066"/>
    <w:rsid w:val="00F9171A"/>
    <w:rsid w:val="00F92141"/>
    <w:rsid w:val="00F9460E"/>
    <w:rsid w:val="00F94FAA"/>
    <w:rsid w:val="00F95504"/>
    <w:rsid w:val="00F9578D"/>
    <w:rsid w:val="00F9739D"/>
    <w:rsid w:val="00F973C4"/>
    <w:rsid w:val="00F979DC"/>
    <w:rsid w:val="00FA0AD8"/>
    <w:rsid w:val="00FA0BFF"/>
    <w:rsid w:val="00FA1193"/>
    <w:rsid w:val="00FA17E5"/>
    <w:rsid w:val="00FA2735"/>
    <w:rsid w:val="00FA330C"/>
    <w:rsid w:val="00FA3C1C"/>
    <w:rsid w:val="00FA42C5"/>
    <w:rsid w:val="00FA4AF4"/>
    <w:rsid w:val="00FA56FD"/>
    <w:rsid w:val="00FA6304"/>
    <w:rsid w:val="00FA74A4"/>
    <w:rsid w:val="00FB0C53"/>
    <w:rsid w:val="00FB23BE"/>
    <w:rsid w:val="00FB2FA5"/>
    <w:rsid w:val="00FB31CB"/>
    <w:rsid w:val="00FB3BBC"/>
    <w:rsid w:val="00FB4348"/>
    <w:rsid w:val="00FB4B23"/>
    <w:rsid w:val="00FB524A"/>
    <w:rsid w:val="00FB525E"/>
    <w:rsid w:val="00FB601D"/>
    <w:rsid w:val="00FB63A1"/>
    <w:rsid w:val="00FB6DF9"/>
    <w:rsid w:val="00FB7FF3"/>
    <w:rsid w:val="00FC0AC0"/>
    <w:rsid w:val="00FC0B96"/>
    <w:rsid w:val="00FC2BC5"/>
    <w:rsid w:val="00FC2C55"/>
    <w:rsid w:val="00FC3EB2"/>
    <w:rsid w:val="00FC639F"/>
    <w:rsid w:val="00FC6ADE"/>
    <w:rsid w:val="00FC6FE9"/>
    <w:rsid w:val="00FC7009"/>
    <w:rsid w:val="00FC706E"/>
    <w:rsid w:val="00FC7311"/>
    <w:rsid w:val="00FC7E78"/>
    <w:rsid w:val="00FD053D"/>
    <w:rsid w:val="00FD1178"/>
    <w:rsid w:val="00FD3624"/>
    <w:rsid w:val="00FD4B1F"/>
    <w:rsid w:val="00FD4B37"/>
    <w:rsid w:val="00FD4E52"/>
    <w:rsid w:val="00FD6C1C"/>
    <w:rsid w:val="00FD72CE"/>
    <w:rsid w:val="00FE07C5"/>
    <w:rsid w:val="00FE0906"/>
    <w:rsid w:val="00FE160A"/>
    <w:rsid w:val="00FE1988"/>
    <w:rsid w:val="00FE19A6"/>
    <w:rsid w:val="00FE4400"/>
    <w:rsid w:val="00FE44AD"/>
    <w:rsid w:val="00FE48D9"/>
    <w:rsid w:val="00FE4D26"/>
    <w:rsid w:val="00FE678F"/>
    <w:rsid w:val="00FE710C"/>
    <w:rsid w:val="00FF033F"/>
    <w:rsid w:val="00FF1E92"/>
    <w:rsid w:val="00FF23AD"/>
    <w:rsid w:val="00FF2BF0"/>
    <w:rsid w:val="00FF4F43"/>
    <w:rsid w:val="00FF4FC9"/>
    <w:rsid w:val="00FF5783"/>
    <w:rsid w:val="00FF6C48"/>
    <w:rsid w:val="00FF6FC4"/>
    <w:rsid w:val="00FF7207"/>
    <w:rsid w:val="00FF729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docId w15:val="{56B404E5-95DF-4263-B97C-6B5FA6256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3"/>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0"/>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0"/>
    <w:lsdException w:name="Light List Accent 6" w:uiPriority="66"/>
    <w:lsdException w:name="Light Grid Accent 6" w:uiPriority="62"/>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18B"/>
    <w:rPr>
      <w:rFonts w:ascii="Helvetica" w:eastAsia="Times New Roman" w:hAnsi="Helvetica"/>
      <w:sz w:val="24"/>
      <w:szCs w:val="24"/>
    </w:rPr>
  </w:style>
  <w:style w:type="paragraph" w:styleId="Ttulo1">
    <w:name w:val="heading 1"/>
    <w:basedOn w:val="Normal"/>
    <w:next w:val="Normal"/>
    <w:link w:val="Ttulo1Car"/>
    <w:qFormat/>
    <w:rsid w:val="005323D6"/>
    <w:pPr>
      <w:keepNext/>
      <w:jc w:val="center"/>
      <w:outlineLvl w:val="0"/>
    </w:pPr>
    <w:rPr>
      <w:rFonts w:ascii="Albertus Extra Bold" w:hAnsi="Albertus Extra Bold"/>
      <w:b/>
      <w:sz w:val="36"/>
      <w:szCs w:val="20"/>
    </w:rPr>
  </w:style>
  <w:style w:type="paragraph" w:styleId="Ttulo2">
    <w:name w:val="heading 2"/>
    <w:basedOn w:val="Normal"/>
    <w:next w:val="Normal"/>
    <w:link w:val="Ttulo2Car"/>
    <w:qFormat/>
    <w:rsid w:val="00A16F9D"/>
    <w:pPr>
      <w:keepNext/>
      <w:spacing w:line="360" w:lineRule="auto"/>
      <w:jc w:val="both"/>
      <w:outlineLvl w:val="1"/>
    </w:pPr>
    <w:rPr>
      <w:rFonts w:ascii="Arial" w:hAnsi="Arial"/>
      <w:spacing w:val="20"/>
      <w:szCs w:val="20"/>
      <w:lang w:val="es-MX"/>
    </w:rPr>
  </w:style>
  <w:style w:type="paragraph" w:styleId="Ttulo3">
    <w:name w:val="heading 3"/>
    <w:basedOn w:val="Normal"/>
    <w:next w:val="Normal"/>
    <w:link w:val="Ttulo3Car"/>
    <w:qFormat/>
    <w:rsid w:val="00A16F9D"/>
    <w:pPr>
      <w:keepNext/>
      <w:outlineLvl w:val="2"/>
    </w:pPr>
    <w:rPr>
      <w:rFonts w:ascii="Arial" w:hAnsi="Arial"/>
      <w:b/>
      <w:bCs/>
      <w:sz w:val="28"/>
      <w:lang w:val="es-MX"/>
    </w:rPr>
  </w:style>
  <w:style w:type="paragraph" w:styleId="Ttulo4">
    <w:name w:val="heading 4"/>
    <w:basedOn w:val="Normal"/>
    <w:next w:val="Normal"/>
    <w:link w:val="Ttulo4Car"/>
    <w:qFormat/>
    <w:rsid w:val="00A16F9D"/>
    <w:pPr>
      <w:keepNext/>
      <w:jc w:val="center"/>
      <w:outlineLvl w:val="3"/>
    </w:pPr>
    <w:rPr>
      <w:rFonts w:ascii="Arial" w:hAnsi="Arial"/>
      <w:b/>
      <w:bCs/>
      <w:sz w:val="20"/>
      <w:szCs w:val="20"/>
      <w:lang w:val="es-MX"/>
    </w:rPr>
  </w:style>
  <w:style w:type="paragraph" w:styleId="Ttulo5">
    <w:name w:val="heading 5"/>
    <w:basedOn w:val="Normal"/>
    <w:next w:val="Normal"/>
    <w:link w:val="Ttulo5Car"/>
    <w:qFormat/>
    <w:rsid w:val="00A16F9D"/>
    <w:pPr>
      <w:keepNext/>
      <w:outlineLvl w:val="4"/>
    </w:pPr>
    <w:rPr>
      <w:rFonts w:ascii="Times New Roman" w:hAnsi="Times New Roman"/>
      <w:b/>
      <w:bCs/>
      <w:sz w:val="20"/>
      <w:szCs w:val="20"/>
      <w:lang w:val="es-MX"/>
    </w:rPr>
  </w:style>
  <w:style w:type="paragraph" w:styleId="Ttulo6">
    <w:name w:val="heading 6"/>
    <w:basedOn w:val="Normal"/>
    <w:next w:val="Normal"/>
    <w:link w:val="Ttulo6Car"/>
    <w:qFormat/>
    <w:rsid w:val="00A16F9D"/>
    <w:pPr>
      <w:keepNext/>
      <w:jc w:val="center"/>
      <w:outlineLvl w:val="5"/>
    </w:pPr>
    <w:rPr>
      <w:rFonts w:ascii="Arial" w:hAnsi="Arial"/>
      <w:b/>
      <w:bCs/>
      <w:sz w:val="22"/>
      <w:szCs w:val="18"/>
      <w:lang w:val="es-MX"/>
    </w:rPr>
  </w:style>
  <w:style w:type="paragraph" w:styleId="Ttulo7">
    <w:name w:val="heading 7"/>
    <w:basedOn w:val="Normal"/>
    <w:next w:val="Normal"/>
    <w:link w:val="Ttulo7Car"/>
    <w:uiPriority w:val="99"/>
    <w:qFormat/>
    <w:rsid w:val="00A16F9D"/>
    <w:pPr>
      <w:keepNext/>
      <w:outlineLvl w:val="6"/>
    </w:pPr>
    <w:rPr>
      <w:rFonts w:ascii="Arial" w:hAnsi="Arial"/>
      <w:b/>
      <w:bCs/>
      <w:sz w:val="16"/>
      <w:szCs w:val="16"/>
      <w:u w:val="single"/>
      <w:lang w:val="es-MX"/>
    </w:rPr>
  </w:style>
  <w:style w:type="paragraph" w:styleId="Ttulo8">
    <w:name w:val="heading 8"/>
    <w:basedOn w:val="Normal"/>
    <w:next w:val="Normal"/>
    <w:link w:val="Ttulo8Car"/>
    <w:uiPriority w:val="99"/>
    <w:qFormat/>
    <w:rsid w:val="00A16F9D"/>
    <w:pPr>
      <w:keepNext/>
      <w:outlineLvl w:val="7"/>
    </w:pPr>
    <w:rPr>
      <w:rFonts w:ascii="Arial" w:hAnsi="Arial"/>
      <w:b/>
      <w:bCs/>
      <w:sz w:val="20"/>
      <w:szCs w:val="20"/>
      <w:u w:val="single"/>
      <w:lang w:val="es-MX"/>
    </w:rPr>
  </w:style>
  <w:style w:type="paragraph" w:styleId="Ttulo9">
    <w:name w:val="heading 9"/>
    <w:basedOn w:val="Normal"/>
    <w:next w:val="Normal"/>
    <w:link w:val="Ttulo9Car"/>
    <w:uiPriority w:val="99"/>
    <w:qFormat/>
    <w:rsid w:val="00A16F9D"/>
    <w:pPr>
      <w:keepNext/>
      <w:outlineLvl w:val="8"/>
    </w:pPr>
    <w:rPr>
      <w:rFonts w:ascii="Arial" w:hAnsi="Arial"/>
      <w:b/>
      <w:bCs/>
      <w:sz w:val="18"/>
      <w:szCs w:val="18"/>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5323D6"/>
    <w:rPr>
      <w:rFonts w:ascii="Albertus Extra Bold" w:eastAsia="Times New Roman" w:hAnsi="Albertus Extra Bold" w:cs="Times New Roman"/>
      <w:b/>
      <w:sz w:val="36"/>
      <w:szCs w:val="20"/>
    </w:rPr>
  </w:style>
  <w:style w:type="character" w:customStyle="1" w:styleId="Ttulo2Car">
    <w:name w:val="Título 2 Car"/>
    <w:link w:val="Ttulo2"/>
    <w:rsid w:val="00A16F9D"/>
    <w:rPr>
      <w:rFonts w:ascii="Arial" w:eastAsia="Times New Roman" w:hAnsi="Arial" w:cs="Arial"/>
      <w:spacing w:val="20"/>
      <w:sz w:val="24"/>
      <w:lang w:val="es-MX"/>
    </w:rPr>
  </w:style>
  <w:style w:type="character" w:customStyle="1" w:styleId="Ttulo3Car">
    <w:name w:val="Título 3 Car"/>
    <w:link w:val="Ttulo3"/>
    <w:rsid w:val="00A16F9D"/>
    <w:rPr>
      <w:rFonts w:ascii="Arial" w:eastAsia="Times New Roman" w:hAnsi="Arial" w:cs="Arial"/>
      <w:b/>
      <w:bCs/>
      <w:sz w:val="28"/>
      <w:szCs w:val="24"/>
      <w:lang w:val="es-MX"/>
    </w:rPr>
  </w:style>
  <w:style w:type="character" w:customStyle="1" w:styleId="Ttulo4Car">
    <w:name w:val="Título 4 Car"/>
    <w:link w:val="Ttulo4"/>
    <w:rsid w:val="00A16F9D"/>
    <w:rPr>
      <w:rFonts w:ascii="Arial" w:eastAsia="Times New Roman" w:hAnsi="Arial" w:cs="Arial"/>
      <w:b/>
      <w:bCs/>
      <w:lang w:val="es-MX"/>
    </w:rPr>
  </w:style>
  <w:style w:type="character" w:customStyle="1" w:styleId="Ttulo5Car">
    <w:name w:val="Título 5 Car"/>
    <w:link w:val="Ttulo5"/>
    <w:rsid w:val="00A16F9D"/>
    <w:rPr>
      <w:rFonts w:ascii="Times New Roman" w:eastAsia="Times New Roman" w:hAnsi="Times New Roman"/>
      <w:b/>
      <w:bCs/>
      <w:lang w:val="es-MX"/>
    </w:rPr>
  </w:style>
  <w:style w:type="character" w:customStyle="1" w:styleId="Ttulo6Car">
    <w:name w:val="Título 6 Car"/>
    <w:link w:val="Ttulo6"/>
    <w:rsid w:val="00A16F9D"/>
    <w:rPr>
      <w:rFonts w:ascii="Arial" w:eastAsia="Times New Roman" w:hAnsi="Arial" w:cs="Arial"/>
      <w:b/>
      <w:bCs/>
      <w:sz w:val="22"/>
      <w:szCs w:val="18"/>
      <w:lang w:val="es-MX"/>
    </w:rPr>
  </w:style>
  <w:style w:type="character" w:customStyle="1" w:styleId="Ttulo7Car">
    <w:name w:val="Título 7 Car"/>
    <w:link w:val="Ttulo7"/>
    <w:uiPriority w:val="99"/>
    <w:rsid w:val="00A16F9D"/>
    <w:rPr>
      <w:rFonts w:ascii="Arial" w:eastAsia="Times New Roman" w:hAnsi="Arial" w:cs="Arial"/>
      <w:b/>
      <w:bCs/>
      <w:sz w:val="16"/>
      <w:szCs w:val="16"/>
      <w:u w:val="single"/>
      <w:lang w:val="es-MX"/>
    </w:rPr>
  </w:style>
  <w:style w:type="character" w:customStyle="1" w:styleId="Ttulo8Car">
    <w:name w:val="Título 8 Car"/>
    <w:link w:val="Ttulo8"/>
    <w:uiPriority w:val="99"/>
    <w:rsid w:val="00A16F9D"/>
    <w:rPr>
      <w:rFonts w:ascii="Arial" w:eastAsia="Times New Roman" w:hAnsi="Arial" w:cs="Arial"/>
      <w:b/>
      <w:bCs/>
      <w:u w:val="single"/>
      <w:lang w:val="es-MX"/>
    </w:rPr>
  </w:style>
  <w:style w:type="character" w:customStyle="1" w:styleId="Ttulo9Car">
    <w:name w:val="Título 9 Car"/>
    <w:link w:val="Ttulo9"/>
    <w:uiPriority w:val="99"/>
    <w:rsid w:val="00A16F9D"/>
    <w:rPr>
      <w:rFonts w:ascii="Arial" w:eastAsia="Times New Roman" w:hAnsi="Arial" w:cs="Arial"/>
      <w:b/>
      <w:bCs/>
      <w:sz w:val="18"/>
      <w:szCs w:val="18"/>
      <w:u w:val="single"/>
      <w:lang w:val="es-MX"/>
    </w:rPr>
  </w:style>
  <w:style w:type="paragraph" w:styleId="Encabezado">
    <w:name w:val="header"/>
    <w:basedOn w:val="Normal"/>
    <w:link w:val="EncabezadoCar"/>
    <w:uiPriority w:val="99"/>
    <w:unhideWhenUsed/>
    <w:rsid w:val="00BF7222"/>
    <w:pPr>
      <w:tabs>
        <w:tab w:val="center" w:pos="4252"/>
        <w:tab w:val="right" w:pos="8504"/>
      </w:tabs>
    </w:pPr>
  </w:style>
  <w:style w:type="character" w:customStyle="1" w:styleId="EncabezadoCar">
    <w:name w:val="Encabezado Car"/>
    <w:basedOn w:val="Fuentedeprrafopredeter"/>
    <w:link w:val="Encabezado"/>
    <w:uiPriority w:val="99"/>
    <w:rsid w:val="00BF7222"/>
  </w:style>
  <w:style w:type="paragraph" w:styleId="Piedepgina">
    <w:name w:val="footer"/>
    <w:basedOn w:val="Normal"/>
    <w:link w:val="PiedepginaCar"/>
    <w:uiPriority w:val="99"/>
    <w:unhideWhenUsed/>
    <w:rsid w:val="00BF7222"/>
    <w:pPr>
      <w:tabs>
        <w:tab w:val="center" w:pos="4252"/>
        <w:tab w:val="right" w:pos="8504"/>
      </w:tabs>
    </w:pPr>
  </w:style>
  <w:style w:type="character" w:customStyle="1" w:styleId="PiedepginaCar">
    <w:name w:val="Pie de página Car"/>
    <w:basedOn w:val="Fuentedeprrafopredeter"/>
    <w:link w:val="Piedepgina"/>
    <w:uiPriority w:val="99"/>
    <w:rsid w:val="00BF7222"/>
  </w:style>
  <w:style w:type="paragraph" w:styleId="Textodeglobo">
    <w:name w:val="Balloon Text"/>
    <w:basedOn w:val="Normal"/>
    <w:link w:val="TextodegloboCar"/>
    <w:uiPriority w:val="99"/>
    <w:unhideWhenUsed/>
    <w:rsid w:val="00BF7222"/>
    <w:rPr>
      <w:rFonts w:ascii="Lucida Grande" w:eastAsia="MS Mincho" w:hAnsi="Lucida Grande"/>
      <w:sz w:val="18"/>
      <w:szCs w:val="18"/>
    </w:rPr>
  </w:style>
  <w:style w:type="character" w:customStyle="1" w:styleId="TextodegloboCar">
    <w:name w:val="Texto de globo Car"/>
    <w:link w:val="Textodeglobo"/>
    <w:uiPriority w:val="99"/>
    <w:rsid w:val="00BF7222"/>
    <w:rPr>
      <w:rFonts w:ascii="Lucida Grande" w:hAnsi="Lucida Grande" w:cs="Lucida Grande"/>
      <w:sz w:val="18"/>
      <w:szCs w:val="18"/>
    </w:rPr>
  </w:style>
  <w:style w:type="character" w:styleId="Nmerodepgina">
    <w:name w:val="page number"/>
    <w:unhideWhenUsed/>
    <w:rsid w:val="00310D23"/>
  </w:style>
  <w:style w:type="paragraph" w:styleId="Textoindependiente">
    <w:name w:val="Body Text"/>
    <w:basedOn w:val="Normal"/>
    <w:link w:val="TextoindependienteCar"/>
    <w:uiPriority w:val="99"/>
    <w:rsid w:val="007357EE"/>
    <w:pPr>
      <w:spacing w:line="360" w:lineRule="auto"/>
      <w:jc w:val="both"/>
    </w:pPr>
    <w:rPr>
      <w:rFonts w:ascii="Arial" w:hAnsi="Arial"/>
      <w:spacing w:val="20"/>
      <w:szCs w:val="20"/>
      <w:lang w:val="es-MX"/>
    </w:rPr>
  </w:style>
  <w:style w:type="character" w:customStyle="1" w:styleId="TextoindependienteCar">
    <w:name w:val="Texto independiente Car"/>
    <w:link w:val="Textoindependiente"/>
    <w:uiPriority w:val="99"/>
    <w:rsid w:val="007357EE"/>
    <w:rPr>
      <w:rFonts w:ascii="Arial" w:eastAsia="Times New Roman" w:hAnsi="Arial" w:cs="Arial"/>
      <w:spacing w:val="20"/>
      <w:sz w:val="24"/>
      <w:lang w:val="es-MX"/>
    </w:rPr>
  </w:style>
  <w:style w:type="paragraph" w:customStyle="1" w:styleId="xl35">
    <w:name w:val="xl35"/>
    <w:basedOn w:val="Normal"/>
    <w:uiPriority w:val="99"/>
    <w:rsid w:val="007357EE"/>
    <w:pPr>
      <w:pBdr>
        <w:left w:val="single" w:sz="4" w:space="0" w:color="auto"/>
        <w:right w:val="single" w:sz="4" w:space="0" w:color="auto"/>
      </w:pBdr>
      <w:spacing w:before="100" w:beforeAutospacing="1" w:after="100" w:afterAutospacing="1"/>
    </w:pPr>
    <w:rPr>
      <w:rFonts w:ascii="Times New Roman" w:hAnsi="Times New Roman"/>
      <w:lang w:val="es-MX"/>
    </w:rPr>
  </w:style>
  <w:style w:type="paragraph" w:styleId="Prrafodelista">
    <w:name w:val="List Paragraph"/>
    <w:basedOn w:val="Normal"/>
    <w:link w:val="PrrafodelistaCar"/>
    <w:uiPriority w:val="34"/>
    <w:qFormat/>
    <w:rsid w:val="007357EE"/>
    <w:pPr>
      <w:ind w:left="708"/>
    </w:pPr>
    <w:rPr>
      <w:rFonts w:ascii="Times New Roman" w:hAnsi="Times New Roman"/>
      <w:sz w:val="20"/>
      <w:szCs w:val="20"/>
      <w:lang w:val="es-MX"/>
    </w:rPr>
  </w:style>
  <w:style w:type="character" w:customStyle="1" w:styleId="PrrafodelistaCar">
    <w:name w:val="Párrafo de lista Car"/>
    <w:basedOn w:val="Fuentedeprrafopredeter"/>
    <w:link w:val="Prrafodelista"/>
    <w:uiPriority w:val="34"/>
    <w:rsid w:val="007D438C"/>
    <w:rPr>
      <w:rFonts w:ascii="Times New Roman" w:eastAsia="Times New Roman" w:hAnsi="Times New Roman"/>
      <w:lang w:val="es-MX"/>
    </w:rPr>
  </w:style>
  <w:style w:type="paragraph" w:customStyle="1" w:styleId="Default">
    <w:name w:val="Default"/>
    <w:uiPriority w:val="99"/>
    <w:rsid w:val="007357EE"/>
    <w:pPr>
      <w:autoSpaceDE w:val="0"/>
      <w:autoSpaceDN w:val="0"/>
      <w:adjustRightInd w:val="0"/>
    </w:pPr>
    <w:rPr>
      <w:rFonts w:ascii="Arial" w:eastAsia="Times New Roman" w:hAnsi="Arial" w:cs="Arial"/>
      <w:color w:val="000000"/>
      <w:sz w:val="24"/>
      <w:szCs w:val="24"/>
    </w:rPr>
  </w:style>
  <w:style w:type="paragraph" w:styleId="NormalWeb">
    <w:name w:val="Normal (Web)"/>
    <w:basedOn w:val="Normal"/>
    <w:uiPriority w:val="99"/>
    <w:rsid w:val="007357EE"/>
    <w:pPr>
      <w:spacing w:before="100" w:beforeAutospacing="1" w:after="100" w:afterAutospacing="1"/>
    </w:pPr>
    <w:rPr>
      <w:rFonts w:ascii="Tahoma" w:hAnsi="Tahoma" w:cs="Tahoma"/>
      <w:color w:val="000000"/>
      <w:sz w:val="14"/>
      <w:szCs w:val="14"/>
    </w:rPr>
  </w:style>
  <w:style w:type="paragraph" w:styleId="Textonotapie">
    <w:name w:val="footnote text"/>
    <w:basedOn w:val="Normal"/>
    <w:link w:val="TextonotapieCar"/>
    <w:uiPriority w:val="99"/>
    <w:semiHidden/>
    <w:rsid w:val="00A16F9D"/>
    <w:rPr>
      <w:rFonts w:ascii="Times New Roman" w:hAnsi="Times New Roman"/>
      <w:sz w:val="20"/>
      <w:szCs w:val="20"/>
      <w:lang w:val="es-MX"/>
    </w:rPr>
  </w:style>
  <w:style w:type="character" w:customStyle="1" w:styleId="TextonotapieCar">
    <w:name w:val="Texto nota pie Car"/>
    <w:link w:val="Textonotapie"/>
    <w:uiPriority w:val="99"/>
    <w:semiHidden/>
    <w:rsid w:val="00A16F9D"/>
    <w:rPr>
      <w:rFonts w:ascii="Times New Roman" w:eastAsia="Times New Roman" w:hAnsi="Times New Roman"/>
      <w:lang w:val="es-MX"/>
    </w:rPr>
  </w:style>
  <w:style w:type="paragraph" w:customStyle="1" w:styleId="xl24">
    <w:name w:val="xl24"/>
    <w:basedOn w:val="Normal"/>
    <w:uiPriority w:val="99"/>
    <w:rsid w:val="00A16F9D"/>
    <w:pPr>
      <w:pBdr>
        <w:left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25">
    <w:name w:val="xl25"/>
    <w:basedOn w:val="Normal"/>
    <w:uiPriority w:val="99"/>
    <w:rsid w:val="00A16F9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26">
    <w:name w:val="xl26"/>
    <w:basedOn w:val="Normal"/>
    <w:uiPriority w:val="99"/>
    <w:rsid w:val="00A16F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27">
    <w:name w:val="xl27"/>
    <w:basedOn w:val="Normal"/>
    <w:uiPriority w:val="99"/>
    <w:rsid w:val="00A16F9D"/>
    <w:pPr>
      <w:pBdr>
        <w:top w:val="single" w:sz="4" w:space="0" w:color="auto"/>
        <w:left w:val="single" w:sz="4" w:space="0" w:color="auto"/>
      </w:pBdr>
      <w:spacing w:before="100" w:beforeAutospacing="1" w:after="100" w:afterAutospacing="1"/>
    </w:pPr>
    <w:rPr>
      <w:rFonts w:ascii="Arial" w:hAnsi="Arial" w:cs="Arial"/>
      <w:b/>
      <w:bCs/>
      <w:sz w:val="18"/>
      <w:szCs w:val="18"/>
      <w:lang w:val="es-MX"/>
    </w:rPr>
  </w:style>
  <w:style w:type="paragraph" w:customStyle="1" w:styleId="xl28">
    <w:name w:val="xl28"/>
    <w:basedOn w:val="Normal"/>
    <w:uiPriority w:val="99"/>
    <w:rsid w:val="00A16F9D"/>
    <w:pPr>
      <w:pBdr>
        <w:top w:val="single" w:sz="4" w:space="0" w:color="auto"/>
        <w:right w:val="single" w:sz="4" w:space="0" w:color="auto"/>
      </w:pBdr>
      <w:spacing w:before="100" w:beforeAutospacing="1" w:after="100" w:afterAutospacing="1"/>
    </w:pPr>
    <w:rPr>
      <w:rFonts w:ascii="Arial" w:hAnsi="Arial" w:cs="Arial"/>
      <w:b/>
      <w:bCs/>
      <w:sz w:val="18"/>
      <w:szCs w:val="18"/>
      <w:lang w:val="es-MX"/>
    </w:rPr>
  </w:style>
  <w:style w:type="paragraph" w:customStyle="1" w:styleId="xl29">
    <w:name w:val="xl29"/>
    <w:basedOn w:val="Normal"/>
    <w:uiPriority w:val="99"/>
    <w:rsid w:val="00A16F9D"/>
    <w:pPr>
      <w:pBdr>
        <w:left w:val="single" w:sz="4" w:space="0" w:color="auto"/>
        <w:bottom w:val="single" w:sz="4" w:space="0" w:color="auto"/>
      </w:pBdr>
      <w:spacing w:before="100" w:beforeAutospacing="1" w:after="100" w:afterAutospacing="1"/>
    </w:pPr>
    <w:rPr>
      <w:rFonts w:ascii="Arial" w:hAnsi="Arial" w:cs="Arial"/>
      <w:b/>
      <w:bCs/>
      <w:sz w:val="18"/>
      <w:szCs w:val="18"/>
      <w:lang w:val="es-MX"/>
    </w:rPr>
  </w:style>
  <w:style w:type="paragraph" w:customStyle="1" w:styleId="xl30">
    <w:name w:val="xl30"/>
    <w:basedOn w:val="Normal"/>
    <w:uiPriority w:val="99"/>
    <w:rsid w:val="00A16F9D"/>
    <w:pPr>
      <w:pBdr>
        <w:bottom w:val="single" w:sz="4" w:space="0" w:color="auto"/>
        <w:right w:val="single" w:sz="4" w:space="0" w:color="auto"/>
      </w:pBdr>
      <w:spacing w:before="100" w:beforeAutospacing="1" w:after="100" w:afterAutospacing="1"/>
    </w:pPr>
    <w:rPr>
      <w:rFonts w:ascii="Arial" w:hAnsi="Arial" w:cs="Arial"/>
      <w:b/>
      <w:bCs/>
      <w:sz w:val="18"/>
      <w:szCs w:val="18"/>
      <w:lang w:val="es-MX"/>
    </w:rPr>
  </w:style>
  <w:style w:type="paragraph" w:customStyle="1" w:styleId="xl31">
    <w:name w:val="xl31"/>
    <w:basedOn w:val="Normal"/>
    <w:uiPriority w:val="99"/>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8"/>
      <w:szCs w:val="18"/>
      <w:lang w:val="es-MX"/>
    </w:rPr>
  </w:style>
  <w:style w:type="paragraph" w:customStyle="1" w:styleId="xl32">
    <w:name w:val="xl32"/>
    <w:basedOn w:val="Normal"/>
    <w:uiPriority w:val="99"/>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33">
    <w:name w:val="xl33"/>
    <w:basedOn w:val="Normal"/>
    <w:uiPriority w:val="99"/>
    <w:rsid w:val="00A16F9D"/>
    <w:pPr>
      <w:pBdr>
        <w:left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34">
    <w:name w:val="xl34"/>
    <w:basedOn w:val="Normal"/>
    <w:uiPriority w:val="99"/>
    <w:rsid w:val="00A16F9D"/>
    <w:pPr>
      <w:pBdr>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36">
    <w:name w:val="xl36"/>
    <w:basedOn w:val="Normal"/>
    <w:uiPriority w:val="99"/>
    <w:rsid w:val="00A16F9D"/>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val="es-MX"/>
    </w:rPr>
  </w:style>
  <w:style w:type="paragraph" w:customStyle="1" w:styleId="xl37">
    <w:name w:val="xl37"/>
    <w:basedOn w:val="Normal"/>
    <w:uiPriority w:val="99"/>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38">
    <w:name w:val="xl38"/>
    <w:basedOn w:val="Normal"/>
    <w:uiPriority w:val="99"/>
    <w:rsid w:val="00A16F9D"/>
    <w:pPr>
      <w:pBdr>
        <w:left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39">
    <w:name w:val="xl39"/>
    <w:basedOn w:val="Normal"/>
    <w:uiPriority w:val="99"/>
    <w:rsid w:val="00A16F9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40">
    <w:name w:val="xl40"/>
    <w:basedOn w:val="Normal"/>
    <w:uiPriority w:val="99"/>
    <w:rsid w:val="00A16F9D"/>
    <w:pPr>
      <w:pBdr>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41">
    <w:name w:val="xl41"/>
    <w:basedOn w:val="Normal"/>
    <w:uiPriority w:val="99"/>
    <w:rsid w:val="00A16F9D"/>
    <w:pPr>
      <w:pBdr>
        <w:left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42">
    <w:name w:val="xl42"/>
    <w:basedOn w:val="Normal"/>
    <w:uiPriority w:val="99"/>
    <w:rsid w:val="00A16F9D"/>
    <w:pPr>
      <w:pBdr>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43">
    <w:name w:val="xl43"/>
    <w:basedOn w:val="Normal"/>
    <w:uiPriority w:val="99"/>
    <w:rsid w:val="00A16F9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44">
    <w:name w:val="xl44"/>
    <w:basedOn w:val="Normal"/>
    <w:uiPriority w:val="99"/>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45">
    <w:name w:val="xl45"/>
    <w:basedOn w:val="Normal"/>
    <w:uiPriority w:val="99"/>
    <w:rsid w:val="00A16F9D"/>
    <w:pPr>
      <w:pBdr>
        <w:left w:val="single" w:sz="4" w:space="0" w:color="auto"/>
        <w:right w:val="single" w:sz="4" w:space="0" w:color="auto"/>
      </w:pBdr>
      <w:spacing w:before="100" w:beforeAutospacing="1" w:after="100" w:afterAutospacing="1"/>
    </w:pPr>
    <w:rPr>
      <w:rFonts w:ascii="Times New Roman" w:hAnsi="Times New Roman"/>
      <w:lang w:val="es-MX"/>
    </w:rPr>
  </w:style>
  <w:style w:type="paragraph" w:customStyle="1" w:styleId="xl46">
    <w:name w:val="xl46"/>
    <w:basedOn w:val="Normal"/>
    <w:uiPriority w:val="99"/>
    <w:rsid w:val="00A16F9D"/>
    <w:pPr>
      <w:pBdr>
        <w:top w:val="single" w:sz="4" w:space="0" w:color="auto"/>
        <w:left w:val="single" w:sz="4" w:space="0" w:color="auto"/>
      </w:pBdr>
      <w:spacing w:before="100" w:beforeAutospacing="1" w:after="100" w:afterAutospacing="1"/>
    </w:pPr>
    <w:rPr>
      <w:rFonts w:ascii="Arial" w:hAnsi="Arial" w:cs="Arial"/>
      <w:b/>
      <w:bCs/>
      <w:sz w:val="16"/>
      <w:szCs w:val="16"/>
      <w:lang w:val="es-MX"/>
    </w:rPr>
  </w:style>
  <w:style w:type="paragraph" w:customStyle="1" w:styleId="xl47">
    <w:name w:val="xl47"/>
    <w:basedOn w:val="Normal"/>
    <w:uiPriority w:val="99"/>
    <w:rsid w:val="00A16F9D"/>
    <w:pPr>
      <w:pBdr>
        <w:left w:val="single" w:sz="4" w:space="0" w:color="auto"/>
      </w:pBdr>
      <w:spacing w:before="100" w:beforeAutospacing="1" w:after="100" w:afterAutospacing="1"/>
    </w:pPr>
    <w:rPr>
      <w:rFonts w:ascii="Arial" w:hAnsi="Arial" w:cs="Arial"/>
      <w:sz w:val="16"/>
      <w:szCs w:val="16"/>
      <w:lang w:val="es-MX"/>
    </w:rPr>
  </w:style>
  <w:style w:type="paragraph" w:customStyle="1" w:styleId="xl48">
    <w:name w:val="xl48"/>
    <w:basedOn w:val="Normal"/>
    <w:uiPriority w:val="99"/>
    <w:rsid w:val="00A16F9D"/>
    <w:pPr>
      <w:pBdr>
        <w:left w:val="single" w:sz="4" w:space="0" w:color="auto"/>
      </w:pBdr>
      <w:spacing w:before="100" w:beforeAutospacing="1" w:after="100" w:afterAutospacing="1"/>
    </w:pPr>
    <w:rPr>
      <w:rFonts w:ascii="Arial" w:hAnsi="Arial" w:cs="Arial"/>
      <w:b/>
      <w:bCs/>
      <w:sz w:val="16"/>
      <w:szCs w:val="16"/>
      <w:lang w:val="es-MX"/>
    </w:rPr>
  </w:style>
  <w:style w:type="paragraph" w:customStyle="1" w:styleId="xl49">
    <w:name w:val="xl49"/>
    <w:basedOn w:val="Normal"/>
    <w:uiPriority w:val="99"/>
    <w:rsid w:val="00A16F9D"/>
    <w:pPr>
      <w:pBdr>
        <w:left w:val="single" w:sz="4" w:space="0" w:color="auto"/>
      </w:pBdr>
      <w:spacing w:before="100" w:beforeAutospacing="1" w:after="100" w:afterAutospacing="1"/>
    </w:pPr>
    <w:rPr>
      <w:rFonts w:ascii="Times New Roman" w:hAnsi="Times New Roman"/>
      <w:lang w:val="es-MX"/>
    </w:rPr>
  </w:style>
  <w:style w:type="paragraph" w:customStyle="1" w:styleId="xl50">
    <w:name w:val="xl50"/>
    <w:basedOn w:val="Normal"/>
    <w:uiPriority w:val="99"/>
    <w:rsid w:val="00A16F9D"/>
    <w:pPr>
      <w:pBdr>
        <w:left w:val="single" w:sz="4" w:space="0" w:color="auto"/>
        <w:bottom w:val="single" w:sz="4" w:space="0" w:color="auto"/>
      </w:pBdr>
      <w:spacing w:before="100" w:beforeAutospacing="1" w:after="100" w:afterAutospacing="1"/>
    </w:pPr>
    <w:rPr>
      <w:rFonts w:ascii="Arial" w:hAnsi="Arial" w:cs="Arial"/>
      <w:sz w:val="16"/>
      <w:szCs w:val="16"/>
      <w:lang w:val="es-MX"/>
    </w:rPr>
  </w:style>
  <w:style w:type="paragraph" w:customStyle="1" w:styleId="xl51">
    <w:name w:val="xl51"/>
    <w:basedOn w:val="Normal"/>
    <w:uiPriority w:val="99"/>
    <w:rsid w:val="00A16F9D"/>
    <w:pPr>
      <w:pBdr>
        <w:bottom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52">
    <w:name w:val="xl52"/>
    <w:basedOn w:val="Normal"/>
    <w:uiPriority w:val="99"/>
    <w:rsid w:val="00A16F9D"/>
    <w:pPr>
      <w:pBdr>
        <w:left w:val="single" w:sz="4" w:space="0" w:color="auto"/>
        <w:right w:val="single" w:sz="4" w:space="0" w:color="auto"/>
      </w:pBdr>
      <w:spacing w:before="100" w:beforeAutospacing="1" w:after="100" w:afterAutospacing="1"/>
      <w:jc w:val="center"/>
    </w:pPr>
    <w:rPr>
      <w:rFonts w:ascii="Arial" w:hAnsi="Arial" w:cs="Arial"/>
      <w:sz w:val="16"/>
      <w:szCs w:val="16"/>
      <w:lang w:val="es-MX"/>
    </w:rPr>
  </w:style>
  <w:style w:type="paragraph" w:customStyle="1" w:styleId="xl53">
    <w:name w:val="xl53"/>
    <w:basedOn w:val="Normal"/>
    <w:uiPriority w:val="99"/>
    <w:rsid w:val="00A16F9D"/>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4">
    <w:name w:val="xl54"/>
    <w:basedOn w:val="Normal"/>
    <w:uiPriority w:val="99"/>
    <w:rsid w:val="00A16F9D"/>
    <w:pPr>
      <w:pBdr>
        <w:left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5">
    <w:name w:val="xl55"/>
    <w:basedOn w:val="Normal"/>
    <w:uiPriority w:val="99"/>
    <w:rsid w:val="00A16F9D"/>
    <w:pPr>
      <w:pBdr>
        <w:left w:val="single" w:sz="4" w:space="0" w:color="auto"/>
      </w:pBdr>
      <w:spacing w:before="100" w:beforeAutospacing="1" w:after="100" w:afterAutospacing="1"/>
    </w:pPr>
    <w:rPr>
      <w:rFonts w:ascii="Arial" w:hAnsi="Arial" w:cs="Arial"/>
      <w:sz w:val="12"/>
      <w:szCs w:val="12"/>
      <w:lang w:val="es-MX"/>
    </w:rPr>
  </w:style>
  <w:style w:type="paragraph" w:customStyle="1" w:styleId="xl56">
    <w:name w:val="xl56"/>
    <w:basedOn w:val="Normal"/>
    <w:uiPriority w:val="99"/>
    <w:rsid w:val="00A16F9D"/>
    <w:pPr>
      <w:pBdr>
        <w:top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7">
    <w:name w:val="xl57"/>
    <w:basedOn w:val="Normal"/>
    <w:uiPriority w:val="99"/>
    <w:rsid w:val="00A16F9D"/>
    <w:pPr>
      <w:pBdr>
        <w:right w:val="single" w:sz="4" w:space="0" w:color="auto"/>
      </w:pBdr>
      <w:spacing w:before="100" w:beforeAutospacing="1" w:after="100" w:afterAutospacing="1"/>
      <w:jc w:val="center"/>
    </w:pPr>
    <w:rPr>
      <w:rFonts w:ascii="Arial" w:hAnsi="Arial" w:cs="Arial"/>
      <w:sz w:val="16"/>
      <w:szCs w:val="16"/>
      <w:lang w:val="es-MX"/>
    </w:rPr>
  </w:style>
  <w:style w:type="paragraph" w:customStyle="1" w:styleId="xl58">
    <w:name w:val="xl58"/>
    <w:basedOn w:val="Normal"/>
    <w:uiPriority w:val="99"/>
    <w:rsid w:val="00A16F9D"/>
    <w:pPr>
      <w:pBdr>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9">
    <w:name w:val="xl59"/>
    <w:basedOn w:val="Normal"/>
    <w:uiPriority w:val="99"/>
    <w:rsid w:val="00A16F9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60">
    <w:name w:val="xl60"/>
    <w:basedOn w:val="Normal"/>
    <w:uiPriority w:val="99"/>
    <w:rsid w:val="00A16F9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rPr>
  </w:style>
  <w:style w:type="paragraph" w:customStyle="1" w:styleId="xl61">
    <w:name w:val="xl61"/>
    <w:basedOn w:val="Normal"/>
    <w:uiPriority w:val="99"/>
    <w:rsid w:val="00A16F9D"/>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rPr>
  </w:style>
  <w:style w:type="paragraph" w:customStyle="1" w:styleId="xl62">
    <w:name w:val="xl62"/>
    <w:basedOn w:val="Normal"/>
    <w:uiPriority w:val="99"/>
    <w:rsid w:val="00A16F9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rPr>
  </w:style>
  <w:style w:type="paragraph" w:customStyle="1" w:styleId="xl63">
    <w:name w:val="xl63"/>
    <w:basedOn w:val="Normal"/>
    <w:uiPriority w:val="99"/>
    <w:rsid w:val="00A16F9D"/>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64">
    <w:name w:val="xl64"/>
    <w:basedOn w:val="Normal"/>
    <w:uiPriority w:val="99"/>
    <w:rsid w:val="00A16F9D"/>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65">
    <w:name w:val="xl65"/>
    <w:basedOn w:val="Normal"/>
    <w:uiPriority w:val="99"/>
    <w:rsid w:val="00A16F9D"/>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66">
    <w:name w:val="xl66"/>
    <w:basedOn w:val="Normal"/>
    <w:uiPriority w:val="99"/>
    <w:rsid w:val="00A16F9D"/>
    <w:pPr>
      <w:spacing w:before="100" w:beforeAutospacing="1" w:after="100" w:afterAutospacing="1"/>
      <w:jc w:val="center"/>
    </w:pPr>
    <w:rPr>
      <w:rFonts w:ascii="Arial" w:hAnsi="Arial" w:cs="Arial"/>
      <w:b/>
      <w:bCs/>
      <w:lang w:val="es-MX"/>
    </w:rPr>
  </w:style>
  <w:style w:type="paragraph" w:styleId="Descripcin">
    <w:name w:val="caption"/>
    <w:basedOn w:val="Normal"/>
    <w:next w:val="Normal"/>
    <w:uiPriority w:val="99"/>
    <w:qFormat/>
    <w:rsid w:val="00A16F9D"/>
    <w:pPr>
      <w:spacing w:before="120" w:after="120"/>
    </w:pPr>
    <w:rPr>
      <w:rFonts w:ascii="Times New Roman" w:hAnsi="Times New Roman"/>
      <w:b/>
      <w:bCs/>
      <w:sz w:val="20"/>
      <w:szCs w:val="20"/>
      <w:lang w:val="es-MX"/>
    </w:rPr>
  </w:style>
  <w:style w:type="paragraph" w:styleId="Textoindependiente2">
    <w:name w:val="Body Text 2"/>
    <w:basedOn w:val="Normal"/>
    <w:link w:val="Textoindependiente2Car"/>
    <w:uiPriority w:val="99"/>
    <w:rsid w:val="00A16F9D"/>
    <w:rPr>
      <w:rFonts w:ascii="Arial" w:hAnsi="Arial"/>
      <w:b/>
      <w:bCs/>
      <w:sz w:val="28"/>
      <w:szCs w:val="20"/>
      <w:lang w:val="es-MX"/>
    </w:rPr>
  </w:style>
  <w:style w:type="character" w:customStyle="1" w:styleId="Textoindependiente2Car">
    <w:name w:val="Texto independiente 2 Car"/>
    <w:link w:val="Textoindependiente2"/>
    <w:uiPriority w:val="99"/>
    <w:rsid w:val="00A16F9D"/>
    <w:rPr>
      <w:rFonts w:ascii="Arial" w:eastAsia="Times New Roman" w:hAnsi="Arial" w:cs="Arial"/>
      <w:b/>
      <w:bCs/>
      <w:sz w:val="28"/>
      <w:lang w:val="es-MX"/>
    </w:rPr>
  </w:style>
  <w:style w:type="paragraph" w:styleId="Lista">
    <w:name w:val="List"/>
    <w:basedOn w:val="Normal"/>
    <w:uiPriority w:val="99"/>
    <w:rsid w:val="00A16F9D"/>
    <w:pPr>
      <w:ind w:left="283" w:hanging="283"/>
    </w:pPr>
    <w:rPr>
      <w:rFonts w:ascii="Times New Roman" w:hAnsi="Times New Roman"/>
      <w:sz w:val="20"/>
      <w:szCs w:val="20"/>
      <w:lang w:val="es-MX"/>
    </w:rPr>
  </w:style>
  <w:style w:type="paragraph" w:styleId="Sangradetextonormal">
    <w:name w:val="Body Text Indent"/>
    <w:basedOn w:val="Normal"/>
    <w:link w:val="SangradetextonormalCar"/>
    <w:uiPriority w:val="99"/>
    <w:rsid w:val="00A16F9D"/>
    <w:pPr>
      <w:ind w:left="709" w:hanging="709"/>
    </w:pPr>
    <w:rPr>
      <w:rFonts w:ascii="Arial" w:hAnsi="Arial"/>
      <w:b/>
      <w:bCs/>
      <w:sz w:val="28"/>
      <w:szCs w:val="20"/>
      <w:lang w:val="es-MX"/>
    </w:rPr>
  </w:style>
  <w:style w:type="character" w:customStyle="1" w:styleId="SangradetextonormalCar">
    <w:name w:val="Sangría de texto normal Car"/>
    <w:link w:val="Sangradetextonormal"/>
    <w:uiPriority w:val="99"/>
    <w:rsid w:val="00A16F9D"/>
    <w:rPr>
      <w:rFonts w:ascii="Arial" w:eastAsia="Times New Roman" w:hAnsi="Arial" w:cs="Arial"/>
      <w:b/>
      <w:bCs/>
      <w:sz w:val="28"/>
      <w:lang w:val="es-MX"/>
    </w:rPr>
  </w:style>
  <w:style w:type="paragraph" w:styleId="Textoindependiente3">
    <w:name w:val="Body Text 3"/>
    <w:basedOn w:val="Normal"/>
    <w:link w:val="Textoindependiente3Car"/>
    <w:uiPriority w:val="99"/>
    <w:rsid w:val="00A16F9D"/>
    <w:pPr>
      <w:jc w:val="both"/>
    </w:pPr>
    <w:rPr>
      <w:rFonts w:ascii="Arial" w:hAnsi="Arial"/>
      <w:snapToGrid w:val="0"/>
      <w:szCs w:val="20"/>
      <w:lang w:val="es-MX"/>
    </w:rPr>
  </w:style>
  <w:style w:type="character" w:customStyle="1" w:styleId="Textoindependiente3Car">
    <w:name w:val="Texto independiente 3 Car"/>
    <w:link w:val="Textoindependiente3"/>
    <w:uiPriority w:val="99"/>
    <w:rsid w:val="00A16F9D"/>
    <w:rPr>
      <w:rFonts w:ascii="Arial" w:eastAsia="Times New Roman" w:hAnsi="Arial"/>
      <w:snapToGrid w:val="0"/>
      <w:sz w:val="24"/>
      <w:lang w:val="es-MX"/>
    </w:rPr>
  </w:style>
  <w:style w:type="paragraph" w:styleId="Sangra2detindependiente">
    <w:name w:val="Body Text Indent 2"/>
    <w:basedOn w:val="Normal"/>
    <w:link w:val="Sangra2detindependienteCar"/>
    <w:uiPriority w:val="99"/>
    <w:rsid w:val="00A16F9D"/>
    <w:pPr>
      <w:spacing w:after="120" w:line="360" w:lineRule="auto"/>
      <w:ind w:firstLine="709"/>
      <w:jc w:val="both"/>
    </w:pPr>
    <w:rPr>
      <w:rFonts w:ascii="Arial" w:hAnsi="Arial"/>
      <w:szCs w:val="20"/>
      <w:lang w:val="es-MX"/>
    </w:rPr>
  </w:style>
  <w:style w:type="character" w:customStyle="1" w:styleId="Sangra2detindependienteCar">
    <w:name w:val="Sangría 2 de t. independiente Car"/>
    <w:link w:val="Sangra2detindependiente"/>
    <w:uiPriority w:val="99"/>
    <w:rsid w:val="00A16F9D"/>
    <w:rPr>
      <w:rFonts w:ascii="Arial" w:eastAsia="Times New Roman" w:hAnsi="Arial" w:cs="Arial"/>
      <w:sz w:val="24"/>
      <w:lang w:val="es-MX"/>
    </w:rPr>
  </w:style>
  <w:style w:type="paragraph" w:styleId="Sangra3detindependiente">
    <w:name w:val="Body Text Indent 3"/>
    <w:basedOn w:val="Normal"/>
    <w:link w:val="Sangra3detindependienteCar"/>
    <w:uiPriority w:val="99"/>
    <w:rsid w:val="00A16F9D"/>
    <w:pPr>
      <w:spacing w:after="120" w:line="360" w:lineRule="auto"/>
      <w:ind w:firstLine="709"/>
      <w:jc w:val="both"/>
    </w:pPr>
    <w:rPr>
      <w:rFonts w:ascii="Arial" w:hAnsi="Arial"/>
      <w:b/>
      <w:bCs/>
      <w:szCs w:val="20"/>
      <w:lang w:val="es-MX"/>
    </w:rPr>
  </w:style>
  <w:style w:type="character" w:customStyle="1" w:styleId="Sangra3detindependienteCar">
    <w:name w:val="Sangría 3 de t. independiente Car"/>
    <w:link w:val="Sangra3detindependiente"/>
    <w:uiPriority w:val="99"/>
    <w:rsid w:val="00A16F9D"/>
    <w:rPr>
      <w:rFonts w:ascii="Arial" w:eastAsia="Times New Roman" w:hAnsi="Arial"/>
      <w:b/>
      <w:bCs/>
      <w:sz w:val="24"/>
      <w:lang w:val="es-MX"/>
    </w:rPr>
  </w:style>
  <w:style w:type="character" w:styleId="Hipervnculo">
    <w:name w:val="Hyperlink"/>
    <w:uiPriority w:val="99"/>
    <w:rsid w:val="00A16F9D"/>
    <w:rPr>
      <w:color w:val="0000FF"/>
      <w:u w:val="single"/>
    </w:rPr>
  </w:style>
  <w:style w:type="paragraph" w:customStyle="1" w:styleId="font5">
    <w:name w:val="font5"/>
    <w:basedOn w:val="Normal"/>
    <w:uiPriority w:val="99"/>
    <w:rsid w:val="00A16F9D"/>
    <w:pPr>
      <w:spacing w:before="100" w:beforeAutospacing="1" w:after="100" w:afterAutospacing="1"/>
    </w:pPr>
    <w:rPr>
      <w:rFonts w:ascii="Arial" w:eastAsia="Arial Unicode MS" w:hAnsi="Arial" w:cs="Arial"/>
      <w:sz w:val="16"/>
      <w:szCs w:val="16"/>
      <w:lang w:val="es-MX"/>
    </w:rPr>
  </w:style>
  <w:style w:type="character" w:styleId="Hipervnculovisitado">
    <w:name w:val="FollowedHyperlink"/>
    <w:uiPriority w:val="99"/>
    <w:rsid w:val="00A16F9D"/>
    <w:rPr>
      <w:color w:val="800080"/>
      <w:u w:val="single"/>
    </w:rPr>
  </w:style>
  <w:style w:type="paragraph" w:customStyle="1" w:styleId="xl67">
    <w:name w:val="xl67"/>
    <w:basedOn w:val="Normal"/>
    <w:uiPriority w:val="99"/>
    <w:rsid w:val="00A16F9D"/>
    <w:pPr>
      <w:pBdr>
        <w:right w:val="single" w:sz="4" w:space="0" w:color="auto"/>
      </w:pBdr>
      <w:spacing w:before="100" w:beforeAutospacing="1" w:after="100" w:afterAutospacing="1"/>
    </w:pPr>
    <w:rPr>
      <w:rFonts w:ascii="Arial" w:eastAsia="Arial Unicode MS" w:hAnsi="Arial" w:cs="Arial"/>
      <w:sz w:val="16"/>
      <w:szCs w:val="16"/>
      <w:lang w:val="es-MX"/>
    </w:rPr>
  </w:style>
  <w:style w:type="paragraph" w:customStyle="1" w:styleId="xl68">
    <w:name w:val="xl68"/>
    <w:basedOn w:val="Normal"/>
    <w:uiPriority w:val="99"/>
    <w:rsid w:val="00A16F9D"/>
    <w:pPr>
      <w:pBdr>
        <w:left w:val="single" w:sz="4" w:space="0" w:color="auto"/>
      </w:pBdr>
      <w:spacing w:before="100" w:beforeAutospacing="1" w:after="100" w:afterAutospacing="1"/>
    </w:pPr>
    <w:rPr>
      <w:rFonts w:ascii="Arial" w:eastAsia="Arial Unicode MS" w:hAnsi="Arial" w:cs="Arial"/>
      <w:sz w:val="16"/>
      <w:szCs w:val="16"/>
      <w:lang w:val="es-MX"/>
    </w:rPr>
  </w:style>
  <w:style w:type="paragraph" w:customStyle="1" w:styleId="xl69">
    <w:name w:val="xl69"/>
    <w:basedOn w:val="Normal"/>
    <w:uiPriority w:val="99"/>
    <w:rsid w:val="00A16F9D"/>
    <w:pPr>
      <w:pBdr>
        <w:bottom w:val="single" w:sz="4" w:space="0" w:color="auto"/>
        <w:right w:val="single" w:sz="4" w:space="0" w:color="auto"/>
      </w:pBdr>
      <w:spacing w:before="100" w:beforeAutospacing="1" w:after="100" w:afterAutospacing="1"/>
    </w:pPr>
    <w:rPr>
      <w:rFonts w:ascii="Times New Roman" w:eastAsia="Arial Unicode MS" w:hAnsi="Times New Roman"/>
      <w:lang w:val="es-MX"/>
    </w:rPr>
  </w:style>
  <w:style w:type="paragraph" w:customStyle="1" w:styleId="xl70">
    <w:name w:val="xl70"/>
    <w:basedOn w:val="Normal"/>
    <w:uiPriority w:val="99"/>
    <w:rsid w:val="00A16F9D"/>
    <w:pPr>
      <w:pBdr>
        <w:left w:val="single" w:sz="4" w:space="0" w:color="auto"/>
        <w:bottom w:val="single" w:sz="4" w:space="0" w:color="auto"/>
      </w:pBdr>
      <w:spacing w:before="100" w:beforeAutospacing="1" w:after="100" w:afterAutospacing="1"/>
      <w:jc w:val="right"/>
    </w:pPr>
    <w:rPr>
      <w:rFonts w:ascii="Times New Roman" w:eastAsia="Arial Unicode MS" w:hAnsi="Times New Roman"/>
      <w:lang w:val="es-MX"/>
    </w:rPr>
  </w:style>
  <w:style w:type="paragraph" w:customStyle="1" w:styleId="xl71">
    <w:name w:val="xl71"/>
    <w:basedOn w:val="Normal"/>
    <w:uiPriority w:val="99"/>
    <w:rsid w:val="00A16F9D"/>
    <w:pPr>
      <w:pBdr>
        <w:bottom w:val="single" w:sz="4" w:space="0" w:color="auto"/>
        <w:right w:val="single" w:sz="4" w:space="0" w:color="auto"/>
      </w:pBdr>
      <w:spacing w:before="100" w:beforeAutospacing="1" w:after="100" w:afterAutospacing="1"/>
      <w:jc w:val="right"/>
    </w:pPr>
    <w:rPr>
      <w:rFonts w:ascii="Times New Roman" w:eastAsia="Arial Unicode MS" w:hAnsi="Times New Roman"/>
      <w:lang w:val="es-MX"/>
    </w:rPr>
  </w:style>
  <w:style w:type="paragraph" w:customStyle="1" w:styleId="xl72">
    <w:name w:val="xl72"/>
    <w:basedOn w:val="Normal"/>
    <w:uiPriority w:val="99"/>
    <w:rsid w:val="00A16F9D"/>
    <w:pPr>
      <w:pBdr>
        <w:left w:val="single" w:sz="4" w:space="0" w:color="auto"/>
      </w:pBdr>
      <w:spacing w:before="100" w:beforeAutospacing="1" w:after="100" w:afterAutospacing="1"/>
      <w:jc w:val="right"/>
    </w:pPr>
    <w:rPr>
      <w:rFonts w:ascii="Arial" w:eastAsia="Arial Unicode MS" w:hAnsi="Arial" w:cs="Arial"/>
      <w:b/>
      <w:bCs/>
      <w:sz w:val="16"/>
      <w:szCs w:val="16"/>
      <w:lang w:val="es-MX"/>
    </w:rPr>
  </w:style>
  <w:style w:type="paragraph" w:customStyle="1" w:styleId="xl73">
    <w:name w:val="xl73"/>
    <w:basedOn w:val="Normal"/>
    <w:uiPriority w:val="99"/>
    <w:rsid w:val="00A16F9D"/>
    <w:pPr>
      <w:pBdr>
        <w:right w:val="single" w:sz="4" w:space="0" w:color="auto"/>
      </w:pBdr>
      <w:spacing w:before="100" w:beforeAutospacing="1" w:after="100" w:afterAutospacing="1"/>
      <w:jc w:val="right"/>
    </w:pPr>
    <w:rPr>
      <w:rFonts w:ascii="Arial" w:eastAsia="Arial Unicode MS" w:hAnsi="Arial" w:cs="Arial"/>
      <w:b/>
      <w:bCs/>
      <w:sz w:val="16"/>
      <w:szCs w:val="16"/>
      <w:lang w:val="es-MX"/>
    </w:rPr>
  </w:style>
  <w:style w:type="paragraph" w:customStyle="1" w:styleId="xl74">
    <w:name w:val="xl74"/>
    <w:basedOn w:val="Normal"/>
    <w:uiPriority w:val="99"/>
    <w:rsid w:val="00A16F9D"/>
    <w:pPr>
      <w:pBdr>
        <w:lef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5">
    <w:name w:val="xl75"/>
    <w:basedOn w:val="Normal"/>
    <w:uiPriority w:val="99"/>
    <w:rsid w:val="00A16F9D"/>
    <w:pPr>
      <w:pBdr>
        <w:righ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6">
    <w:name w:val="xl76"/>
    <w:basedOn w:val="Normal"/>
    <w:uiPriority w:val="99"/>
    <w:rsid w:val="00A16F9D"/>
    <w:pPr>
      <w:pBdr>
        <w:lef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7">
    <w:name w:val="xl77"/>
    <w:basedOn w:val="Normal"/>
    <w:uiPriority w:val="99"/>
    <w:rsid w:val="00A16F9D"/>
    <w:pPr>
      <w:pBdr>
        <w:righ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8">
    <w:name w:val="xl78"/>
    <w:basedOn w:val="Normal"/>
    <w:uiPriority w:val="99"/>
    <w:rsid w:val="00A16F9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lang w:val="es-MX"/>
    </w:rPr>
  </w:style>
  <w:style w:type="paragraph" w:customStyle="1" w:styleId="xl79">
    <w:name w:val="xl79"/>
    <w:basedOn w:val="Normal"/>
    <w:uiPriority w:val="99"/>
    <w:rsid w:val="00A16F9D"/>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lang w:val="es-MX"/>
    </w:rPr>
  </w:style>
  <w:style w:type="paragraph" w:customStyle="1" w:styleId="xl80">
    <w:name w:val="xl80"/>
    <w:basedOn w:val="Normal"/>
    <w:uiPriority w:val="99"/>
    <w:rsid w:val="00A16F9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lang w:val="es-MX"/>
    </w:rPr>
  </w:style>
  <w:style w:type="paragraph" w:customStyle="1" w:styleId="font6">
    <w:name w:val="font6"/>
    <w:basedOn w:val="Normal"/>
    <w:uiPriority w:val="99"/>
    <w:rsid w:val="00A16F9D"/>
    <w:pPr>
      <w:spacing w:before="100" w:beforeAutospacing="1" w:after="100" w:afterAutospacing="1"/>
    </w:pPr>
    <w:rPr>
      <w:rFonts w:ascii="Arial" w:eastAsia="Arial Unicode MS" w:hAnsi="Arial" w:cs="Arial"/>
      <w:sz w:val="14"/>
      <w:szCs w:val="14"/>
      <w:lang w:val="es-MX"/>
    </w:rPr>
  </w:style>
  <w:style w:type="paragraph" w:customStyle="1" w:styleId="font7">
    <w:name w:val="font7"/>
    <w:basedOn w:val="Normal"/>
    <w:uiPriority w:val="99"/>
    <w:rsid w:val="00A16F9D"/>
    <w:pPr>
      <w:spacing w:before="100" w:beforeAutospacing="1" w:after="100" w:afterAutospacing="1"/>
    </w:pPr>
    <w:rPr>
      <w:rFonts w:ascii="Arial" w:eastAsia="Arial Unicode MS" w:hAnsi="Arial" w:cs="Arial"/>
      <w:sz w:val="14"/>
      <w:szCs w:val="14"/>
      <w:lang w:val="es-MX"/>
    </w:rPr>
  </w:style>
  <w:style w:type="paragraph" w:customStyle="1" w:styleId="font8">
    <w:name w:val="font8"/>
    <w:basedOn w:val="Normal"/>
    <w:uiPriority w:val="99"/>
    <w:rsid w:val="00A16F9D"/>
    <w:pPr>
      <w:spacing w:before="100" w:beforeAutospacing="1" w:after="100" w:afterAutospacing="1"/>
    </w:pPr>
    <w:rPr>
      <w:rFonts w:ascii="Arial" w:eastAsia="Arial Unicode MS" w:hAnsi="Arial" w:cs="Arial"/>
      <w:sz w:val="16"/>
      <w:szCs w:val="16"/>
      <w:lang w:val="es-MX"/>
    </w:rPr>
  </w:style>
  <w:style w:type="paragraph" w:styleId="Lista3">
    <w:name w:val="List 3"/>
    <w:basedOn w:val="Normal"/>
    <w:uiPriority w:val="99"/>
    <w:rsid w:val="00A16F9D"/>
    <w:pPr>
      <w:ind w:left="849" w:hanging="283"/>
    </w:pPr>
    <w:rPr>
      <w:rFonts w:ascii="Times New Roman" w:hAnsi="Times New Roman"/>
      <w:sz w:val="20"/>
      <w:szCs w:val="20"/>
    </w:rPr>
  </w:style>
  <w:style w:type="paragraph" w:styleId="Lista4">
    <w:name w:val="List 4"/>
    <w:basedOn w:val="Normal"/>
    <w:uiPriority w:val="99"/>
    <w:rsid w:val="00A16F9D"/>
    <w:pPr>
      <w:ind w:left="1132" w:hanging="283"/>
    </w:pPr>
    <w:rPr>
      <w:rFonts w:ascii="Times New Roman" w:hAnsi="Times New Roman"/>
      <w:sz w:val="20"/>
      <w:szCs w:val="20"/>
    </w:rPr>
  </w:style>
  <w:style w:type="paragraph" w:styleId="Saludo">
    <w:name w:val="Salutation"/>
    <w:basedOn w:val="Normal"/>
    <w:next w:val="Normal"/>
    <w:link w:val="SaludoCar"/>
    <w:uiPriority w:val="99"/>
    <w:rsid w:val="00A16F9D"/>
    <w:rPr>
      <w:rFonts w:ascii="Times New Roman" w:hAnsi="Times New Roman"/>
      <w:sz w:val="20"/>
      <w:szCs w:val="20"/>
    </w:rPr>
  </w:style>
  <w:style w:type="character" w:customStyle="1" w:styleId="SaludoCar">
    <w:name w:val="Saludo Car"/>
    <w:link w:val="Saludo"/>
    <w:uiPriority w:val="99"/>
    <w:rsid w:val="00A16F9D"/>
    <w:rPr>
      <w:rFonts w:ascii="Times New Roman" w:eastAsia="Times New Roman" w:hAnsi="Times New Roman"/>
    </w:rPr>
  </w:style>
  <w:style w:type="paragraph" w:styleId="Listaconvietas2">
    <w:name w:val="List Bullet 2"/>
    <w:basedOn w:val="Normal"/>
    <w:autoRedefine/>
    <w:uiPriority w:val="99"/>
    <w:rsid w:val="00A16F9D"/>
    <w:pPr>
      <w:numPr>
        <w:numId w:val="1"/>
      </w:numPr>
    </w:pPr>
    <w:rPr>
      <w:rFonts w:ascii="Times New Roman" w:hAnsi="Times New Roman"/>
      <w:sz w:val="20"/>
      <w:szCs w:val="20"/>
    </w:rPr>
  </w:style>
  <w:style w:type="paragraph" w:styleId="Continuarlista">
    <w:name w:val="List Continue"/>
    <w:basedOn w:val="Normal"/>
    <w:uiPriority w:val="99"/>
    <w:rsid w:val="00A16F9D"/>
    <w:pPr>
      <w:spacing w:after="120"/>
      <w:ind w:left="283"/>
    </w:pPr>
    <w:rPr>
      <w:rFonts w:ascii="Times New Roman" w:hAnsi="Times New Roman"/>
      <w:sz w:val="20"/>
      <w:szCs w:val="20"/>
    </w:rPr>
  </w:style>
  <w:style w:type="paragraph" w:styleId="Continuarlista2">
    <w:name w:val="List Continue 2"/>
    <w:basedOn w:val="Normal"/>
    <w:uiPriority w:val="99"/>
    <w:rsid w:val="00A16F9D"/>
    <w:pPr>
      <w:spacing w:after="120"/>
      <w:ind w:left="566"/>
    </w:pPr>
    <w:rPr>
      <w:rFonts w:ascii="Times New Roman" w:hAnsi="Times New Roman"/>
      <w:sz w:val="20"/>
      <w:szCs w:val="20"/>
    </w:rPr>
  </w:style>
  <w:style w:type="paragraph" w:customStyle="1" w:styleId="Lneadeasunto">
    <w:name w:val="Línea de asunto"/>
    <w:basedOn w:val="Normal"/>
    <w:uiPriority w:val="99"/>
    <w:rsid w:val="00A16F9D"/>
    <w:rPr>
      <w:rFonts w:ascii="Times New Roman" w:hAnsi="Times New Roman"/>
      <w:sz w:val="20"/>
      <w:szCs w:val="20"/>
    </w:rPr>
  </w:style>
  <w:style w:type="paragraph" w:customStyle="1" w:styleId="Infodocumentosadjuntos">
    <w:name w:val="Info documentos adjuntos"/>
    <w:basedOn w:val="Normal"/>
    <w:uiPriority w:val="99"/>
    <w:rsid w:val="00A16F9D"/>
    <w:rPr>
      <w:rFonts w:ascii="Times New Roman" w:hAnsi="Times New Roman"/>
      <w:sz w:val="20"/>
      <w:szCs w:val="20"/>
    </w:rPr>
  </w:style>
  <w:style w:type="paragraph" w:customStyle="1" w:styleId="TextoindependienteExpandido08pto">
    <w:name w:val="Texto independiente + Expandido  0.8 pto"/>
    <w:aliases w:val="Interlineado:  Múltiple 1.1 lín."/>
    <w:basedOn w:val="Normal"/>
    <w:uiPriority w:val="99"/>
    <w:rsid w:val="00A16F9D"/>
    <w:pPr>
      <w:jc w:val="both"/>
    </w:pPr>
    <w:rPr>
      <w:rFonts w:ascii="Arial" w:hAnsi="Arial" w:cs="Arial"/>
      <w:spacing w:val="16"/>
      <w:lang w:val="es-MX"/>
    </w:rPr>
  </w:style>
  <w:style w:type="paragraph" w:styleId="Textoindependienteprimerasangra2">
    <w:name w:val="Body Text First Indent 2"/>
    <w:basedOn w:val="Sangradetextonormal"/>
    <w:link w:val="Textoindependienteprimerasangra2Car"/>
    <w:uiPriority w:val="99"/>
    <w:rsid w:val="00A16F9D"/>
    <w:pPr>
      <w:spacing w:after="120"/>
      <w:ind w:left="283" w:firstLine="210"/>
    </w:pPr>
    <w:rPr>
      <w:rFonts w:ascii="Times New Roman" w:hAnsi="Times New Roman"/>
    </w:rPr>
  </w:style>
  <w:style w:type="character" w:customStyle="1" w:styleId="Textoindependienteprimerasangra2Car">
    <w:name w:val="Texto independiente primera sangría 2 Car"/>
    <w:link w:val="Textoindependienteprimerasangra2"/>
    <w:uiPriority w:val="99"/>
    <w:rsid w:val="00A16F9D"/>
    <w:rPr>
      <w:rFonts w:ascii="Times New Roman" w:eastAsia="Times New Roman" w:hAnsi="Times New Roman" w:cs="Arial"/>
      <w:b/>
      <w:bCs/>
      <w:sz w:val="28"/>
      <w:lang w:val="es-MX"/>
    </w:rPr>
  </w:style>
  <w:style w:type="paragraph" w:styleId="Puesto">
    <w:name w:val="Title"/>
    <w:basedOn w:val="Normal"/>
    <w:link w:val="PuestoCar1"/>
    <w:uiPriority w:val="99"/>
    <w:qFormat/>
    <w:rsid w:val="00A16F9D"/>
    <w:pPr>
      <w:jc w:val="center"/>
    </w:pPr>
    <w:rPr>
      <w:rFonts w:ascii="Tahoma" w:hAnsi="Tahoma"/>
      <w:b/>
      <w:szCs w:val="20"/>
    </w:rPr>
  </w:style>
  <w:style w:type="character" w:customStyle="1" w:styleId="PuestoCar1">
    <w:name w:val="Puesto Car1"/>
    <w:link w:val="Puesto"/>
    <w:uiPriority w:val="99"/>
    <w:rsid w:val="00A16F9D"/>
    <w:rPr>
      <w:rFonts w:ascii="Tahoma" w:eastAsia="Times New Roman" w:hAnsi="Tahoma"/>
      <w:b/>
      <w:sz w:val="24"/>
    </w:rPr>
  </w:style>
  <w:style w:type="paragraph" w:customStyle="1" w:styleId="Normal0">
    <w:name w:val="[Normal]"/>
    <w:uiPriority w:val="99"/>
    <w:rsid w:val="00A16F9D"/>
    <w:pPr>
      <w:autoSpaceDE w:val="0"/>
      <w:autoSpaceDN w:val="0"/>
      <w:adjustRightInd w:val="0"/>
    </w:pPr>
    <w:rPr>
      <w:rFonts w:ascii="Arial" w:eastAsia="Times New Roman" w:hAnsi="Arial" w:cs="Arial"/>
      <w:sz w:val="24"/>
      <w:szCs w:val="24"/>
      <w:lang w:val="es-MX" w:eastAsia="es-MX"/>
    </w:rPr>
  </w:style>
  <w:style w:type="paragraph" w:styleId="Lista2">
    <w:name w:val="List 2"/>
    <w:basedOn w:val="Normal"/>
    <w:uiPriority w:val="99"/>
    <w:rsid w:val="00A16F9D"/>
    <w:pPr>
      <w:ind w:left="566" w:hanging="283"/>
      <w:contextualSpacing/>
    </w:pPr>
    <w:rPr>
      <w:rFonts w:ascii="Times New Roman" w:hAnsi="Times New Roman"/>
      <w:sz w:val="20"/>
      <w:szCs w:val="20"/>
      <w:lang w:val="es-MX"/>
    </w:rPr>
  </w:style>
  <w:style w:type="paragraph" w:styleId="Listaconvietas">
    <w:name w:val="List Bullet"/>
    <w:basedOn w:val="Normal"/>
    <w:uiPriority w:val="99"/>
    <w:rsid w:val="00A16F9D"/>
    <w:pPr>
      <w:numPr>
        <w:numId w:val="2"/>
      </w:numPr>
      <w:contextualSpacing/>
    </w:pPr>
    <w:rPr>
      <w:rFonts w:ascii="Times New Roman" w:hAnsi="Times New Roman"/>
      <w:sz w:val="20"/>
      <w:szCs w:val="20"/>
      <w:lang w:val="es-MX"/>
    </w:rPr>
  </w:style>
  <w:style w:type="paragraph" w:styleId="Listaconvietas3">
    <w:name w:val="List Bullet 3"/>
    <w:basedOn w:val="Normal"/>
    <w:uiPriority w:val="99"/>
    <w:rsid w:val="00A16F9D"/>
    <w:pPr>
      <w:numPr>
        <w:numId w:val="3"/>
      </w:numPr>
      <w:contextualSpacing/>
    </w:pPr>
    <w:rPr>
      <w:rFonts w:ascii="Times New Roman" w:hAnsi="Times New Roman"/>
      <w:sz w:val="20"/>
      <w:szCs w:val="20"/>
      <w:lang w:val="es-MX"/>
    </w:rPr>
  </w:style>
  <w:style w:type="paragraph" w:styleId="Textoindependienteprimerasangra">
    <w:name w:val="Body Text First Indent"/>
    <w:basedOn w:val="Textoindependiente"/>
    <w:link w:val="TextoindependienteprimerasangraCar"/>
    <w:uiPriority w:val="99"/>
    <w:rsid w:val="00A16F9D"/>
    <w:pPr>
      <w:spacing w:line="240" w:lineRule="auto"/>
      <w:ind w:firstLine="360"/>
      <w:jc w:val="left"/>
    </w:pPr>
    <w:rPr>
      <w:rFonts w:ascii="Times New Roman" w:hAnsi="Times New Roman"/>
    </w:rPr>
  </w:style>
  <w:style w:type="character" w:customStyle="1" w:styleId="TextoindependienteprimerasangraCar">
    <w:name w:val="Texto independiente primera sangría Car"/>
    <w:link w:val="Textoindependienteprimerasangra"/>
    <w:uiPriority w:val="99"/>
    <w:rsid w:val="00A16F9D"/>
    <w:rPr>
      <w:rFonts w:ascii="Times New Roman" w:eastAsia="Times New Roman" w:hAnsi="Times New Roman" w:cs="Arial"/>
      <w:spacing w:val="20"/>
      <w:sz w:val="24"/>
      <w:lang w:val="es-MX"/>
    </w:rPr>
  </w:style>
  <w:style w:type="paragraph" w:styleId="Sinespaciado">
    <w:name w:val="No Spacing"/>
    <w:link w:val="SinespaciadoCar"/>
    <w:uiPriority w:val="1"/>
    <w:qFormat/>
    <w:rsid w:val="00A16F9D"/>
    <w:rPr>
      <w:rFonts w:ascii="Calibri" w:eastAsia="Times New Roman" w:hAnsi="Calibri"/>
      <w:sz w:val="22"/>
      <w:szCs w:val="22"/>
    </w:rPr>
  </w:style>
  <w:style w:type="character" w:customStyle="1" w:styleId="SinespaciadoCar">
    <w:name w:val="Sin espaciado Car"/>
    <w:basedOn w:val="Fuentedeprrafopredeter"/>
    <w:link w:val="Sinespaciado"/>
    <w:uiPriority w:val="1"/>
    <w:rsid w:val="00802565"/>
    <w:rPr>
      <w:rFonts w:ascii="Calibri" w:eastAsia="Times New Roman" w:hAnsi="Calibri"/>
      <w:sz w:val="22"/>
      <w:szCs w:val="22"/>
    </w:rPr>
  </w:style>
  <w:style w:type="paragraph" w:customStyle="1" w:styleId="Textodenotaalfinal">
    <w:name w:val="Texto de nota al final"/>
    <w:basedOn w:val="Normal"/>
    <w:uiPriority w:val="99"/>
    <w:rsid w:val="00A16F9D"/>
    <w:pPr>
      <w:widowControl w:val="0"/>
    </w:pPr>
    <w:rPr>
      <w:rFonts w:ascii="Courier New" w:hAnsi="Courier New"/>
      <w:snapToGrid w:val="0"/>
      <w:szCs w:val="20"/>
    </w:rPr>
  </w:style>
  <w:style w:type="paragraph" w:customStyle="1" w:styleId="a">
    <w:name w:val="ñññ"/>
    <w:basedOn w:val="Default"/>
    <w:next w:val="Default"/>
    <w:uiPriority w:val="99"/>
    <w:rsid w:val="00A16F9D"/>
    <w:rPr>
      <w:rFonts w:eastAsia="Calibri"/>
      <w:color w:val="auto"/>
      <w:lang w:eastAsia="en-US"/>
    </w:rPr>
  </w:style>
  <w:style w:type="character" w:styleId="nfasisintenso">
    <w:name w:val="Intense Emphasis"/>
    <w:uiPriority w:val="21"/>
    <w:qFormat/>
    <w:rsid w:val="00A16F9D"/>
    <w:rPr>
      <w:b/>
      <w:bCs/>
      <w:i/>
      <w:iCs/>
      <w:color w:val="4F81BD"/>
    </w:rPr>
  </w:style>
  <w:style w:type="character" w:styleId="nfasis">
    <w:name w:val="Emphasis"/>
    <w:qFormat/>
    <w:rsid w:val="00A16F9D"/>
    <w:rPr>
      <w:i/>
      <w:iCs/>
    </w:rPr>
  </w:style>
  <w:style w:type="paragraph" w:styleId="Mapadeldocumento">
    <w:name w:val="Document Map"/>
    <w:basedOn w:val="Normal"/>
    <w:link w:val="MapadeldocumentoCar"/>
    <w:uiPriority w:val="99"/>
    <w:rsid w:val="00A16F9D"/>
    <w:rPr>
      <w:rFonts w:ascii="Tahoma" w:hAnsi="Tahoma"/>
      <w:sz w:val="16"/>
      <w:szCs w:val="16"/>
      <w:lang w:val="es-MX"/>
    </w:rPr>
  </w:style>
  <w:style w:type="character" w:customStyle="1" w:styleId="MapadeldocumentoCar">
    <w:name w:val="Mapa del documento Car"/>
    <w:link w:val="Mapadeldocumento"/>
    <w:uiPriority w:val="99"/>
    <w:rsid w:val="00A16F9D"/>
    <w:rPr>
      <w:rFonts w:ascii="Tahoma" w:eastAsia="Times New Roman" w:hAnsi="Tahoma" w:cs="Tahoma"/>
      <w:sz w:val="16"/>
      <w:szCs w:val="16"/>
      <w:lang w:val="es-MX"/>
    </w:rPr>
  </w:style>
  <w:style w:type="table" w:styleId="Tablaconcuadrcula">
    <w:name w:val="Table Grid"/>
    <w:basedOn w:val="Tablanormal"/>
    <w:uiPriority w:val="59"/>
    <w:rsid w:val="00B71BD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1">
    <w:name w:val="Sin espaciado1"/>
    <w:uiPriority w:val="1"/>
    <w:qFormat/>
    <w:rsid w:val="009D016A"/>
    <w:rPr>
      <w:rFonts w:ascii="Calibri" w:eastAsia="Times New Roman" w:hAnsi="Calibri"/>
      <w:sz w:val="22"/>
      <w:szCs w:val="22"/>
      <w:lang w:eastAsia="en-US"/>
    </w:rPr>
  </w:style>
  <w:style w:type="table" w:styleId="Sombreadoclaro-nfasis5">
    <w:name w:val="Light Shading Accent 5"/>
    <w:basedOn w:val="Tablanormal"/>
    <w:uiPriority w:val="60"/>
    <w:rsid w:val="00836272"/>
    <w:rPr>
      <w:rFonts w:ascii="Calibri" w:eastAsia="Calibri" w:hAnsi="Calibri"/>
      <w:color w:val="31849B"/>
      <w:sz w:val="22"/>
      <w:szCs w:val="22"/>
      <w:lang w:val="en-US"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Refdenotaalpie">
    <w:name w:val="footnote reference"/>
    <w:basedOn w:val="Fuentedeprrafopredeter"/>
    <w:uiPriority w:val="99"/>
    <w:semiHidden/>
    <w:unhideWhenUsed/>
    <w:rsid w:val="003B678C"/>
    <w:rPr>
      <w:vertAlign w:val="superscript"/>
    </w:rPr>
  </w:style>
  <w:style w:type="paragraph" w:customStyle="1" w:styleId="ANOTACION">
    <w:name w:val="ANOTACION"/>
    <w:basedOn w:val="Normal"/>
    <w:uiPriority w:val="99"/>
    <w:rsid w:val="00CC504A"/>
    <w:pPr>
      <w:spacing w:before="101" w:after="101"/>
      <w:jc w:val="center"/>
    </w:pPr>
    <w:rPr>
      <w:rFonts w:ascii="Times New Roman" w:hAnsi="Times New Roman"/>
      <w:b/>
      <w:sz w:val="18"/>
      <w:szCs w:val="20"/>
    </w:rPr>
  </w:style>
  <w:style w:type="character" w:customStyle="1" w:styleId="st">
    <w:name w:val="st"/>
    <w:basedOn w:val="Fuentedeprrafopredeter"/>
    <w:rsid w:val="005518B3"/>
  </w:style>
  <w:style w:type="character" w:customStyle="1" w:styleId="unsafesenderemail">
    <w:name w:val="unsafesenderemail"/>
    <w:basedOn w:val="Fuentedeprrafopredeter"/>
    <w:rsid w:val="00972328"/>
  </w:style>
  <w:style w:type="paragraph" w:customStyle="1" w:styleId="xl81">
    <w:name w:val="xl81"/>
    <w:basedOn w:val="Normal"/>
    <w:uiPriority w:val="99"/>
    <w:rsid w:val="00EA294E"/>
    <w:pPr>
      <w:spacing w:before="100" w:beforeAutospacing="1" w:after="100" w:afterAutospacing="1"/>
      <w:jc w:val="center"/>
      <w:textAlignment w:val="center"/>
    </w:pPr>
    <w:rPr>
      <w:rFonts w:ascii="Times New Roman" w:hAnsi="Times New Roman"/>
      <w:sz w:val="16"/>
      <w:szCs w:val="16"/>
      <w:lang w:val="es-MX" w:eastAsia="es-MX"/>
    </w:rPr>
  </w:style>
  <w:style w:type="paragraph" w:customStyle="1" w:styleId="xl82">
    <w:name w:val="xl82"/>
    <w:basedOn w:val="Normal"/>
    <w:uiPriority w:val="99"/>
    <w:rsid w:val="00EA294E"/>
    <w:pPr>
      <w:spacing w:before="100" w:beforeAutospacing="1" w:after="100" w:afterAutospacing="1"/>
      <w:textAlignment w:val="center"/>
    </w:pPr>
    <w:rPr>
      <w:rFonts w:ascii="Times New Roman" w:hAnsi="Times New Roman"/>
      <w:sz w:val="16"/>
      <w:szCs w:val="16"/>
      <w:lang w:val="es-MX" w:eastAsia="es-MX"/>
    </w:rPr>
  </w:style>
  <w:style w:type="paragraph" w:customStyle="1" w:styleId="xl83">
    <w:name w:val="xl83"/>
    <w:basedOn w:val="Normal"/>
    <w:uiPriority w:val="99"/>
    <w:rsid w:val="00EA294E"/>
    <w:pPr>
      <w:spacing w:before="100" w:beforeAutospacing="1" w:after="100" w:afterAutospacing="1"/>
      <w:jc w:val="right"/>
      <w:textAlignment w:val="center"/>
    </w:pPr>
    <w:rPr>
      <w:rFonts w:ascii="Times New Roman" w:hAnsi="Times New Roman"/>
      <w:sz w:val="16"/>
      <w:szCs w:val="16"/>
      <w:lang w:val="es-MX" w:eastAsia="es-MX"/>
    </w:rPr>
  </w:style>
  <w:style w:type="paragraph" w:customStyle="1" w:styleId="Encabezadodetabladecontenido1">
    <w:name w:val="Encabezado de tabla de contenido1"/>
    <w:basedOn w:val="Ttulo1"/>
    <w:next w:val="Normal"/>
    <w:uiPriority w:val="39"/>
    <w:unhideWhenUsed/>
    <w:qFormat/>
    <w:rsid w:val="00802565"/>
    <w:pPr>
      <w:keepLines/>
      <w:spacing w:before="480" w:line="276" w:lineRule="auto"/>
      <w:jc w:val="left"/>
      <w:outlineLvl w:val="9"/>
    </w:pPr>
    <w:rPr>
      <w:rFonts w:ascii="Cambria" w:hAnsi="Cambria"/>
      <w:bCs/>
      <w:color w:val="365F91"/>
      <w:sz w:val="28"/>
      <w:szCs w:val="28"/>
      <w:lang w:eastAsia="en-US"/>
    </w:rPr>
  </w:style>
  <w:style w:type="paragraph" w:styleId="TDC1">
    <w:name w:val="toc 1"/>
    <w:basedOn w:val="Normal"/>
    <w:next w:val="Normal"/>
    <w:autoRedefine/>
    <w:uiPriority w:val="39"/>
    <w:unhideWhenUsed/>
    <w:rsid w:val="00802565"/>
    <w:pPr>
      <w:spacing w:after="100"/>
      <w:jc w:val="both"/>
    </w:pPr>
    <w:rPr>
      <w:rFonts w:ascii="Arial" w:eastAsia="Calibri" w:hAnsi="Arial"/>
      <w:szCs w:val="22"/>
      <w:lang w:val="es-MX" w:eastAsia="en-US"/>
    </w:rPr>
  </w:style>
  <w:style w:type="paragraph" w:customStyle="1" w:styleId="Listavistosa-nfasis11">
    <w:name w:val="Lista vistosa - Énfasis 11"/>
    <w:basedOn w:val="Normal"/>
    <w:uiPriority w:val="34"/>
    <w:qFormat/>
    <w:rsid w:val="00802565"/>
    <w:pPr>
      <w:spacing w:after="200"/>
      <w:ind w:left="720"/>
      <w:contextualSpacing/>
      <w:jc w:val="both"/>
    </w:pPr>
    <w:rPr>
      <w:rFonts w:ascii="Arial" w:eastAsia="Calibri" w:hAnsi="Arial"/>
      <w:szCs w:val="22"/>
      <w:lang w:val="es-MX" w:eastAsia="en-US"/>
    </w:rPr>
  </w:style>
  <w:style w:type="character" w:styleId="Textoennegrita">
    <w:name w:val="Strong"/>
    <w:uiPriority w:val="22"/>
    <w:qFormat/>
    <w:rsid w:val="00802565"/>
    <w:rPr>
      <w:b/>
      <w:bCs/>
    </w:rPr>
  </w:style>
  <w:style w:type="character" w:customStyle="1" w:styleId="TextocomentarioCar">
    <w:name w:val="Texto comentario Car"/>
    <w:basedOn w:val="Fuentedeprrafopredeter"/>
    <w:link w:val="Textocomentario"/>
    <w:uiPriority w:val="99"/>
    <w:semiHidden/>
    <w:rsid w:val="00802565"/>
    <w:rPr>
      <w:rFonts w:ascii="Arial" w:eastAsia="Calibri" w:hAnsi="Arial"/>
      <w:lang w:val="es-MX" w:eastAsia="en-US"/>
    </w:rPr>
  </w:style>
  <w:style w:type="paragraph" w:styleId="Textocomentario">
    <w:name w:val="annotation text"/>
    <w:basedOn w:val="Normal"/>
    <w:link w:val="TextocomentarioCar"/>
    <w:uiPriority w:val="99"/>
    <w:semiHidden/>
    <w:unhideWhenUsed/>
    <w:rsid w:val="00802565"/>
    <w:pPr>
      <w:spacing w:after="200"/>
      <w:jc w:val="both"/>
    </w:pPr>
    <w:rPr>
      <w:rFonts w:ascii="Arial" w:eastAsia="Calibri" w:hAnsi="Arial"/>
      <w:sz w:val="20"/>
      <w:szCs w:val="20"/>
      <w:lang w:val="es-MX" w:eastAsia="en-US"/>
    </w:rPr>
  </w:style>
  <w:style w:type="character" w:customStyle="1" w:styleId="AsuntodelcomentarioCar">
    <w:name w:val="Asunto del comentario Car"/>
    <w:basedOn w:val="TextocomentarioCar"/>
    <w:link w:val="Asuntodelcomentario"/>
    <w:uiPriority w:val="99"/>
    <w:semiHidden/>
    <w:rsid w:val="00802565"/>
    <w:rPr>
      <w:rFonts w:ascii="Arial" w:eastAsia="Calibri" w:hAnsi="Arial"/>
      <w:b/>
      <w:bCs/>
      <w:lang w:val="es-MX" w:eastAsia="en-US"/>
    </w:rPr>
  </w:style>
  <w:style w:type="paragraph" w:styleId="Asuntodelcomentario">
    <w:name w:val="annotation subject"/>
    <w:basedOn w:val="Textocomentario"/>
    <w:next w:val="Textocomentario"/>
    <w:link w:val="AsuntodelcomentarioCar"/>
    <w:uiPriority w:val="99"/>
    <w:semiHidden/>
    <w:unhideWhenUsed/>
    <w:rsid w:val="00802565"/>
    <w:rPr>
      <w:b/>
      <w:bCs/>
    </w:rPr>
  </w:style>
  <w:style w:type="paragraph" w:styleId="TtulodeTDC">
    <w:name w:val="TOC Heading"/>
    <w:basedOn w:val="Ttulo1"/>
    <w:next w:val="Normal"/>
    <w:uiPriority w:val="39"/>
    <w:unhideWhenUsed/>
    <w:qFormat/>
    <w:rsid w:val="00802565"/>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TDC2">
    <w:name w:val="toc 2"/>
    <w:basedOn w:val="Normal"/>
    <w:next w:val="Normal"/>
    <w:autoRedefine/>
    <w:uiPriority w:val="39"/>
    <w:unhideWhenUsed/>
    <w:rsid w:val="00802565"/>
    <w:pPr>
      <w:spacing w:after="100"/>
      <w:ind w:left="240"/>
      <w:jc w:val="both"/>
    </w:pPr>
    <w:rPr>
      <w:rFonts w:ascii="Arial" w:eastAsia="Calibri" w:hAnsi="Arial"/>
      <w:szCs w:val="22"/>
      <w:lang w:val="es-MX" w:eastAsia="en-US"/>
    </w:rPr>
  </w:style>
  <w:style w:type="paragraph" w:customStyle="1" w:styleId="cuerpodetexto">
    <w:name w:val="cuerpo de texto"/>
    <w:basedOn w:val="Normal"/>
    <w:uiPriority w:val="99"/>
    <w:rsid w:val="001263DB"/>
    <w:pPr>
      <w:widowControl w:val="0"/>
      <w:autoSpaceDE w:val="0"/>
      <w:autoSpaceDN w:val="0"/>
      <w:adjustRightInd w:val="0"/>
      <w:spacing w:line="294" w:lineRule="atLeast"/>
      <w:ind w:firstLine="567"/>
      <w:jc w:val="both"/>
      <w:textAlignment w:val="center"/>
    </w:pPr>
    <w:rPr>
      <w:rFonts w:ascii="FranklinGothic-Book" w:eastAsiaTheme="minorEastAsia" w:hAnsi="FranklinGothic-Book" w:cs="FranklinGothic-Book"/>
      <w:color w:val="000000"/>
      <w:lang w:val="es-ES_tradnl"/>
    </w:rPr>
  </w:style>
  <w:style w:type="paragraph" w:customStyle="1" w:styleId="ENLISTADO">
    <w:name w:val="ENLISTADO"/>
    <w:basedOn w:val="Normal"/>
    <w:uiPriority w:val="99"/>
    <w:rsid w:val="001263DB"/>
    <w:pPr>
      <w:widowControl w:val="0"/>
      <w:suppressAutoHyphens/>
      <w:autoSpaceDE w:val="0"/>
      <w:autoSpaceDN w:val="0"/>
      <w:adjustRightInd w:val="0"/>
      <w:spacing w:line="294" w:lineRule="atLeast"/>
      <w:ind w:left="1100" w:hanging="320"/>
      <w:jc w:val="both"/>
      <w:textAlignment w:val="center"/>
    </w:pPr>
    <w:rPr>
      <w:rFonts w:ascii="FranklinGothic-Book" w:eastAsiaTheme="minorEastAsia" w:hAnsi="FranklinGothic-Book" w:cs="FranklinGothic-Book"/>
      <w:color w:val="000000"/>
      <w:lang w:val="es-ES_tradnl"/>
    </w:rPr>
  </w:style>
  <w:style w:type="character" w:customStyle="1" w:styleId="negritas">
    <w:name w:val="negritas"/>
    <w:uiPriority w:val="99"/>
    <w:rsid w:val="001263DB"/>
    <w:rPr>
      <w:rFonts w:ascii="FranklinGothic-Medium" w:hAnsi="FranklinGothic-Medium" w:cs="FranklinGothic-Medium"/>
      <w:color w:val="000000"/>
      <w:spacing w:val="0"/>
      <w:sz w:val="24"/>
      <w:szCs w:val="24"/>
    </w:rPr>
  </w:style>
  <w:style w:type="character" w:customStyle="1" w:styleId="fccc">
    <w:name w:val="fccc"/>
    <w:uiPriority w:val="99"/>
    <w:rsid w:val="001263DB"/>
  </w:style>
  <w:style w:type="paragraph" w:customStyle="1" w:styleId="Prrafobsico">
    <w:name w:val="[Párrafo básico]"/>
    <w:basedOn w:val="Normal"/>
    <w:uiPriority w:val="99"/>
    <w:rsid w:val="001263DB"/>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rPr>
  </w:style>
  <w:style w:type="character" w:customStyle="1" w:styleId="Subtitular1">
    <w:name w:val="Subtitular 1"/>
    <w:uiPriority w:val="99"/>
    <w:rsid w:val="001263DB"/>
    <w:rPr>
      <w:rFonts w:ascii="FranklinGothic-Demi" w:hAnsi="FranklinGothic-Demi" w:cs="FranklinGothic-Demi"/>
      <w:caps/>
      <w:color w:val="9F0014"/>
      <w:sz w:val="34"/>
      <w:szCs w:val="34"/>
    </w:rPr>
  </w:style>
  <w:style w:type="character" w:customStyle="1" w:styleId="sub2">
    <w:name w:val="sub2"/>
    <w:basedOn w:val="Subtitular1"/>
    <w:uiPriority w:val="99"/>
    <w:rsid w:val="001263DB"/>
    <w:rPr>
      <w:rFonts w:ascii="FranklinGothic-Demi" w:hAnsi="FranklinGothic-Demi" w:cs="FranklinGothic-Demi"/>
      <w:caps/>
      <w:color w:val="9F0014"/>
      <w:sz w:val="28"/>
      <w:szCs w:val="28"/>
    </w:rPr>
  </w:style>
  <w:style w:type="paragraph" w:customStyle="1" w:styleId="xl118">
    <w:name w:val="xl118"/>
    <w:basedOn w:val="Normal"/>
    <w:uiPriority w:val="99"/>
    <w:rsid w:val="000217AC"/>
    <w:pPr>
      <w:spacing w:before="100" w:beforeAutospacing="1" w:after="100" w:afterAutospacing="1"/>
      <w:jc w:val="center"/>
    </w:pPr>
    <w:rPr>
      <w:rFonts w:ascii="Arial" w:hAnsi="Arial" w:cs="Arial"/>
      <w:b/>
      <w:bCs/>
      <w:sz w:val="18"/>
      <w:szCs w:val="18"/>
      <w:lang w:val="es-MX" w:eastAsia="es-MX"/>
    </w:rPr>
  </w:style>
  <w:style w:type="paragraph" w:customStyle="1" w:styleId="xl119">
    <w:name w:val="xl119"/>
    <w:basedOn w:val="Normal"/>
    <w:uiPriority w:val="99"/>
    <w:rsid w:val="000217AC"/>
    <w:pPr>
      <w:spacing w:before="100" w:beforeAutospacing="1" w:after="100" w:afterAutospacing="1"/>
    </w:pPr>
    <w:rPr>
      <w:rFonts w:ascii="Arial" w:hAnsi="Arial" w:cs="Arial"/>
      <w:sz w:val="20"/>
      <w:szCs w:val="20"/>
      <w:lang w:val="es-MX" w:eastAsia="es-MX"/>
    </w:rPr>
  </w:style>
  <w:style w:type="paragraph" w:customStyle="1" w:styleId="xl120">
    <w:name w:val="xl120"/>
    <w:basedOn w:val="Normal"/>
    <w:uiPriority w:val="99"/>
    <w:rsid w:val="000217AC"/>
    <w:pPr>
      <w:spacing w:before="100" w:beforeAutospacing="1" w:after="100" w:afterAutospacing="1"/>
      <w:jc w:val="center"/>
    </w:pPr>
    <w:rPr>
      <w:rFonts w:ascii="Arial" w:hAnsi="Arial" w:cs="Arial"/>
      <w:sz w:val="18"/>
      <w:szCs w:val="18"/>
      <w:lang w:val="es-MX" w:eastAsia="es-MX"/>
    </w:rPr>
  </w:style>
  <w:style w:type="paragraph" w:customStyle="1" w:styleId="xl121">
    <w:name w:val="xl121"/>
    <w:basedOn w:val="Normal"/>
    <w:uiPriority w:val="99"/>
    <w:rsid w:val="000217AC"/>
    <w:pPr>
      <w:spacing w:before="100" w:beforeAutospacing="1" w:after="100" w:afterAutospacing="1"/>
      <w:jc w:val="center"/>
    </w:pPr>
    <w:rPr>
      <w:rFonts w:ascii="Times New Roman" w:hAnsi="Times New Roman"/>
      <w:sz w:val="20"/>
      <w:szCs w:val="20"/>
      <w:lang w:val="es-MX" w:eastAsia="es-MX"/>
    </w:rPr>
  </w:style>
  <w:style w:type="paragraph" w:customStyle="1" w:styleId="xl122">
    <w:name w:val="xl122"/>
    <w:basedOn w:val="Normal"/>
    <w:uiPriority w:val="99"/>
    <w:rsid w:val="000217AC"/>
    <w:pPr>
      <w:pBdr>
        <w:top w:val="single" w:sz="4" w:space="0" w:color="auto"/>
        <w:lef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23">
    <w:name w:val="xl123"/>
    <w:basedOn w:val="Normal"/>
    <w:uiPriority w:val="99"/>
    <w:rsid w:val="000217AC"/>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24">
    <w:name w:val="xl124"/>
    <w:basedOn w:val="Normal"/>
    <w:uiPriority w:val="99"/>
    <w:rsid w:val="000217AC"/>
    <w:pPr>
      <w:pBdr>
        <w:top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25">
    <w:name w:val="xl125"/>
    <w:basedOn w:val="Normal"/>
    <w:uiPriority w:val="99"/>
    <w:rsid w:val="000217AC"/>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u w:val="single"/>
      <w:lang w:val="es-MX" w:eastAsia="es-MX"/>
    </w:rPr>
  </w:style>
  <w:style w:type="paragraph" w:customStyle="1" w:styleId="xl126">
    <w:name w:val="xl126"/>
    <w:basedOn w:val="Normal"/>
    <w:uiPriority w:val="99"/>
    <w:rsid w:val="000217AC"/>
    <w:pPr>
      <w:pBdr>
        <w:top w:val="single" w:sz="4" w:space="0" w:color="auto"/>
        <w:right w:val="single" w:sz="4" w:space="0" w:color="auto"/>
      </w:pBdr>
      <w:spacing w:before="100" w:beforeAutospacing="1" w:after="100" w:afterAutospacing="1"/>
      <w:jc w:val="right"/>
    </w:pPr>
    <w:rPr>
      <w:rFonts w:ascii="Arial" w:hAnsi="Arial" w:cs="Arial"/>
      <w:b/>
      <w:bCs/>
      <w:sz w:val="16"/>
      <w:szCs w:val="16"/>
      <w:u w:val="single"/>
      <w:lang w:val="es-MX" w:eastAsia="es-MX"/>
    </w:rPr>
  </w:style>
  <w:style w:type="paragraph" w:customStyle="1" w:styleId="xl127">
    <w:name w:val="xl127"/>
    <w:basedOn w:val="Normal"/>
    <w:uiPriority w:val="99"/>
    <w:rsid w:val="000217AC"/>
    <w:pPr>
      <w:pBdr>
        <w:top w:val="single" w:sz="4" w:space="0" w:color="auto"/>
        <w:right w:val="single" w:sz="4" w:space="0" w:color="auto"/>
      </w:pBdr>
      <w:spacing w:before="100" w:beforeAutospacing="1" w:after="100" w:afterAutospacing="1"/>
      <w:jc w:val="right"/>
    </w:pPr>
    <w:rPr>
      <w:rFonts w:ascii="Arial" w:hAnsi="Arial" w:cs="Arial"/>
      <w:b/>
      <w:bCs/>
      <w:sz w:val="16"/>
      <w:szCs w:val="16"/>
      <w:u w:val="single"/>
      <w:lang w:val="es-MX" w:eastAsia="es-MX"/>
    </w:rPr>
  </w:style>
  <w:style w:type="paragraph" w:customStyle="1" w:styleId="xl128">
    <w:name w:val="xl128"/>
    <w:basedOn w:val="Normal"/>
    <w:uiPriority w:val="99"/>
    <w:rsid w:val="000217AC"/>
    <w:pPr>
      <w:pBdr>
        <w:left w:val="single" w:sz="4" w:space="0" w:color="auto"/>
        <w:right w:val="single" w:sz="4" w:space="0" w:color="auto"/>
      </w:pBdr>
      <w:spacing w:before="100" w:beforeAutospacing="1" w:after="100" w:afterAutospacing="1"/>
    </w:pPr>
    <w:rPr>
      <w:rFonts w:ascii="Arial" w:hAnsi="Arial" w:cs="Arial"/>
      <w:b/>
      <w:bCs/>
      <w:sz w:val="16"/>
      <w:szCs w:val="16"/>
      <w:u w:val="single"/>
      <w:lang w:val="es-MX" w:eastAsia="es-MX"/>
    </w:rPr>
  </w:style>
  <w:style w:type="paragraph" w:customStyle="1" w:styleId="xl129">
    <w:name w:val="xl129"/>
    <w:basedOn w:val="Normal"/>
    <w:uiPriority w:val="99"/>
    <w:rsid w:val="000217AC"/>
    <w:pPr>
      <w:pBdr>
        <w:right w:val="single" w:sz="4" w:space="0" w:color="auto"/>
      </w:pBdr>
      <w:spacing w:before="100" w:beforeAutospacing="1" w:after="100" w:afterAutospacing="1"/>
      <w:jc w:val="right"/>
    </w:pPr>
    <w:rPr>
      <w:rFonts w:ascii="Arial" w:hAnsi="Arial" w:cs="Arial"/>
      <w:b/>
      <w:bCs/>
      <w:sz w:val="16"/>
      <w:szCs w:val="16"/>
      <w:u w:val="single"/>
      <w:lang w:val="es-MX" w:eastAsia="es-MX"/>
    </w:rPr>
  </w:style>
  <w:style w:type="paragraph" w:customStyle="1" w:styleId="xl130">
    <w:name w:val="xl130"/>
    <w:basedOn w:val="Normal"/>
    <w:uiPriority w:val="99"/>
    <w:rsid w:val="000217AC"/>
    <w:pPr>
      <w:pBdr>
        <w:right w:val="single" w:sz="4" w:space="0" w:color="auto"/>
      </w:pBdr>
      <w:spacing w:before="100" w:beforeAutospacing="1" w:after="100" w:afterAutospacing="1"/>
      <w:jc w:val="right"/>
    </w:pPr>
    <w:rPr>
      <w:rFonts w:ascii="Arial" w:hAnsi="Arial" w:cs="Arial"/>
      <w:b/>
      <w:bCs/>
      <w:sz w:val="16"/>
      <w:szCs w:val="16"/>
      <w:lang w:val="es-MX" w:eastAsia="es-MX"/>
    </w:rPr>
  </w:style>
  <w:style w:type="paragraph" w:customStyle="1" w:styleId="xl131">
    <w:name w:val="xl131"/>
    <w:basedOn w:val="Normal"/>
    <w:uiPriority w:val="99"/>
    <w:rsid w:val="000217AC"/>
    <w:pPr>
      <w:pBdr>
        <w:left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2">
    <w:name w:val="xl132"/>
    <w:basedOn w:val="Normal"/>
    <w:uiPriority w:val="99"/>
    <w:rsid w:val="000217AC"/>
    <w:pPr>
      <w:pBdr>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3">
    <w:name w:val="xl133"/>
    <w:basedOn w:val="Normal"/>
    <w:uiPriority w:val="99"/>
    <w:rsid w:val="000217AC"/>
    <w:pPr>
      <w:pBdr>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4">
    <w:name w:val="xl134"/>
    <w:basedOn w:val="Normal"/>
    <w:uiPriority w:val="99"/>
    <w:rsid w:val="000217AC"/>
    <w:pPr>
      <w:spacing w:before="100" w:beforeAutospacing="1" w:after="100" w:afterAutospacing="1"/>
      <w:textAlignment w:val="top"/>
    </w:pPr>
    <w:rPr>
      <w:rFonts w:ascii="Arial" w:hAnsi="Arial" w:cs="Arial"/>
      <w:sz w:val="20"/>
      <w:szCs w:val="20"/>
      <w:lang w:val="es-MX" w:eastAsia="es-MX"/>
    </w:rPr>
  </w:style>
  <w:style w:type="paragraph" w:customStyle="1" w:styleId="xl135">
    <w:name w:val="xl135"/>
    <w:basedOn w:val="Normal"/>
    <w:uiPriority w:val="99"/>
    <w:rsid w:val="000217AC"/>
    <w:pPr>
      <w:pBdr>
        <w:left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6">
    <w:name w:val="xl136"/>
    <w:basedOn w:val="Normal"/>
    <w:uiPriority w:val="99"/>
    <w:rsid w:val="000217AC"/>
    <w:pPr>
      <w:pBdr>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7">
    <w:name w:val="xl137"/>
    <w:basedOn w:val="Normal"/>
    <w:uiPriority w:val="99"/>
    <w:rsid w:val="000217AC"/>
    <w:pPr>
      <w:pBdr>
        <w:lef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8">
    <w:name w:val="xl138"/>
    <w:basedOn w:val="Normal"/>
    <w:uiPriority w:val="99"/>
    <w:rsid w:val="000217AC"/>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9">
    <w:name w:val="xl139"/>
    <w:basedOn w:val="Normal"/>
    <w:uiPriority w:val="99"/>
    <w:rsid w:val="000217AC"/>
    <w:pPr>
      <w:pBdr>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40">
    <w:name w:val="xl140"/>
    <w:basedOn w:val="Normal"/>
    <w:uiPriority w:val="99"/>
    <w:rsid w:val="000217AC"/>
    <w:pPr>
      <w:pBdr>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ROMANOS">
    <w:name w:val="ROMANOS"/>
    <w:basedOn w:val="Normal"/>
    <w:uiPriority w:val="99"/>
    <w:rsid w:val="00483577"/>
    <w:pPr>
      <w:tabs>
        <w:tab w:val="left" w:pos="720"/>
      </w:tabs>
      <w:spacing w:after="101" w:line="216" w:lineRule="exact"/>
      <w:ind w:left="720" w:hanging="432"/>
      <w:jc w:val="both"/>
    </w:pPr>
    <w:rPr>
      <w:rFonts w:ascii="Arial" w:hAnsi="Arial" w:cs="Arial"/>
      <w:sz w:val="18"/>
      <w:szCs w:val="18"/>
      <w:lang w:val="es-MX" w:eastAsia="es-MX"/>
    </w:rPr>
  </w:style>
  <w:style w:type="paragraph" w:customStyle="1" w:styleId="INCISO">
    <w:name w:val="INCISO"/>
    <w:basedOn w:val="Normal"/>
    <w:uiPriority w:val="99"/>
    <w:rsid w:val="00483577"/>
    <w:pPr>
      <w:tabs>
        <w:tab w:val="left" w:pos="1080"/>
      </w:tabs>
      <w:spacing w:after="101" w:line="216" w:lineRule="exact"/>
      <w:ind w:left="1080" w:hanging="360"/>
      <w:jc w:val="both"/>
    </w:pPr>
    <w:rPr>
      <w:rFonts w:ascii="Arial" w:hAnsi="Arial" w:cs="Arial"/>
      <w:sz w:val="18"/>
      <w:szCs w:val="18"/>
      <w:lang w:val="es-MX" w:eastAsia="es-MX"/>
    </w:rPr>
  </w:style>
  <w:style w:type="table" w:styleId="Sombreadoclaro-nfasis6">
    <w:name w:val="Light Shading Accent 6"/>
    <w:basedOn w:val="Tablanormal"/>
    <w:uiPriority w:val="60"/>
    <w:rsid w:val="00DB3E5C"/>
    <w:rPr>
      <w:rFonts w:ascii="Times New Roman" w:eastAsia="Times New Roman" w:hAnsi="Times New Roman"/>
      <w:color w:val="E36C0A" w:themeColor="accent6" w:themeShade="BF"/>
      <w:lang w:val="es-MX" w:eastAsia="es-MX"/>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uadrculaclara-nfasis6">
    <w:name w:val="Light Grid Accent 6"/>
    <w:basedOn w:val="Tablanormal"/>
    <w:uiPriority w:val="62"/>
    <w:rsid w:val="00DB3E5C"/>
    <w:rPr>
      <w:rFonts w:ascii="Times New Roman" w:eastAsia="Times New Roman" w:hAnsi="Times New Roman"/>
      <w:lang w:val="es-MX" w:eastAsia="es-MX"/>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xl84">
    <w:name w:val="xl84"/>
    <w:basedOn w:val="Normal"/>
    <w:uiPriority w:val="99"/>
    <w:rsid w:val="0094786A"/>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85">
    <w:name w:val="xl85"/>
    <w:basedOn w:val="Normal"/>
    <w:uiPriority w:val="99"/>
    <w:rsid w:val="0094786A"/>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86">
    <w:name w:val="xl86"/>
    <w:basedOn w:val="Normal"/>
    <w:uiPriority w:val="99"/>
    <w:rsid w:val="0094786A"/>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87">
    <w:name w:val="xl87"/>
    <w:basedOn w:val="Normal"/>
    <w:uiPriority w:val="99"/>
    <w:rsid w:val="0094786A"/>
    <w:pPr>
      <w:pBdr>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88">
    <w:name w:val="xl88"/>
    <w:basedOn w:val="Normal"/>
    <w:uiPriority w:val="99"/>
    <w:rsid w:val="0094786A"/>
    <w:pPr>
      <w:pBdr>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89">
    <w:name w:val="xl89"/>
    <w:basedOn w:val="Normal"/>
    <w:uiPriority w:val="99"/>
    <w:rsid w:val="0094786A"/>
    <w:pPr>
      <w:pBdr>
        <w:top w:val="dotted" w:sz="4" w:space="0" w:color="969696"/>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90">
    <w:name w:val="xl90"/>
    <w:basedOn w:val="Normal"/>
    <w:uiPriority w:val="99"/>
    <w:rsid w:val="0094786A"/>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1">
    <w:name w:val="xl91"/>
    <w:basedOn w:val="Normal"/>
    <w:uiPriority w:val="99"/>
    <w:rsid w:val="0094786A"/>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2">
    <w:name w:val="xl92"/>
    <w:basedOn w:val="Normal"/>
    <w:uiPriority w:val="99"/>
    <w:rsid w:val="0094786A"/>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3">
    <w:name w:val="xl93"/>
    <w:basedOn w:val="Normal"/>
    <w:uiPriority w:val="99"/>
    <w:rsid w:val="0094786A"/>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4">
    <w:name w:val="xl94"/>
    <w:basedOn w:val="Normal"/>
    <w:uiPriority w:val="99"/>
    <w:rsid w:val="0094786A"/>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5">
    <w:name w:val="xl95"/>
    <w:basedOn w:val="Normal"/>
    <w:uiPriority w:val="99"/>
    <w:rsid w:val="0094786A"/>
    <w:pPr>
      <w:pBdr>
        <w:top w:val="dotted" w:sz="4" w:space="0" w:color="969696"/>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96">
    <w:name w:val="xl96"/>
    <w:basedOn w:val="Normal"/>
    <w:uiPriority w:val="99"/>
    <w:rsid w:val="0094786A"/>
    <w:pPr>
      <w:pBdr>
        <w:top w:val="dotted" w:sz="4" w:space="0" w:color="969696"/>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97">
    <w:name w:val="xl97"/>
    <w:basedOn w:val="Normal"/>
    <w:uiPriority w:val="99"/>
    <w:rsid w:val="0094786A"/>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table" w:customStyle="1" w:styleId="Tablaconcuadrcula1">
    <w:name w:val="Tabla con cuadrícula1"/>
    <w:basedOn w:val="Tablanormal"/>
    <w:next w:val="Tablaconcuadrcula"/>
    <w:uiPriority w:val="59"/>
    <w:rsid w:val="00FB2FA5"/>
    <w:rPr>
      <w:rFonts w:ascii="Calibri" w:eastAsia="Calibri" w:hAnsi="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Fuentedeprrafopredeter"/>
    <w:rsid w:val="00EE5CF1"/>
  </w:style>
  <w:style w:type="paragraph" w:styleId="Revisin">
    <w:name w:val="Revision"/>
    <w:hidden/>
    <w:uiPriority w:val="71"/>
    <w:rsid w:val="00EE5CF1"/>
    <w:rPr>
      <w:rFonts w:ascii="Helvetica" w:eastAsia="Times New Roman" w:hAnsi="Helvetica"/>
      <w:sz w:val="24"/>
      <w:szCs w:val="24"/>
    </w:rPr>
  </w:style>
  <w:style w:type="paragraph" w:customStyle="1" w:styleId="Texto">
    <w:name w:val="Texto"/>
    <w:basedOn w:val="Normal"/>
    <w:link w:val="TextoCar"/>
    <w:qFormat/>
    <w:rsid w:val="00EE5CF1"/>
    <w:pPr>
      <w:spacing w:after="101" w:line="216" w:lineRule="exact"/>
      <w:ind w:firstLine="288"/>
      <w:jc w:val="both"/>
    </w:pPr>
    <w:rPr>
      <w:rFonts w:ascii="Arial" w:hAnsi="Arial" w:cs="Arial"/>
      <w:sz w:val="18"/>
      <w:szCs w:val="18"/>
      <w:lang w:val="es-MX" w:eastAsia="es-MX"/>
    </w:rPr>
  </w:style>
  <w:style w:type="character" w:customStyle="1" w:styleId="TextoCar">
    <w:name w:val="Texto Car"/>
    <w:link w:val="Texto"/>
    <w:locked/>
    <w:rsid w:val="00EE5CF1"/>
    <w:rPr>
      <w:rFonts w:ascii="Arial" w:eastAsia="Times New Roman" w:hAnsi="Arial" w:cs="Arial"/>
      <w:sz w:val="18"/>
      <w:szCs w:val="18"/>
      <w:lang w:val="es-MX" w:eastAsia="es-MX"/>
    </w:rPr>
  </w:style>
  <w:style w:type="paragraph" w:customStyle="1" w:styleId="Encabezadodetabladecontenido">
    <w:name w:val="Encabezado de tabla de contenido"/>
    <w:basedOn w:val="Ttulo1"/>
    <w:next w:val="Normal"/>
    <w:uiPriority w:val="39"/>
    <w:unhideWhenUsed/>
    <w:qFormat/>
    <w:rsid w:val="00812F69"/>
    <w:pPr>
      <w:keepLines/>
      <w:spacing w:before="480" w:line="276" w:lineRule="auto"/>
      <w:jc w:val="left"/>
      <w:outlineLvl w:val="9"/>
    </w:pPr>
    <w:rPr>
      <w:rFonts w:ascii="Cambria" w:hAnsi="Cambria"/>
      <w:bCs/>
      <w:color w:val="365F91"/>
      <w:sz w:val="28"/>
      <w:szCs w:val="28"/>
      <w:lang w:eastAsia="en-US"/>
    </w:rPr>
  </w:style>
  <w:style w:type="paragraph" w:customStyle="1" w:styleId="xl98">
    <w:name w:val="xl98"/>
    <w:basedOn w:val="Normal"/>
    <w:uiPriority w:val="99"/>
    <w:rsid w:val="00812F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99">
    <w:name w:val="xl99"/>
    <w:basedOn w:val="Normal"/>
    <w:uiPriority w:val="99"/>
    <w:rsid w:val="00812F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0">
    <w:name w:val="xl100"/>
    <w:basedOn w:val="Normal"/>
    <w:uiPriority w:val="99"/>
    <w:rsid w:val="00812F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1">
    <w:name w:val="xl101"/>
    <w:basedOn w:val="Normal"/>
    <w:uiPriority w:val="99"/>
    <w:rsid w:val="00812F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2">
    <w:name w:val="xl102"/>
    <w:basedOn w:val="Normal"/>
    <w:uiPriority w:val="99"/>
    <w:rsid w:val="00812F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3">
    <w:name w:val="xl103"/>
    <w:basedOn w:val="Normal"/>
    <w:uiPriority w:val="99"/>
    <w:rsid w:val="00812F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4">
    <w:name w:val="xl104"/>
    <w:basedOn w:val="Normal"/>
    <w:uiPriority w:val="99"/>
    <w:rsid w:val="00812F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5">
    <w:name w:val="xl105"/>
    <w:basedOn w:val="Normal"/>
    <w:uiPriority w:val="99"/>
    <w:rsid w:val="00812F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6">
    <w:name w:val="xl106"/>
    <w:basedOn w:val="Normal"/>
    <w:uiPriority w:val="99"/>
    <w:rsid w:val="00812F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7">
    <w:name w:val="xl107"/>
    <w:basedOn w:val="Normal"/>
    <w:uiPriority w:val="99"/>
    <w:rsid w:val="00812F69"/>
    <w:pPr>
      <w:pBdr>
        <w:top w:val="single" w:sz="4" w:space="0" w:color="auto"/>
        <w:left w:val="single" w:sz="4" w:space="0" w:color="auto"/>
        <w:bottom w:val="single" w:sz="4" w:space="0" w:color="auto"/>
      </w:pBdr>
      <w:shd w:val="clear" w:color="000000" w:fill="E7E5C3"/>
      <w:spacing w:before="100" w:beforeAutospacing="1" w:after="100" w:afterAutospacing="1"/>
      <w:textAlignment w:val="center"/>
    </w:pPr>
    <w:rPr>
      <w:rFonts w:ascii="Arial" w:hAnsi="Arial" w:cs="Arial"/>
      <w:b/>
      <w:bCs/>
      <w:sz w:val="12"/>
      <w:szCs w:val="12"/>
      <w:lang w:val="es-MX" w:eastAsia="es-MX"/>
    </w:rPr>
  </w:style>
  <w:style w:type="paragraph" w:customStyle="1" w:styleId="xl108">
    <w:name w:val="xl108"/>
    <w:basedOn w:val="Normal"/>
    <w:uiPriority w:val="99"/>
    <w:rsid w:val="00812F69"/>
    <w:pPr>
      <w:pBdr>
        <w:top w:val="single" w:sz="4" w:space="0" w:color="auto"/>
        <w:bottom w:val="single" w:sz="4" w:space="0" w:color="auto"/>
      </w:pBdr>
      <w:shd w:val="clear" w:color="000000" w:fill="E7E5C3"/>
      <w:spacing w:before="100" w:beforeAutospacing="1" w:after="100" w:afterAutospacing="1"/>
      <w:textAlignment w:val="center"/>
    </w:pPr>
    <w:rPr>
      <w:rFonts w:ascii="Arial" w:hAnsi="Arial" w:cs="Arial"/>
      <w:b/>
      <w:bCs/>
      <w:sz w:val="12"/>
      <w:szCs w:val="12"/>
      <w:lang w:val="es-MX" w:eastAsia="es-MX"/>
    </w:rPr>
  </w:style>
  <w:style w:type="paragraph" w:customStyle="1" w:styleId="xl109">
    <w:name w:val="xl109"/>
    <w:basedOn w:val="Normal"/>
    <w:uiPriority w:val="99"/>
    <w:rsid w:val="00812F69"/>
    <w:pPr>
      <w:pBdr>
        <w:top w:val="single" w:sz="4" w:space="0" w:color="auto"/>
        <w:bottom w:val="single" w:sz="4" w:space="0" w:color="auto"/>
        <w:right w:val="single" w:sz="4" w:space="0" w:color="auto"/>
      </w:pBdr>
      <w:shd w:val="clear" w:color="000000" w:fill="E7E5C3"/>
      <w:spacing w:before="100" w:beforeAutospacing="1" w:after="100" w:afterAutospacing="1"/>
      <w:textAlignment w:val="center"/>
    </w:pPr>
    <w:rPr>
      <w:rFonts w:ascii="Arial" w:hAnsi="Arial" w:cs="Arial"/>
      <w:b/>
      <w:bCs/>
      <w:sz w:val="12"/>
      <w:szCs w:val="12"/>
      <w:lang w:val="es-MX" w:eastAsia="es-MX"/>
    </w:rPr>
  </w:style>
  <w:style w:type="paragraph" w:customStyle="1" w:styleId="xl110">
    <w:name w:val="xl110"/>
    <w:basedOn w:val="Normal"/>
    <w:uiPriority w:val="99"/>
    <w:rsid w:val="00812F69"/>
    <w:pPr>
      <w:pBdr>
        <w:top w:val="single" w:sz="8" w:space="0" w:color="auto"/>
        <w:left w:val="single" w:sz="4" w:space="0" w:color="auto"/>
        <w:bottom w:val="single" w:sz="8" w:space="0" w:color="auto"/>
        <w:right w:val="single" w:sz="4" w:space="0" w:color="auto"/>
      </w:pBdr>
      <w:shd w:val="clear" w:color="000000" w:fill="C4C06A"/>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111">
    <w:name w:val="xl111"/>
    <w:basedOn w:val="Normal"/>
    <w:uiPriority w:val="99"/>
    <w:rsid w:val="00812F69"/>
    <w:pPr>
      <w:pBdr>
        <w:top w:val="single" w:sz="8" w:space="0" w:color="auto"/>
        <w:left w:val="single" w:sz="4" w:space="0" w:color="auto"/>
        <w:bottom w:val="single" w:sz="8" w:space="0" w:color="auto"/>
        <w:right w:val="single" w:sz="4" w:space="0" w:color="auto"/>
      </w:pBdr>
      <w:shd w:val="clear" w:color="000000" w:fill="C4C06A"/>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112">
    <w:name w:val="xl112"/>
    <w:basedOn w:val="Normal"/>
    <w:uiPriority w:val="99"/>
    <w:rsid w:val="00812F69"/>
    <w:pPr>
      <w:pBdr>
        <w:top w:val="single" w:sz="8" w:space="0" w:color="auto"/>
        <w:left w:val="single" w:sz="4" w:space="0" w:color="auto"/>
        <w:bottom w:val="single" w:sz="8" w:space="0" w:color="auto"/>
        <w:right w:val="single" w:sz="8" w:space="0" w:color="auto"/>
      </w:pBdr>
      <w:shd w:val="clear" w:color="000000" w:fill="C4C06A"/>
      <w:spacing w:before="100" w:beforeAutospacing="1" w:after="100" w:afterAutospacing="1"/>
      <w:jc w:val="center"/>
      <w:textAlignment w:val="center"/>
    </w:pPr>
    <w:rPr>
      <w:rFonts w:ascii="Arial" w:hAnsi="Arial" w:cs="Arial"/>
      <w:b/>
      <w:bCs/>
      <w:sz w:val="12"/>
      <w:szCs w:val="12"/>
      <w:lang w:val="es-MX" w:eastAsia="es-MX"/>
    </w:rPr>
  </w:style>
  <w:style w:type="paragraph" w:customStyle="1" w:styleId="SUPTITULOSJAVIER">
    <w:name w:val="SUPTITULOS JAVIER"/>
    <w:basedOn w:val="Normal"/>
    <w:link w:val="SUPTITULOSJAVIERCar"/>
    <w:qFormat/>
    <w:rsid w:val="00812F69"/>
    <w:pPr>
      <w:spacing w:after="200" w:line="22" w:lineRule="atLeast"/>
      <w:contextualSpacing/>
      <w:jc w:val="both"/>
    </w:pPr>
    <w:rPr>
      <w:rFonts w:ascii="Arial" w:hAnsi="Arial" w:cs="Arial"/>
      <w:b/>
      <w:spacing w:val="20"/>
    </w:rPr>
  </w:style>
  <w:style w:type="character" w:customStyle="1" w:styleId="SUPTITULOSJAVIERCar">
    <w:name w:val="SUPTITULOS JAVIER Car"/>
    <w:link w:val="SUPTITULOSJAVIER"/>
    <w:rsid w:val="00812F69"/>
    <w:rPr>
      <w:rFonts w:ascii="Arial" w:eastAsia="Times New Roman" w:hAnsi="Arial" w:cs="Arial"/>
      <w:b/>
      <w:spacing w:val="20"/>
      <w:sz w:val="24"/>
      <w:szCs w:val="24"/>
    </w:rPr>
  </w:style>
  <w:style w:type="paragraph" w:customStyle="1" w:styleId="TEXTOJAVIER">
    <w:name w:val="TEXTO JAVIER"/>
    <w:basedOn w:val="Normal"/>
    <w:link w:val="TEXTOJAVIERCar"/>
    <w:qFormat/>
    <w:rsid w:val="00812F69"/>
    <w:pPr>
      <w:spacing w:line="360" w:lineRule="auto"/>
      <w:jc w:val="both"/>
    </w:pPr>
    <w:rPr>
      <w:rFonts w:ascii="Arial" w:hAnsi="Arial" w:cs="Arial"/>
      <w:bCs/>
      <w:sz w:val="22"/>
      <w:szCs w:val="22"/>
    </w:rPr>
  </w:style>
  <w:style w:type="character" w:customStyle="1" w:styleId="TEXTOJAVIERCar">
    <w:name w:val="TEXTO JAVIER Car"/>
    <w:link w:val="TEXTOJAVIER"/>
    <w:rsid w:val="00812F69"/>
    <w:rPr>
      <w:rFonts w:ascii="Arial" w:eastAsia="Times New Roman" w:hAnsi="Arial" w:cs="Arial"/>
      <w:bCs/>
      <w:sz w:val="22"/>
      <w:szCs w:val="22"/>
    </w:rPr>
  </w:style>
  <w:style w:type="character" w:customStyle="1" w:styleId="PuestoCar">
    <w:name w:val="Puesto Car"/>
    <w:link w:val="Puesto1"/>
    <w:rsid w:val="00812F69"/>
    <w:rPr>
      <w:rFonts w:ascii="Arial" w:eastAsia="Times New Roman" w:hAnsi="Arial"/>
      <w:b/>
      <w:sz w:val="24"/>
      <w:lang w:val="es-ES" w:eastAsia="es-ES"/>
    </w:rPr>
  </w:style>
  <w:style w:type="paragraph" w:customStyle="1" w:styleId="Puesto1">
    <w:name w:val="Puesto1"/>
    <w:basedOn w:val="Normal"/>
    <w:link w:val="PuestoCar"/>
    <w:qFormat/>
    <w:rsid w:val="005B10A6"/>
    <w:pPr>
      <w:jc w:val="center"/>
    </w:pPr>
    <w:rPr>
      <w:rFonts w:ascii="Arial" w:hAnsi="Arial"/>
      <w:b/>
      <w:szCs w:val="20"/>
    </w:rPr>
  </w:style>
  <w:style w:type="paragraph" w:customStyle="1" w:styleId="paragraph">
    <w:name w:val="paragraph"/>
    <w:basedOn w:val="Normal"/>
    <w:uiPriority w:val="99"/>
    <w:rsid w:val="00812F69"/>
    <w:pPr>
      <w:spacing w:before="100" w:beforeAutospacing="1" w:after="100" w:afterAutospacing="1"/>
    </w:pPr>
    <w:rPr>
      <w:rFonts w:ascii="Times New Roman" w:hAnsi="Times New Roman"/>
      <w:lang w:val="es-MX" w:eastAsia="es-MX"/>
    </w:rPr>
  </w:style>
  <w:style w:type="character" w:customStyle="1" w:styleId="eop">
    <w:name w:val="eop"/>
    <w:basedOn w:val="Fuentedeprrafopredeter"/>
    <w:rsid w:val="00812F69"/>
  </w:style>
  <w:style w:type="character" w:customStyle="1" w:styleId="normaltextrun">
    <w:name w:val="normaltextrun"/>
    <w:basedOn w:val="Fuentedeprrafopredeter"/>
    <w:rsid w:val="00812F69"/>
  </w:style>
  <w:style w:type="character" w:customStyle="1" w:styleId="apple-converted-space">
    <w:name w:val="apple-converted-space"/>
    <w:basedOn w:val="Fuentedeprrafopredeter"/>
    <w:rsid w:val="00812F69"/>
  </w:style>
  <w:style w:type="character" w:customStyle="1" w:styleId="scx260945857">
    <w:name w:val="scx260945857"/>
    <w:basedOn w:val="Fuentedeprrafopredeter"/>
    <w:rsid w:val="00812F69"/>
  </w:style>
  <w:style w:type="character" w:customStyle="1" w:styleId="spellingerror">
    <w:name w:val="spellingerror"/>
    <w:basedOn w:val="Fuentedeprrafopredeter"/>
    <w:rsid w:val="00812F69"/>
  </w:style>
  <w:style w:type="paragraph" w:customStyle="1" w:styleId="xl113">
    <w:name w:val="xl113"/>
    <w:basedOn w:val="Normal"/>
    <w:uiPriority w:val="99"/>
    <w:rsid w:val="00E474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table" w:styleId="Sombreadomedio1-nfasis3">
    <w:name w:val="Medium Shading 1 Accent 3"/>
    <w:basedOn w:val="Tablanormal"/>
    <w:uiPriority w:val="63"/>
    <w:rsid w:val="00133065"/>
    <w:rPr>
      <w:rFonts w:asciiTheme="minorHAnsi" w:eastAsiaTheme="minorHAnsi" w:hAnsiTheme="minorHAnsi" w:cstheme="minorBidi"/>
      <w:sz w:val="22"/>
      <w:szCs w:val="22"/>
      <w:lang w:val="es-MX"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TextocomentarioCar1">
    <w:name w:val="Texto comentario Car1"/>
    <w:basedOn w:val="Fuentedeprrafopredeter"/>
    <w:uiPriority w:val="99"/>
    <w:semiHidden/>
    <w:rsid w:val="00133065"/>
    <w:rPr>
      <w:rFonts w:ascii="Helvetica" w:eastAsia="Times New Roman" w:hAnsi="Helvetica"/>
    </w:rPr>
  </w:style>
  <w:style w:type="character" w:customStyle="1" w:styleId="AsuntodelcomentarioCar1">
    <w:name w:val="Asunto del comentario Car1"/>
    <w:basedOn w:val="TextocomentarioCar1"/>
    <w:uiPriority w:val="99"/>
    <w:semiHidden/>
    <w:rsid w:val="00133065"/>
    <w:rPr>
      <w:rFonts w:ascii="Helvetica" w:eastAsia="Times New Roman" w:hAnsi="Helvetica"/>
      <w:b/>
      <w:bCs/>
    </w:rPr>
  </w:style>
  <w:style w:type="paragraph" w:customStyle="1" w:styleId="xl141">
    <w:name w:val="xl141"/>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42">
    <w:name w:val="xl142"/>
    <w:basedOn w:val="Normal"/>
    <w:uiPriority w:val="99"/>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43">
    <w:name w:val="xl143"/>
    <w:basedOn w:val="Normal"/>
    <w:uiPriority w:val="99"/>
    <w:rsid w:val="00133065"/>
    <w:pPr>
      <w:pBdr>
        <w:top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44">
    <w:name w:val="xl144"/>
    <w:basedOn w:val="Normal"/>
    <w:uiPriority w:val="99"/>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45">
    <w:name w:val="xl145"/>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6"/>
      <w:szCs w:val="16"/>
      <w:lang w:val="es-MX" w:eastAsia="es-MX"/>
    </w:rPr>
  </w:style>
  <w:style w:type="paragraph" w:customStyle="1" w:styleId="xl146">
    <w:name w:val="xl146"/>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47">
    <w:name w:val="xl147"/>
    <w:basedOn w:val="Normal"/>
    <w:uiPriority w:val="99"/>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top"/>
    </w:pPr>
    <w:rPr>
      <w:rFonts w:ascii="Arial" w:hAnsi="Arial" w:cs="Arial"/>
      <w:b/>
      <w:bCs/>
      <w:color w:val="000000"/>
      <w:sz w:val="16"/>
      <w:szCs w:val="16"/>
      <w:lang w:val="es-MX" w:eastAsia="es-MX"/>
    </w:rPr>
  </w:style>
  <w:style w:type="paragraph" w:customStyle="1" w:styleId="xl148">
    <w:name w:val="xl148"/>
    <w:basedOn w:val="Normal"/>
    <w:uiPriority w:val="99"/>
    <w:rsid w:val="00133065"/>
    <w:pPr>
      <w:pBdr>
        <w:top w:val="single" w:sz="4" w:space="0" w:color="auto"/>
        <w:bottom w:val="single" w:sz="4" w:space="0" w:color="auto"/>
      </w:pBdr>
      <w:shd w:val="clear" w:color="000000" w:fill="FFC000"/>
      <w:spacing w:before="100" w:beforeAutospacing="1" w:after="100" w:afterAutospacing="1"/>
      <w:jc w:val="center"/>
      <w:textAlignment w:val="top"/>
    </w:pPr>
    <w:rPr>
      <w:rFonts w:ascii="Arial" w:hAnsi="Arial" w:cs="Arial"/>
      <w:b/>
      <w:bCs/>
      <w:color w:val="000000"/>
      <w:sz w:val="16"/>
      <w:szCs w:val="16"/>
      <w:lang w:val="es-MX" w:eastAsia="es-MX"/>
    </w:rPr>
  </w:style>
  <w:style w:type="paragraph" w:customStyle="1" w:styleId="xl149">
    <w:name w:val="xl149"/>
    <w:basedOn w:val="Normal"/>
    <w:uiPriority w:val="99"/>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top"/>
    </w:pPr>
    <w:rPr>
      <w:rFonts w:ascii="Arial" w:hAnsi="Arial" w:cs="Arial"/>
      <w:b/>
      <w:bCs/>
      <w:color w:val="000000"/>
      <w:sz w:val="16"/>
      <w:szCs w:val="16"/>
      <w:lang w:val="es-MX" w:eastAsia="es-MX"/>
    </w:rPr>
  </w:style>
  <w:style w:type="paragraph" w:customStyle="1" w:styleId="xl150">
    <w:name w:val="xl150"/>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51">
    <w:name w:val="xl151"/>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52">
    <w:name w:val="xl152"/>
    <w:basedOn w:val="Normal"/>
    <w:uiPriority w:val="99"/>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53">
    <w:name w:val="xl153"/>
    <w:basedOn w:val="Normal"/>
    <w:uiPriority w:val="99"/>
    <w:rsid w:val="00133065"/>
    <w:pPr>
      <w:pBdr>
        <w:top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54">
    <w:name w:val="xl154"/>
    <w:basedOn w:val="Normal"/>
    <w:uiPriority w:val="99"/>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55">
    <w:name w:val="xl155"/>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56">
    <w:name w:val="xl156"/>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57">
    <w:name w:val="xl157"/>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val="es-MX" w:eastAsia="es-MX"/>
    </w:rPr>
  </w:style>
  <w:style w:type="paragraph" w:customStyle="1" w:styleId="xl158">
    <w:name w:val="xl158"/>
    <w:basedOn w:val="Normal"/>
    <w:uiPriority w:val="99"/>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59">
    <w:name w:val="xl159"/>
    <w:basedOn w:val="Normal"/>
    <w:uiPriority w:val="99"/>
    <w:rsid w:val="00133065"/>
    <w:pPr>
      <w:pBdr>
        <w:top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60">
    <w:name w:val="xl160"/>
    <w:basedOn w:val="Normal"/>
    <w:uiPriority w:val="99"/>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61">
    <w:name w:val="xl161"/>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62">
    <w:name w:val="xl162"/>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63">
    <w:name w:val="xl163"/>
    <w:basedOn w:val="Normal"/>
    <w:uiPriority w:val="99"/>
    <w:rsid w:val="00133065"/>
    <w:pPr>
      <w:pBdr>
        <w:top w:val="single" w:sz="4" w:space="0" w:color="auto"/>
        <w:left w:val="single" w:sz="4" w:space="0" w:color="auto"/>
      </w:pBdr>
      <w:shd w:val="clear" w:color="000000" w:fill="FFC00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4">
    <w:name w:val="xl164"/>
    <w:basedOn w:val="Normal"/>
    <w:uiPriority w:val="99"/>
    <w:rsid w:val="00133065"/>
    <w:pPr>
      <w:pBdr>
        <w:top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5">
    <w:name w:val="xl165"/>
    <w:basedOn w:val="Normal"/>
    <w:uiPriority w:val="99"/>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6">
    <w:name w:val="xl166"/>
    <w:basedOn w:val="Normal"/>
    <w:uiPriority w:val="99"/>
    <w:rsid w:val="00133065"/>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7">
    <w:name w:val="xl167"/>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68">
    <w:name w:val="xl168"/>
    <w:basedOn w:val="Normal"/>
    <w:uiPriority w:val="99"/>
    <w:rsid w:val="001330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69">
    <w:name w:val="xl169"/>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70">
    <w:name w:val="xl170"/>
    <w:basedOn w:val="Normal"/>
    <w:uiPriority w:val="99"/>
    <w:rsid w:val="001330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71">
    <w:name w:val="xl171"/>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72">
    <w:name w:val="xl172"/>
    <w:basedOn w:val="Normal"/>
    <w:uiPriority w:val="99"/>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73">
    <w:name w:val="xl173"/>
    <w:basedOn w:val="Normal"/>
    <w:uiPriority w:val="99"/>
    <w:rsid w:val="00133065"/>
    <w:pPr>
      <w:pBdr>
        <w:top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74">
    <w:name w:val="xl174"/>
    <w:basedOn w:val="Normal"/>
    <w:uiPriority w:val="99"/>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75">
    <w:name w:val="xl175"/>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6">
    <w:name w:val="xl176"/>
    <w:basedOn w:val="Normal"/>
    <w:uiPriority w:val="99"/>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77">
    <w:name w:val="xl177"/>
    <w:basedOn w:val="Normal"/>
    <w:uiPriority w:val="99"/>
    <w:rsid w:val="00133065"/>
    <w:pPr>
      <w:pBdr>
        <w:top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78">
    <w:name w:val="xl178"/>
    <w:basedOn w:val="Normal"/>
    <w:uiPriority w:val="99"/>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79">
    <w:name w:val="xl179"/>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val="es-MX" w:eastAsia="es-MX"/>
    </w:rPr>
  </w:style>
  <w:style w:type="paragraph" w:customStyle="1" w:styleId="xl180">
    <w:name w:val="xl180"/>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81">
    <w:name w:val="xl181"/>
    <w:basedOn w:val="Normal"/>
    <w:uiPriority w:val="99"/>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82">
    <w:name w:val="xl182"/>
    <w:basedOn w:val="Normal"/>
    <w:uiPriority w:val="99"/>
    <w:rsid w:val="00133065"/>
    <w:pPr>
      <w:pBdr>
        <w:top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83">
    <w:name w:val="xl183"/>
    <w:basedOn w:val="Normal"/>
    <w:uiPriority w:val="99"/>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84">
    <w:name w:val="xl184"/>
    <w:basedOn w:val="Normal"/>
    <w:uiPriority w:val="99"/>
    <w:rsid w:val="001330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85">
    <w:name w:val="xl185"/>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86">
    <w:name w:val="xl186"/>
    <w:basedOn w:val="Normal"/>
    <w:uiPriority w:val="99"/>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87">
    <w:name w:val="xl187"/>
    <w:basedOn w:val="Normal"/>
    <w:uiPriority w:val="99"/>
    <w:rsid w:val="00133065"/>
    <w:pPr>
      <w:pBdr>
        <w:top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88">
    <w:name w:val="xl188"/>
    <w:basedOn w:val="Normal"/>
    <w:uiPriority w:val="99"/>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89">
    <w:name w:val="xl189"/>
    <w:basedOn w:val="Normal"/>
    <w:uiPriority w:val="99"/>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90">
    <w:name w:val="xl190"/>
    <w:basedOn w:val="Normal"/>
    <w:uiPriority w:val="99"/>
    <w:rsid w:val="00133065"/>
    <w:pPr>
      <w:pBdr>
        <w:top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91">
    <w:name w:val="xl191"/>
    <w:basedOn w:val="Normal"/>
    <w:uiPriority w:val="99"/>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92">
    <w:name w:val="xl192"/>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93">
    <w:name w:val="xl193"/>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val="es-MX" w:eastAsia="es-MX"/>
    </w:rPr>
  </w:style>
  <w:style w:type="paragraph" w:customStyle="1" w:styleId="xl194">
    <w:name w:val="xl194"/>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95">
    <w:name w:val="xl195"/>
    <w:basedOn w:val="Normal"/>
    <w:uiPriority w:val="99"/>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uiPriority w:val="99"/>
    <w:rsid w:val="00133065"/>
    <w:pPr>
      <w:pBdr>
        <w:top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uiPriority w:val="99"/>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Descripcin1">
    <w:name w:val="Descripción1"/>
    <w:basedOn w:val="Normal"/>
    <w:next w:val="Normal"/>
    <w:uiPriority w:val="99"/>
    <w:qFormat/>
    <w:rsid w:val="005B10A6"/>
    <w:pPr>
      <w:spacing w:before="120" w:after="120"/>
    </w:pPr>
    <w:rPr>
      <w:rFonts w:ascii="Times New Roman" w:hAnsi="Times New Roman"/>
      <w:b/>
      <w:bCs/>
      <w:sz w:val="20"/>
      <w:szCs w:val="20"/>
      <w:lang w:val="es-MX"/>
    </w:rPr>
  </w:style>
  <w:style w:type="paragraph" w:styleId="Textonotaalfinal">
    <w:name w:val="endnote text"/>
    <w:basedOn w:val="Normal"/>
    <w:link w:val="TextonotaalfinalCar"/>
    <w:uiPriority w:val="99"/>
    <w:semiHidden/>
    <w:unhideWhenUsed/>
    <w:rsid w:val="005B10A6"/>
    <w:rPr>
      <w:sz w:val="20"/>
      <w:szCs w:val="20"/>
    </w:rPr>
  </w:style>
  <w:style w:type="character" w:customStyle="1" w:styleId="TextonotaalfinalCar">
    <w:name w:val="Texto nota al final Car"/>
    <w:basedOn w:val="Fuentedeprrafopredeter"/>
    <w:link w:val="Textonotaalfinal"/>
    <w:uiPriority w:val="99"/>
    <w:semiHidden/>
    <w:rsid w:val="005B10A6"/>
    <w:rPr>
      <w:rFonts w:ascii="Helvetica" w:eastAsia="Times New Roman" w:hAnsi="Helvetica"/>
    </w:rPr>
  </w:style>
  <w:style w:type="character" w:customStyle="1" w:styleId="highlight">
    <w:name w:val="highlight"/>
    <w:basedOn w:val="Fuentedeprrafopredeter"/>
    <w:rsid w:val="005B10A6"/>
  </w:style>
  <w:style w:type="paragraph" w:customStyle="1" w:styleId="desc">
    <w:name w:val="desc"/>
    <w:basedOn w:val="Normal"/>
    <w:uiPriority w:val="99"/>
    <w:rsid w:val="00E33957"/>
    <w:pPr>
      <w:spacing w:before="100" w:beforeAutospacing="1" w:after="100" w:afterAutospacing="1"/>
    </w:pPr>
    <w:rPr>
      <w:rFonts w:ascii="Times New Roman" w:hAnsi="Times New Roman"/>
      <w:lang w:val="es-MX" w:eastAsia="es-MX"/>
    </w:rPr>
  </w:style>
  <w:style w:type="table" w:customStyle="1" w:styleId="TableNormal">
    <w:name w:val="Table Normal"/>
    <w:uiPriority w:val="2"/>
    <w:semiHidden/>
    <w:unhideWhenUsed/>
    <w:qFormat/>
    <w:rsid w:val="004E1D2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E1D28"/>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0467">
      <w:bodyDiv w:val="1"/>
      <w:marLeft w:val="0"/>
      <w:marRight w:val="0"/>
      <w:marTop w:val="0"/>
      <w:marBottom w:val="0"/>
      <w:divBdr>
        <w:top w:val="none" w:sz="0" w:space="0" w:color="auto"/>
        <w:left w:val="none" w:sz="0" w:space="0" w:color="auto"/>
        <w:bottom w:val="none" w:sz="0" w:space="0" w:color="auto"/>
        <w:right w:val="none" w:sz="0" w:space="0" w:color="auto"/>
      </w:divBdr>
    </w:div>
    <w:div w:id="29497884">
      <w:bodyDiv w:val="1"/>
      <w:marLeft w:val="0"/>
      <w:marRight w:val="0"/>
      <w:marTop w:val="0"/>
      <w:marBottom w:val="0"/>
      <w:divBdr>
        <w:top w:val="none" w:sz="0" w:space="0" w:color="auto"/>
        <w:left w:val="none" w:sz="0" w:space="0" w:color="auto"/>
        <w:bottom w:val="none" w:sz="0" w:space="0" w:color="auto"/>
        <w:right w:val="none" w:sz="0" w:space="0" w:color="auto"/>
      </w:divBdr>
    </w:div>
    <w:div w:id="58359748">
      <w:bodyDiv w:val="1"/>
      <w:marLeft w:val="0"/>
      <w:marRight w:val="0"/>
      <w:marTop w:val="0"/>
      <w:marBottom w:val="0"/>
      <w:divBdr>
        <w:top w:val="none" w:sz="0" w:space="0" w:color="auto"/>
        <w:left w:val="none" w:sz="0" w:space="0" w:color="auto"/>
        <w:bottom w:val="none" w:sz="0" w:space="0" w:color="auto"/>
        <w:right w:val="none" w:sz="0" w:space="0" w:color="auto"/>
      </w:divBdr>
    </w:div>
    <w:div w:id="58748738">
      <w:bodyDiv w:val="1"/>
      <w:marLeft w:val="0"/>
      <w:marRight w:val="0"/>
      <w:marTop w:val="0"/>
      <w:marBottom w:val="0"/>
      <w:divBdr>
        <w:top w:val="none" w:sz="0" w:space="0" w:color="auto"/>
        <w:left w:val="none" w:sz="0" w:space="0" w:color="auto"/>
        <w:bottom w:val="none" w:sz="0" w:space="0" w:color="auto"/>
        <w:right w:val="none" w:sz="0" w:space="0" w:color="auto"/>
      </w:divBdr>
    </w:div>
    <w:div w:id="71007719">
      <w:bodyDiv w:val="1"/>
      <w:marLeft w:val="0"/>
      <w:marRight w:val="0"/>
      <w:marTop w:val="0"/>
      <w:marBottom w:val="0"/>
      <w:divBdr>
        <w:top w:val="none" w:sz="0" w:space="0" w:color="auto"/>
        <w:left w:val="none" w:sz="0" w:space="0" w:color="auto"/>
        <w:bottom w:val="none" w:sz="0" w:space="0" w:color="auto"/>
        <w:right w:val="none" w:sz="0" w:space="0" w:color="auto"/>
      </w:divBdr>
    </w:div>
    <w:div w:id="71245719">
      <w:bodyDiv w:val="1"/>
      <w:marLeft w:val="0"/>
      <w:marRight w:val="0"/>
      <w:marTop w:val="0"/>
      <w:marBottom w:val="0"/>
      <w:divBdr>
        <w:top w:val="none" w:sz="0" w:space="0" w:color="auto"/>
        <w:left w:val="none" w:sz="0" w:space="0" w:color="auto"/>
        <w:bottom w:val="none" w:sz="0" w:space="0" w:color="auto"/>
        <w:right w:val="none" w:sz="0" w:space="0" w:color="auto"/>
      </w:divBdr>
    </w:div>
    <w:div w:id="86317128">
      <w:bodyDiv w:val="1"/>
      <w:marLeft w:val="0"/>
      <w:marRight w:val="0"/>
      <w:marTop w:val="0"/>
      <w:marBottom w:val="0"/>
      <w:divBdr>
        <w:top w:val="none" w:sz="0" w:space="0" w:color="auto"/>
        <w:left w:val="none" w:sz="0" w:space="0" w:color="auto"/>
        <w:bottom w:val="none" w:sz="0" w:space="0" w:color="auto"/>
        <w:right w:val="none" w:sz="0" w:space="0" w:color="auto"/>
      </w:divBdr>
    </w:div>
    <w:div w:id="95369093">
      <w:bodyDiv w:val="1"/>
      <w:marLeft w:val="0"/>
      <w:marRight w:val="0"/>
      <w:marTop w:val="0"/>
      <w:marBottom w:val="0"/>
      <w:divBdr>
        <w:top w:val="none" w:sz="0" w:space="0" w:color="auto"/>
        <w:left w:val="none" w:sz="0" w:space="0" w:color="auto"/>
        <w:bottom w:val="none" w:sz="0" w:space="0" w:color="auto"/>
        <w:right w:val="none" w:sz="0" w:space="0" w:color="auto"/>
      </w:divBdr>
    </w:div>
    <w:div w:id="115606442">
      <w:bodyDiv w:val="1"/>
      <w:marLeft w:val="0"/>
      <w:marRight w:val="0"/>
      <w:marTop w:val="0"/>
      <w:marBottom w:val="0"/>
      <w:divBdr>
        <w:top w:val="none" w:sz="0" w:space="0" w:color="auto"/>
        <w:left w:val="none" w:sz="0" w:space="0" w:color="auto"/>
        <w:bottom w:val="none" w:sz="0" w:space="0" w:color="auto"/>
        <w:right w:val="none" w:sz="0" w:space="0" w:color="auto"/>
      </w:divBdr>
    </w:div>
    <w:div w:id="125004869">
      <w:bodyDiv w:val="1"/>
      <w:marLeft w:val="0"/>
      <w:marRight w:val="0"/>
      <w:marTop w:val="0"/>
      <w:marBottom w:val="0"/>
      <w:divBdr>
        <w:top w:val="none" w:sz="0" w:space="0" w:color="auto"/>
        <w:left w:val="none" w:sz="0" w:space="0" w:color="auto"/>
        <w:bottom w:val="none" w:sz="0" w:space="0" w:color="auto"/>
        <w:right w:val="none" w:sz="0" w:space="0" w:color="auto"/>
      </w:divBdr>
    </w:div>
    <w:div w:id="130907332">
      <w:bodyDiv w:val="1"/>
      <w:marLeft w:val="0"/>
      <w:marRight w:val="0"/>
      <w:marTop w:val="0"/>
      <w:marBottom w:val="0"/>
      <w:divBdr>
        <w:top w:val="none" w:sz="0" w:space="0" w:color="auto"/>
        <w:left w:val="none" w:sz="0" w:space="0" w:color="auto"/>
        <w:bottom w:val="none" w:sz="0" w:space="0" w:color="auto"/>
        <w:right w:val="none" w:sz="0" w:space="0" w:color="auto"/>
      </w:divBdr>
    </w:div>
    <w:div w:id="155804459">
      <w:bodyDiv w:val="1"/>
      <w:marLeft w:val="0"/>
      <w:marRight w:val="0"/>
      <w:marTop w:val="0"/>
      <w:marBottom w:val="0"/>
      <w:divBdr>
        <w:top w:val="none" w:sz="0" w:space="0" w:color="auto"/>
        <w:left w:val="none" w:sz="0" w:space="0" w:color="auto"/>
        <w:bottom w:val="none" w:sz="0" w:space="0" w:color="auto"/>
        <w:right w:val="none" w:sz="0" w:space="0" w:color="auto"/>
      </w:divBdr>
    </w:div>
    <w:div w:id="165749848">
      <w:bodyDiv w:val="1"/>
      <w:marLeft w:val="0"/>
      <w:marRight w:val="0"/>
      <w:marTop w:val="0"/>
      <w:marBottom w:val="0"/>
      <w:divBdr>
        <w:top w:val="none" w:sz="0" w:space="0" w:color="auto"/>
        <w:left w:val="none" w:sz="0" w:space="0" w:color="auto"/>
        <w:bottom w:val="none" w:sz="0" w:space="0" w:color="auto"/>
        <w:right w:val="none" w:sz="0" w:space="0" w:color="auto"/>
      </w:divBdr>
    </w:div>
    <w:div w:id="198475435">
      <w:bodyDiv w:val="1"/>
      <w:marLeft w:val="0"/>
      <w:marRight w:val="0"/>
      <w:marTop w:val="0"/>
      <w:marBottom w:val="0"/>
      <w:divBdr>
        <w:top w:val="none" w:sz="0" w:space="0" w:color="auto"/>
        <w:left w:val="none" w:sz="0" w:space="0" w:color="auto"/>
        <w:bottom w:val="none" w:sz="0" w:space="0" w:color="auto"/>
        <w:right w:val="none" w:sz="0" w:space="0" w:color="auto"/>
      </w:divBdr>
    </w:div>
    <w:div w:id="213154849">
      <w:bodyDiv w:val="1"/>
      <w:marLeft w:val="0"/>
      <w:marRight w:val="0"/>
      <w:marTop w:val="0"/>
      <w:marBottom w:val="0"/>
      <w:divBdr>
        <w:top w:val="none" w:sz="0" w:space="0" w:color="auto"/>
        <w:left w:val="none" w:sz="0" w:space="0" w:color="auto"/>
        <w:bottom w:val="none" w:sz="0" w:space="0" w:color="auto"/>
        <w:right w:val="none" w:sz="0" w:space="0" w:color="auto"/>
      </w:divBdr>
    </w:div>
    <w:div w:id="235359205">
      <w:bodyDiv w:val="1"/>
      <w:marLeft w:val="0"/>
      <w:marRight w:val="0"/>
      <w:marTop w:val="0"/>
      <w:marBottom w:val="0"/>
      <w:divBdr>
        <w:top w:val="none" w:sz="0" w:space="0" w:color="auto"/>
        <w:left w:val="none" w:sz="0" w:space="0" w:color="auto"/>
        <w:bottom w:val="none" w:sz="0" w:space="0" w:color="auto"/>
        <w:right w:val="none" w:sz="0" w:space="0" w:color="auto"/>
      </w:divBdr>
    </w:div>
    <w:div w:id="271713621">
      <w:bodyDiv w:val="1"/>
      <w:marLeft w:val="0"/>
      <w:marRight w:val="0"/>
      <w:marTop w:val="0"/>
      <w:marBottom w:val="0"/>
      <w:divBdr>
        <w:top w:val="none" w:sz="0" w:space="0" w:color="auto"/>
        <w:left w:val="none" w:sz="0" w:space="0" w:color="auto"/>
        <w:bottom w:val="none" w:sz="0" w:space="0" w:color="auto"/>
        <w:right w:val="none" w:sz="0" w:space="0" w:color="auto"/>
      </w:divBdr>
    </w:div>
    <w:div w:id="289635756">
      <w:bodyDiv w:val="1"/>
      <w:marLeft w:val="0"/>
      <w:marRight w:val="0"/>
      <w:marTop w:val="0"/>
      <w:marBottom w:val="0"/>
      <w:divBdr>
        <w:top w:val="none" w:sz="0" w:space="0" w:color="auto"/>
        <w:left w:val="none" w:sz="0" w:space="0" w:color="auto"/>
        <w:bottom w:val="none" w:sz="0" w:space="0" w:color="auto"/>
        <w:right w:val="none" w:sz="0" w:space="0" w:color="auto"/>
      </w:divBdr>
    </w:div>
    <w:div w:id="294601407">
      <w:bodyDiv w:val="1"/>
      <w:marLeft w:val="0"/>
      <w:marRight w:val="0"/>
      <w:marTop w:val="0"/>
      <w:marBottom w:val="0"/>
      <w:divBdr>
        <w:top w:val="none" w:sz="0" w:space="0" w:color="auto"/>
        <w:left w:val="none" w:sz="0" w:space="0" w:color="auto"/>
        <w:bottom w:val="none" w:sz="0" w:space="0" w:color="auto"/>
        <w:right w:val="none" w:sz="0" w:space="0" w:color="auto"/>
      </w:divBdr>
    </w:div>
    <w:div w:id="296959622">
      <w:bodyDiv w:val="1"/>
      <w:marLeft w:val="0"/>
      <w:marRight w:val="0"/>
      <w:marTop w:val="0"/>
      <w:marBottom w:val="0"/>
      <w:divBdr>
        <w:top w:val="none" w:sz="0" w:space="0" w:color="auto"/>
        <w:left w:val="none" w:sz="0" w:space="0" w:color="auto"/>
        <w:bottom w:val="none" w:sz="0" w:space="0" w:color="auto"/>
        <w:right w:val="none" w:sz="0" w:space="0" w:color="auto"/>
      </w:divBdr>
    </w:div>
    <w:div w:id="306474902">
      <w:bodyDiv w:val="1"/>
      <w:marLeft w:val="0"/>
      <w:marRight w:val="0"/>
      <w:marTop w:val="0"/>
      <w:marBottom w:val="0"/>
      <w:divBdr>
        <w:top w:val="none" w:sz="0" w:space="0" w:color="auto"/>
        <w:left w:val="none" w:sz="0" w:space="0" w:color="auto"/>
        <w:bottom w:val="none" w:sz="0" w:space="0" w:color="auto"/>
        <w:right w:val="none" w:sz="0" w:space="0" w:color="auto"/>
      </w:divBdr>
    </w:div>
    <w:div w:id="307324259">
      <w:bodyDiv w:val="1"/>
      <w:marLeft w:val="0"/>
      <w:marRight w:val="0"/>
      <w:marTop w:val="0"/>
      <w:marBottom w:val="0"/>
      <w:divBdr>
        <w:top w:val="none" w:sz="0" w:space="0" w:color="auto"/>
        <w:left w:val="none" w:sz="0" w:space="0" w:color="auto"/>
        <w:bottom w:val="none" w:sz="0" w:space="0" w:color="auto"/>
        <w:right w:val="none" w:sz="0" w:space="0" w:color="auto"/>
      </w:divBdr>
    </w:div>
    <w:div w:id="335616082">
      <w:bodyDiv w:val="1"/>
      <w:marLeft w:val="0"/>
      <w:marRight w:val="0"/>
      <w:marTop w:val="0"/>
      <w:marBottom w:val="0"/>
      <w:divBdr>
        <w:top w:val="none" w:sz="0" w:space="0" w:color="auto"/>
        <w:left w:val="none" w:sz="0" w:space="0" w:color="auto"/>
        <w:bottom w:val="none" w:sz="0" w:space="0" w:color="auto"/>
        <w:right w:val="none" w:sz="0" w:space="0" w:color="auto"/>
      </w:divBdr>
    </w:div>
    <w:div w:id="343166649">
      <w:bodyDiv w:val="1"/>
      <w:marLeft w:val="0"/>
      <w:marRight w:val="0"/>
      <w:marTop w:val="0"/>
      <w:marBottom w:val="0"/>
      <w:divBdr>
        <w:top w:val="none" w:sz="0" w:space="0" w:color="auto"/>
        <w:left w:val="none" w:sz="0" w:space="0" w:color="auto"/>
        <w:bottom w:val="none" w:sz="0" w:space="0" w:color="auto"/>
        <w:right w:val="none" w:sz="0" w:space="0" w:color="auto"/>
      </w:divBdr>
    </w:div>
    <w:div w:id="363363776">
      <w:bodyDiv w:val="1"/>
      <w:marLeft w:val="0"/>
      <w:marRight w:val="0"/>
      <w:marTop w:val="0"/>
      <w:marBottom w:val="0"/>
      <w:divBdr>
        <w:top w:val="none" w:sz="0" w:space="0" w:color="auto"/>
        <w:left w:val="none" w:sz="0" w:space="0" w:color="auto"/>
        <w:bottom w:val="none" w:sz="0" w:space="0" w:color="auto"/>
        <w:right w:val="none" w:sz="0" w:space="0" w:color="auto"/>
      </w:divBdr>
    </w:div>
    <w:div w:id="387146498">
      <w:bodyDiv w:val="1"/>
      <w:marLeft w:val="0"/>
      <w:marRight w:val="0"/>
      <w:marTop w:val="0"/>
      <w:marBottom w:val="0"/>
      <w:divBdr>
        <w:top w:val="none" w:sz="0" w:space="0" w:color="auto"/>
        <w:left w:val="none" w:sz="0" w:space="0" w:color="auto"/>
        <w:bottom w:val="none" w:sz="0" w:space="0" w:color="auto"/>
        <w:right w:val="none" w:sz="0" w:space="0" w:color="auto"/>
      </w:divBdr>
    </w:div>
    <w:div w:id="406149230">
      <w:bodyDiv w:val="1"/>
      <w:marLeft w:val="0"/>
      <w:marRight w:val="0"/>
      <w:marTop w:val="0"/>
      <w:marBottom w:val="0"/>
      <w:divBdr>
        <w:top w:val="none" w:sz="0" w:space="0" w:color="auto"/>
        <w:left w:val="none" w:sz="0" w:space="0" w:color="auto"/>
        <w:bottom w:val="none" w:sz="0" w:space="0" w:color="auto"/>
        <w:right w:val="none" w:sz="0" w:space="0" w:color="auto"/>
      </w:divBdr>
    </w:div>
    <w:div w:id="415447370">
      <w:bodyDiv w:val="1"/>
      <w:marLeft w:val="0"/>
      <w:marRight w:val="0"/>
      <w:marTop w:val="0"/>
      <w:marBottom w:val="0"/>
      <w:divBdr>
        <w:top w:val="none" w:sz="0" w:space="0" w:color="auto"/>
        <w:left w:val="none" w:sz="0" w:space="0" w:color="auto"/>
        <w:bottom w:val="none" w:sz="0" w:space="0" w:color="auto"/>
        <w:right w:val="none" w:sz="0" w:space="0" w:color="auto"/>
      </w:divBdr>
    </w:div>
    <w:div w:id="423234646">
      <w:bodyDiv w:val="1"/>
      <w:marLeft w:val="0"/>
      <w:marRight w:val="0"/>
      <w:marTop w:val="0"/>
      <w:marBottom w:val="0"/>
      <w:divBdr>
        <w:top w:val="none" w:sz="0" w:space="0" w:color="auto"/>
        <w:left w:val="none" w:sz="0" w:space="0" w:color="auto"/>
        <w:bottom w:val="none" w:sz="0" w:space="0" w:color="auto"/>
        <w:right w:val="none" w:sz="0" w:space="0" w:color="auto"/>
      </w:divBdr>
    </w:div>
    <w:div w:id="430206657">
      <w:bodyDiv w:val="1"/>
      <w:marLeft w:val="0"/>
      <w:marRight w:val="0"/>
      <w:marTop w:val="0"/>
      <w:marBottom w:val="0"/>
      <w:divBdr>
        <w:top w:val="none" w:sz="0" w:space="0" w:color="auto"/>
        <w:left w:val="none" w:sz="0" w:space="0" w:color="auto"/>
        <w:bottom w:val="none" w:sz="0" w:space="0" w:color="auto"/>
        <w:right w:val="none" w:sz="0" w:space="0" w:color="auto"/>
      </w:divBdr>
    </w:div>
    <w:div w:id="437793334">
      <w:bodyDiv w:val="1"/>
      <w:marLeft w:val="0"/>
      <w:marRight w:val="0"/>
      <w:marTop w:val="0"/>
      <w:marBottom w:val="0"/>
      <w:divBdr>
        <w:top w:val="none" w:sz="0" w:space="0" w:color="auto"/>
        <w:left w:val="none" w:sz="0" w:space="0" w:color="auto"/>
        <w:bottom w:val="none" w:sz="0" w:space="0" w:color="auto"/>
        <w:right w:val="none" w:sz="0" w:space="0" w:color="auto"/>
      </w:divBdr>
    </w:div>
    <w:div w:id="440146219">
      <w:bodyDiv w:val="1"/>
      <w:marLeft w:val="0"/>
      <w:marRight w:val="0"/>
      <w:marTop w:val="0"/>
      <w:marBottom w:val="0"/>
      <w:divBdr>
        <w:top w:val="none" w:sz="0" w:space="0" w:color="auto"/>
        <w:left w:val="none" w:sz="0" w:space="0" w:color="auto"/>
        <w:bottom w:val="none" w:sz="0" w:space="0" w:color="auto"/>
        <w:right w:val="none" w:sz="0" w:space="0" w:color="auto"/>
      </w:divBdr>
    </w:div>
    <w:div w:id="464004744">
      <w:bodyDiv w:val="1"/>
      <w:marLeft w:val="0"/>
      <w:marRight w:val="0"/>
      <w:marTop w:val="0"/>
      <w:marBottom w:val="0"/>
      <w:divBdr>
        <w:top w:val="none" w:sz="0" w:space="0" w:color="auto"/>
        <w:left w:val="none" w:sz="0" w:space="0" w:color="auto"/>
        <w:bottom w:val="none" w:sz="0" w:space="0" w:color="auto"/>
        <w:right w:val="none" w:sz="0" w:space="0" w:color="auto"/>
      </w:divBdr>
    </w:div>
    <w:div w:id="477571831">
      <w:bodyDiv w:val="1"/>
      <w:marLeft w:val="0"/>
      <w:marRight w:val="0"/>
      <w:marTop w:val="0"/>
      <w:marBottom w:val="0"/>
      <w:divBdr>
        <w:top w:val="none" w:sz="0" w:space="0" w:color="auto"/>
        <w:left w:val="none" w:sz="0" w:space="0" w:color="auto"/>
        <w:bottom w:val="none" w:sz="0" w:space="0" w:color="auto"/>
        <w:right w:val="none" w:sz="0" w:space="0" w:color="auto"/>
      </w:divBdr>
    </w:div>
    <w:div w:id="478303670">
      <w:bodyDiv w:val="1"/>
      <w:marLeft w:val="0"/>
      <w:marRight w:val="0"/>
      <w:marTop w:val="0"/>
      <w:marBottom w:val="0"/>
      <w:divBdr>
        <w:top w:val="none" w:sz="0" w:space="0" w:color="auto"/>
        <w:left w:val="none" w:sz="0" w:space="0" w:color="auto"/>
        <w:bottom w:val="none" w:sz="0" w:space="0" w:color="auto"/>
        <w:right w:val="none" w:sz="0" w:space="0" w:color="auto"/>
      </w:divBdr>
    </w:div>
    <w:div w:id="483474408">
      <w:bodyDiv w:val="1"/>
      <w:marLeft w:val="0"/>
      <w:marRight w:val="0"/>
      <w:marTop w:val="0"/>
      <w:marBottom w:val="0"/>
      <w:divBdr>
        <w:top w:val="none" w:sz="0" w:space="0" w:color="auto"/>
        <w:left w:val="none" w:sz="0" w:space="0" w:color="auto"/>
        <w:bottom w:val="none" w:sz="0" w:space="0" w:color="auto"/>
        <w:right w:val="none" w:sz="0" w:space="0" w:color="auto"/>
      </w:divBdr>
    </w:div>
    <w:div w:id="504979567">
      <w:bodyDiv w:val="1"/>
      <w:marLeft w:val="0"/>
      <w:marRight w:val="0"/>
      <w:marTop w:val="0"/>
      <w:marBottom w:val="0"/>
      <w:divBdr>
        <w:top w:val="none" w:sz="0" w:space="0" w:color="auto"/>
        <w:left w:val="none" w:sz="0" w:space="0" w:color="auto"/>
        <w:bottom w:val="none" w:sz="0" w:space="0" w:color="auto"/>
        <w:right w:val="none" w:sz="0" w:space="0" w:color="auto"/>
      </w:divBdr>
    </w:div>
    <w:div w:id="515121597">
      <w:bodyDiv w:val="1"/>
      <w:marLeft w:val="0"/>
      <w:marRight w:val="0"/>
      <w:marTop w:val="0"/>
      <w:marBottom w:val="0"/>
      <w:divBdr>
        <w:top w:val="none" w:sz="0" w:space="0" w:color="auto"/>
        <w:left w:val="none" w:sz="0" w:space="0" w:color="auto"/>
        <w:bottom w:val="none" w:sz="0" w:space="0" w:color="auto"/>
        <w:right w:val="none" w:sz="0" w:space="0" w:color="auto"/>
      </w:divBdr>
    </w:div>
    <w:div w:id="523597063">
      <w:bodyDiv w:val="1"/>
      <w:marLeft w:val="0"/>
      <w:marRight w:val="0"/>
      <w:marTop w:val="0"/>
      <w:marBottom w:val="0"/>
      <w:divBdr>
        <w:top w:val="none" w:sz="0" w:space="0" w:color="auto"/>
        <w:left w:val="none" w:sz="0" w:space="0" w:color="auto"/>
        <w:bottom w:val="none" w:sz="0" w:space="0" w:color="auto"/>
        <w:right w:val="none" w:sz="0" w:space="0" w:color="auto"/>
      </w:divBdr>
    </w:div>
    <w:div w:id="524490473">
      <w:bodyDiv w:val="1"/>
      <w:marLeft w:val="0"/>
      <w:marRight w:val="0"/>
      <w:marTop w:val="0"/>
      <w:marBottom w:val="0"/>
      <w:divBdr>
        <w:top w:val="none" w:sz="0" w:space="0" w:color="auto"/>
        <w:left w:val="none" w:sz="0" w:space="0" w:color="auto"/>
        <w:bottom w:val="none" w:sz="0" w:space="0" w:color="auto"/>
        <w:right w:val="none" w:sz="0" w:space="0" w:color="auto"/>
      </w:divBdr>
    </w:div>
    <w:div w:id="543562852">
      <w:bodyDiv w:val="1"/>
      <w:marLeft w:val="0"/>
      <w:marRight w:val="0"/>
      <w:marTop w:val="0"/>
      <w:marBottom w:val="0"/>
      <w:divBdr>
        <w:top w:val="none" w:sz="0" w:space="0" w:color="auto"/>
        <w:left w:val="none" w:sz="0" w:space="0" w:color="auto"/>
        <w:bottom w:val="none" w:sz="0" w:space="0" w:color="auto"/>
        <w:right w:val="none" w:sz="0" w:space="0" w:color="auto"/>
      </w:divBdr>
    </w:div>
    <w:div w:id="547378732">
      <w:bodyDiv w:val="1"/>
      <w:marLeft w:val="0"/>
      <w:marRight w:val="0"/>
      <w:marTop w:val="0"/>
      <w:marBottom w:val="0"/>
      <w:divBdr>
        <w:top w:val="none" w:sz="0" w:space="0" w:color="auto"/>
        <w:left w:val="none" w:sz="0" w:space="0" w:color="auto"/>
        <w:bottom w:val="none" w:sz="0" w:space="0" w:color="auto"/>
        <w:right w:val="none" w:sz="0" w:space="0" w:color="auto"/>
      </w:divBdr>
    </w:div>
    <w:div w:id="559632368">
      <w:bodyDiv w:val="1"/>
      <w:marLeft w:val="0"/>
      <w:marRight w:val="0"/>
      <w:marTop w:val="0"/>
      <w:marBottom w:val="0"/>
      <w:divBdr>
        <w:top w:val="none" w:sz="0" w:space="0" w:color="auto"/>
        <w:left w:val="none" w:sz="0" w:space="0" w:color="auto"/>
        <w:bottom w:val="none" w:sz="0" w:space="0" w:color="auto"/>
        <w:right w:val="none" w:sz="0" w:space="0" w:color="auto"/>
      </w:divBdr>
    </w:div>
    <w:div w:id="576521938">
      <w:bodyDiv w:val="1"/>
      <w:marLeft w:val="0"/>
      <w:marRight w:val="0"/>
      <w:marTop w:val="0"/>
      <w:marBottom w:val="0"/>
      <w:divBdr>
        <w:top w:val="none" w:sz="0" w:space="0" w:color="auto"/>
        <w:left w:val="none" w:sz="0" w:space="0" w:color="auto"/>
        <w:bottom w:val="none" w:sz="0" w:space="0" w:color="auto"/>
        <w:right w:val="none" w:sz="0" w:space="0" w:color="auto"/>
      </w:divBdr>
    </w:div>
    <w:div w:id="577447105">
      <w:bodyDiv w:val="1"/>
      <w:marLeft w:val="0"/>
      <w:marRight w:val="0"/>
      <w:marTop w:val="0"/>
      <w:marBottom w:val="0"/>
      <w:divBdr>
        <w:top w:val="none" w:sz="0" w:space="0" w:color="auto"/>
        <w:left w:val="none" w:sz="0" w:space="0" w:color="auto"/>
        <w:bottom w:val="none" w:sz="0" w:space="0" w:color="auto"/>
        <w:right w:val="none" w:sz="0" w:space="0" w:color="auto"/>
      </w:divBdr>
    </w:div>
    <w:div w:id="579562418">
      <w:bodyDiv w:val="1"/>
      <w:marLeft w:val="0"/>
      <w:marRight w:val="0"/>
      <w:marTop w:val="0"/>
      <w:marBottom w:val="0"/>
      <w:divBdr>
        <w:top w:val="none" w:sz="0" w:space="0" w:color="auto"/>
        <w:left w:val="none" w:sz="0" w:space="0" w:color="auto"/>
        <w:bottom w:val="none" w:sz="0" w:space="0" w:color="auto"/>
        <w:right w:val="none" w:sz="0" w:space="0" w:color="auto"/>
      </w:divBdr>
    </w:div>
    <w:div w:id="606817292">
      <w:bodyDiv w:val="1"/>
      <w:marLeft w:val="0"/>
      <w:marRight w:val="0"/>
      <w:marTop w:val="0"/>
      <w:marBottom w:val="0"/>
      <w:divBdr>
        <w:top w:val="none" w:sz="0" w:space="0" w:color="auto"/>
        <w:left w:val="none" w:sz="0" w:space="0" w:color="auto"/>
        <w:bottom w:val="none" w:sz="0" w:space="0" w:color="auto"/>
        <w:right w:val="none" w:sz="0" w:space="0" w:color="auto"/>
      </w:divBdr>
    </w:div>
    <w:div w:id="646664962">
      <w:bodyDiv w:val="1"/>
      <w:marLeft w:val="0"/>
      <w:marRight w:val="0"/>
      <w:marTop w:val="0"/>
      <w:marBottom w:val="0"/>
      <w:divBdr>
        <w:top w:val="none" w:sz="0" w:space="0" w:color="auto"/>
        <w:left w:val="none" w:sz="0" w:space="0" w:color="auto"/>
        <w:bottom w:val="none" w:sz="0" w:space="0" w:color="auto"/>
        <w:right w:val="none" w:sz="0" w:space="0" w:color="auto"/>
      </w:divBdr>
    </w:div>
    <w:div w:id="648291366">
      <w:bodyDiv w:val="1"/>
      <w:marLeft w:val="0"/>
      <w:marRight w:val="0"/>
      <w:marTop w:val="0"/>
      <w:marBottom w:val="0"/>
      <w:divBdr>
        <w:top w:val="none" w:sz="0" w:space="0" w:color="auto"/>
        <w:left w:val="none" w:sz="0" w:space="0" w:color="auto"/>
        <w:bottom w:val="none" w:sz="0" w:space="0" w:color="auto"/>
        <w:right w:val="none" w:sz="0" w:space="0" w:color="auto"/>
      </w:divBdr>
    </w:div>
    <w:div w:id="654377734">
      <w:bodyDiv w:val="1"/>
      <w:marLeft w:val="0"/>
      <w:marRight w:val="0"/>
      <w:marTop w:val="0"/>
      <w:marBottom w:val="0"/>
      <w:divBdr>
        <w:top w:val="none" w:sz="0" w:space="0" w:color="auto"/>
        <w:left w:val="none" w:sz="0" w:space="0" w:color="auto"/>
        <w:bottom w:val="none" w:sz="0" w:space="0" w:color="auto"/>
        <w:right w:val="none" w:sz="0" w:space="0" w:color="auto"/>
      </w:divBdr>
    </w:div>
    <w:div w:id="668800037">
      <w:bodyDiv w:val="1"/>
      <w:marLeft w:val="0"/>
      <w:marRight w:val="0"/>
      <w:marTop w:val="0"/>
      <w:marBottom w:val="0"/>
      <w:divBdr>
        <w:top w:val="none" w:sz="0" w:space="0" w:color="auto"/>
        <w:left w:val="none" w:sz="0" w:space="0" w:color="auto"/>
        <w:bottom w:val="none" w:sz="0" w:space="0" w:color="auto"/>
        <w:right w:val="none" w:sz="0" w:space="0" w:color="auto"/>
      </w:divBdr>
    </w:div>
    <w:div w:id="698438404">
      <w:bodyDiv w:val="1"/>
      <w:marLeft w:val="0"/>
      <w:marRight w:val="0"/>
      <w:marTop w:val="0"/>
      <w:marBottom w:val="0"/>
      <w:divBdr>
        <w:top w:val="none" w:sz="0" w:space="0" w:color="auto"/>
        <w:left w:val="none" w:sz="0" w:space="0" w:color="auto"/>
        <w:bottom w:val="none" w:sz="0" w:space="0" w:color="auto"/>
        <w:right w:val="none" w:sz="0" w:space="0" w:color="auto"/>
      </w:divBdr>
    </w:div>
    <w:div w:id="703484736">
      <w:bodyDiv w:val="1"/>
      <w:marLeft w:val="0"/>
      <w:marRight w:val="0"/>
      <w:marTop w:val="0"/>
      <w:marBottom w:val="0"/>
      <w:divBdr>
        <w:top w:val="none" w:sz="0" w:space="0" w:color="auto"/>
        <w:left w:val="none" w:sz="0" w:space="0" w:color="auto"/>
        <w:bottom w:val="none" w:sz="0" w:space="0" w:color="auto"/>
        <w:right w:val="none" w:sz="0" w:space="0" w:color="auto"/>
      </w:divBdr>
    </w:div>
    <w:div w:id="732509746">
      <w:bodyDiv w:val="1"/>
      <w:marLeft w:val="0"/>
      <w:marRight w:val="0"/>
      <w:marTop w:val="0"/>
      <w:marBottom w:val="0"/>
      <w:divBdr>
        <w:top w:val="none" w:sz="0" w:space="0" w:color="auto"/>
        <w:left w:val="none" w:sz="0" w:space="0" w:color="auto"/>
        <w:bottom w:val="none" w:sz="0" w:space="0" w:color="auto"/>
        <w:right w:val="none" w:sz="0" w:space="0" w:color="auto"/>
      </w:divBdr>
    </w:div>
    <w:div w:id="743835930">
      <w:bodyDiv w:val="1"/>
      <w:marLeft w:val="0"/>
      <w:marRight w:val="0"/>
      <w:marTop w:val="0"/>
      <w:marBottom w:val="0"/>
      <w:divBdr>
        <w:top w:val="none" w:sz="0" w:space="0" w:color="auto"/>
        <w:left w:val="none" w:sz="0" w:space="0" w:color="auto"/>
        <w:bottom w:val="none" w:sz="0" w:space="0" w:color="auto"/>
        <w:right w:val="none" w:sz="0" w:space="0" w:color="auto"/>
      </w:divBdr>
    </w:div>
    <w:div w:id="754941294">
      <w:bodyDiv w:val="1"/>
      <w:marLeft w:val="0"/>
      <w:marRight w:val="0"/>
      <w:marTop w:val="0"/>
      <w:marBottom w:val="0"/>
      <w:divBdr>
        <w:top w:val="none" w:sz="0" w:space="0" w:color="auto"/>
        <w:left w:val="none" w:sz="0" w:space="0" w:color="auto"/>
        <w:bottom w:val="none" w:sz="0" w:space="0" w:color="auto"/>
        <w:right w:val="none" w:sz="0" w:space="0" w:color="auto"/>
      </w:divBdr>
    </w:div>
    <w:div w:id="774792206">
      <w:bodyDiv w:val="1"/>
      <w:marLeft w:val="0"/>
      <w:marRight w:val="0"/>
      <w:marTop w:val="0"/>
      <w:marBottom w:val="0"/>
      <w:divBdr>
        <w:top w:val="none" w:sz="0" w:space="0" w:color="auto"/>
        <w:left w:val="none" w:sz="0" w:space="0" w:color="auto"/>
        <w:bottom w:val="none" w:sz="0" w:space="0" w:color="auto"/>
        <w:right w:val="none" w:sz="0" w:space="0" w:color="auto"/>
      </w:divBdr>
    </w:div>
    <w:div w:id="775557456">
      <w:bodyDiv w:val="1"/>
      <w:marLeft w:val="0"/>
      <w:marRight w:val="0"/>
      <w:marTop w:val="0"/>
      <w:marBottom w:val="0"/>
      <w:divBdr>
        <w:top w:val="none" w:sz="0" w:space="0" w:color="auto"/>
        <w:left w:val="none" w:sz="0" w:space="0" w:color="auto"/>
        <w:bottom w:val="none" w:sz="0" w:space="0" w:color="auto"/>
        <w:right w:val="none" w:sz="0" w:space="0" w:color="auto"/>
      </w:divBdr>
    </w:div>
    <w:div w:id="788476498">
      <w:bodyDiv w:val="1"/>
      <w:marLeft w:val="0"/>
      <w:marRight w:val="0"/>
      <w:marTop w:val="0"/>
      <w:marBottom w:val="0"/>
      <w:divBdr>
        <w:top w:val="none" w:sz="0" w:space="0" w:color="auto"/>
        <w:left w:val="none" w:sz="0" w:space="0" w:color="auto"/>
        <w:bottom w:val="none" w:sz="0" w:space="0" w:color="auto"/>
        <w:right w:val="none" w:sz="0" w:space="0" w:color="auto"/>
      </w:divBdr>
    </w:div>
    <w:div w:id="812909275">
      <w:bodyDiv w:val="1"/>
      <w:marLeft w:val="0"/>
      <w:marRight w:val="0"/>
      <w:marTop w:val="0"/>
      <w:marBottom w:val="0"/>
      <w:divBdr>
        <w:top w:val="none" w:sz="0" w:space="0" w:color="auto"/>
        <w:left w:val="none" w:sz="0" w:space="0" w:color="auto"/>
        <w:bottom w:val="none" w:sz="0" w:space="0" w:color="auto"/>
        <w:right w:val="none" w:sz="0" w:space="0" w:color="auto"/>
      </w:divBdr>
    </w:div>
    <w:div w:id="867455001">
      <w:bodyDiv w:val="1"/>
      <w:marLeft w:val="0"/>
      <w:marRight w:val="0"/>
      <w:marTop w:val="0"/>
      <w:marBottom w:val="0"/>
      <w:divBdr>
        <w:top w:val="none" w:sz="0" w:space="0" w:color="auto"/>
        <w:left w:val="none" w:sz="0" w:space="0" w:color="auto"/>
        <w:bottom w:val="none" w:sz="0" w:space="0" w:color="auto"/>
        <w:right w:val="none" w:sz="0" w:space="0" w:color="auto"/>
      </w:divBdr>
    </w:div>
    <w:div w:id="867989996">
      <w:bodyDiv w:val="1"/>
      <w:marLeft w:val="0"/>
      <w:marRight w:val="0"/>
      <w:marTop w:val="0"/>
      <w:marBottom w:val="0"/>
      <w:divBdr>
        <w:top w:val="none" w:sz="0" w:space="0" w:color="auto"/>
        <w:left w:val="none" w:sz="0" w:space="0" w:color="auto"/>
        <w:bottom w:val="none" w:sz="0" w:space="0" w:color="auto"/>
        <w:right w:val="none" w:sz="0" w:space="0" w:color="auto"/>
      </w:divBdr>
    </w:div>
    <w:div w:id="875436445">
      <w:bodyDiv w:val="1"/>
      <w:marLeft w:val="0"/>
      <w:marRight w:val="0"/>
      <w:marTop w:val="0"/>
      <w:marBottom w:val="0"/>
      <w:divBdr>
        <w:top w:val="none" w:sz="0" w:space="0" w:color="auto"/>
        <w:left w:val="none" w:sz="0" w:space="0" w:color="auto"/>
        <w:bottom w:val="none" w:sz="0" w:space="0" w:color="auto"/>
        <w:right w:val="none" w:sz="0" w:space="0" w:color="auto"/>
      </w:divBdr>
    </w:div>
    <w:div w:id="899945002">
      <w:bodyDiv w:val="1"/>
      <w:marLeft w:val="0"/>
      <w:marRight w:val="0"/>
      <w:marTop w:val="0"/>
      <w:marBottom w:val="0"/>
      <w:divBdr>
        <w:top w:val="none" w:sz="0" w:space="0" w:color="auto"/>
        <w:left w:val="none" w:sz="0" w:space="0" w:color="auto"/>
        <w:bottom w:val="none" w:sz="0" w:space="0" w:color="auto"/>
        <w:right w:val="none" w:sz="0" w:space="0" w:color="auto"/>
      </w:divBdr>
    </w:div>
    <w:div w:id="903565211">
      <w:bodyDiv w:val="1"/>
      <w:marLeft w:val="0"/>
      <w:marRight w:val="0"/>
      <w:marTop w:val="0"/>
      <w:marBottom w:val="0"/>
      <w:divBdr>
        <w:top w:val="none" w:sz="0" w:space="0" w:color="auto"/>
        <w:left w:val="none" w:sz="0" w:space="0" w:color="auto"/>
        <w:bottom w:val="none" w:sz="0" w:space="0" w:color="auto"/>
        <w:right w:val="none" w:sz="0" w:space="0" w:color="auto"/>
      </w:divBdr>
    </w:div>
    <w:div w:id="912424605">
      <w:bodyDiv w:val="1"/>
      <w:marLeft w:val="0"/>
      <w:marRight w:val="0"/>
      <w:marTop w:val="0"/>
      <w:marBottom w:val="0"/>
      <w:divBdr>
        <w:top w:val="none" w:sz="0" w:space="0" w:color="auto"/>
        <w:left w:val="none" w:sz="0" w:space="0" w:color="auto"/>
        <w:bottom w:val="none" w:sz="0" w:space="0" w:color="auto"/>
        <w:right w:val="none" w:sz="0" w:space="0" w:color="auto"/>
      </w:divBdr>
    </w:div>
    <w:div w:id="920722122">
      <w:bodyDiv w:val="1"/>
      <w:marLeft w:val="0"/>
      <w:marRight w:val="0"/>
      <w:marTop w:val="0"/>
      <w:marBottom w:val="0"/>
      <w:divBdr>
        <w:top w:val="none" w:sz="0" w:space="0" w:color="auto"/>
        <w:left w:val="none" w:sz="0" w:space="0" w:color="auto"/>
        <w:bottom w:val="none" w:sz="0" w:space="0" w:color="auto"/>
        <w:right w:val="none" w:sz="0" w:space="0" w:color="auto"/>
      </w:divBdr>
    </w:div>
    <w:div w:id="935595372">
      <w:bodyDiv w:val="1"/>
      <w:marLeft w:val="0"/>
      <w:marRight w:val="0"/>
      <w:marTop w:val="0"/>
      <w:marBottom w:val="0"/>
      <w:divBdr>
        <w:top w:val="none" w:sz="0" w:space="0" w:color="auto"/>
        <w:left w:val="none" w:sz="0" w:space="0" w:color="auto"/>
        <w:bottom w:val="none" w:sz="0" w:space="0" w:color="auto"/>
        <w:right w:val="none" w:sz="0" w:space="0" w:color="auto"/>
      </w:divBdr>
    </w:div>
    <w:div w:id="966279252">
      <w:bodyDiv w:val="1"/>
      <w:marLeft w:val="0"/>
      <w:marRight w:val="0"/>
      <w:marTop w:val="0"/>
      <w:marBottom w:val="0"/>
      <w:divBdr>
        <w:top w:val="none" w:sz="0" w:space="0" w:color="auto"/>
        <w:left w:val="none" w:sz="0" w:space="0" w:color="auto"/>
        <w:bottom w:val="none" w:sz="0" w:space="0" w:color="auto"/>
        <w:right w:val="none" w:sz="0" w:space="0" w:color="auto"/>
      </w:divBdr>
    </w:div>
    <w:div w:id="989557347">
      <w:bodyDiv w:val="1"/>
      <w:marLeft w:val="0"/>
      <w:marRight w:val="0"/>
      <w:marTop w:val="0"/>
      <w:marBottom w:val="0"/>
      <w:divBdr>
        <w:top w:val="none" w:sz="0" w:space="0" w:color="auto"/>
        <w:left w:val="none" w:sz="0" w:space="0" w:color="auto"/>
        <w:bottom w:val="none" w:sz="0" w:space="0" w:color="auto"/>
        <w:right w:val="none" w:sz="0" w:space="0" w:color="auto"/>
      </w:divBdr>
    </w:div>
    <w:div w:id="995458132">
      <w:bodyDiv w:val="1"/>
      <w:marLeft w:val="0"/>
      <w:marRight w:val="0"/>
      <w:marTop w:val="0"/>
      <w:marBottom w:val="0"/>
      <w:divBdr>
        <w:top w:val="none" w:sz="0" w:space="0" w:color="auto"/>
        <w:left w:val="none" w:sz="0" w:space="0" w:color="auto"/>
        <w:bottom w:val="none" w:sz="0" w:space="0" w:color="auto"/>
        <w:right w:val="none" w:sz="0" w:space="0" w:color="auto"/>
      </w:divBdr>
    </w:div>
    <w:div w:id="999504659">
      <w:bodyDiv w:val="1"/>
      <w:marLeft w:val="0"/>
      <w:marRight w:val="0"/>
      <w:marTop w:val="0"/>
      <w:marBottom w:val="0"/>
      <w:divBdr>
        <w:top w:val="none" w:sz="0" w:space="0" w:color="auto"/>
        <w:left w:val="none" w:sz="0" w:space="0" w:color="auto"/>
        <w:bottom w:val="none" w:sz="0" w:space="0" w:color="auto"/>
        <w:right w:val="none" w:sz="0" w:space="0" w:color="auto"/>
      </w:divBdr>
    </w:div>
    <w:div w:id="1027291277">
      <w:bodyDiv w:val="1"/>
      <w:marLeft w:val="0"/>
      <w:marRight w:val="0"/>
      <w:marTop w:val="0"/>
      <w:marBottom w:val="0"/>
      <w:divBdr>
        <w:top w:val="none" w:sz="0" w:space="0" w:color="auto"/>
        <w:left w:val="none" w:sz="0" w:space="0" w:color="auto"/>
        <w:bottom w:val="none" w:sz="0" w:space="0" w:color="auto"/>
        <w:right w:val="none" w:sz="0" w:space="0" w:color="auto"/>
      </w:divBdr>
    </w:div>
    <w:div w:id="1031959087">
      <w:bodyDiv w:val="1"/>
      <w:marLeft w:val="0"/>
      <w:marRight w:val="0"/>
      <w:marTop w:val="0"/>
      <w:marBottom w:val="0"/>
      <w:divBdr>
        <w:top w:val="none" w:sz="0" w:space="0" w:color="auto"/>
        <w:left w:val="none" w:sz="0" w:space="0" w:color="auto"/>
        <w:bottom w:val="none" w:sz="0" w:space="0" w:color="auto"/>
        <w:right w:val="none" w:sz="0" w:space="0" w:color="auto"/>
      </w:divBdr>
    </w:div>
    <w:div w:id="1050228101">
      <w:bodyDiv w:val="1"/>
      <w:marLeft w:val="0"/>
      <w:marRight w:val="0"/>
      <w:marTop w:val="0"/>
      <w:marBottom w:val="0"/>
      <w:divBdr>
        <w:top w:val="none" w:sz="0" w:space="0" w:color="auto"/>
        <w:left w:val="none" w:sz="0" w:space="0" w:color="auto"/>
        <w:bottom w:val="none" w:sz="0" w:space="0" w:color="auto"/>
        <w:right w:val="none" w:sz="0" w:space="0" w:color="auto"/>
      </w:divBdr>
    </w:div>
    <w:div w:id="1051726900">
      <w:bodyDiv w:val="1"/>
      <w:marLeft w:val="0"/>
      <w:marRight w:val="0"/>
      <w:marTop w:val="0"/>
      <w:marBottom w:val="0"/>
      <w:divBdr>
        <w:top w:val="none" w:sz="0" w:space="0" w:color="auto"/>
        <w:left w:val="none" w:sz="0" w:space="0" w:color="auto"/>
        <w:bottom w:val="none" w:sz="0" w:space="0" w:color="auto"/>
        <w:right w:val="none" w:sz="0" w:space="0" w:color="auto"/>
      </w:divBdr>
    </w:div>
    <w:div w:id="1074738274">
      <w:bodyDiv w:val="1"/>
      <w:marLeft w:val="0"/>
      <w:marRight w:val="0"/>
      <w:marTop w:val="0"/>
      <w:marBottom w:val="0"/>
      <w:divBdr>
        <w:top w:val="none" w:sz="0" w:space="0" w:color="auto"/>
        <w:left w:val="none" w:sz="0" w:space="0" w:color="auto"/>
        <w:bottom w:val="none" w:sz="0" w:space="0" w:color="auto"/>
        <w:right w:val="none" w:sz="0" w:space="0" w:color="auto"/>
      </w:divBdr>
    </w:div>
    <w:div w:id="1085760241">
      <w:bodyDiv w:val="1"/>
      <w:marLeft w:val="0"/>
      <w:marRight w:val="0"/>
      <w:marTop w:val="0"/>
      <w:marBottom w:val="0"/>
      <w:divBdr>
        <w:top w:val="none" w:sz="0" w:space="0" w:color="auto"/>
        <w:left w:val="none" w:sz="0" w:space="0" w:color="auto"/>
        <w:bottom w:val="none" w:sz="0" w:space="0" w:color="auto"/>
        <w:right w:val="none" w:sz="0" w:space="0" w:color="auto"/>
      </w:divBdr>
    </w:div>
    <w:div w:id="1114714543">
      <w:bodyDiv w:val="1"/>
      <w:marLeft w:val="0"/>
      <w:marRight w:val="0"/>
      <w:marTop w:val="0"/>
      <w:marBottom w:val="0"/>
      <w:divBdr>
        <w:top w:val="none" w:sz="0" w:space="0" w:color="auto"/>
        <w:left w:val="none" w:sz="0" w:space="0" w:color="auto"/>
        <w:bottom w:val="none" w:sz="0" w:space="0" w:color="auto"/>
        <w:right w:val="none" w:sz="0" w:space="0" w:color="auto"/>
      </w:divBdr>
    </w:div>
    <w:div w:id="1139616970">
      <w:bodyDiv w:val="1"/>
      <w:marLeft w:val="0"/>
      <w:marRight w:val="0"/>
      <w:marTop w:val="0"/>
      <w:marBottom w:val="0"/>
      <w:divBdr>
        <w:top w:val="none" w:sz="0" w:space="0" w:color="auto"/>
        <w:left w:val="none" w:sz="0" w:space="0" w:color="auto"/>
        <w:bottom w:val="none" w:sz="0" w:space="0" w:color="auto"/>
        <w:right w:val="none" w:sz="0" w:space="0" w:color="auto"/>
      </w:divBdr>
    </w:div>
    <w:div w:id="1140805964">
      <w:bodyDiv w:val="1"/>
      <w:marLeft w:val="0"/>
      <w:marRight w:val="0"/>
      <w:marTop w:val="0"/>
      <w:marBottom w:val="0"/>
      <w:divBdr>
        <w:top w:val="none" w:sz="0" w:space="0" w:color="auto"/>
        <w:left w:val="none" w:sz="0" w:space="0" w:color="auto"/>
        <w:bottom w:val="none" w:sz="0" w:space="0" w:color="auto"/>
        <w:right w:val="none" w:sz="0" w:space="0" w:color="auto"/>
      </w:divBdr>
    </w:div>
    <w:div w:id="1147550053">
      <w:bodyDiv w:val="1"/>
      <w:marLeft w:val="0"/>
      <w:marRight w:val="0"/>
      <w:marTop w:val="0"/>
      <w:marBottom w:val="0"/>
      <w:divBdr>
        <w:top w:val="none" w:sz="0" w:space="0" w:color="auto"/>
        <w:left w:val="none" w:sz="0" w:space="0" w:color="auto"/>
        <w:bottom w:val="none" w:sz="0" w:space="0" w:color="auto"/>
        <w:right w:val="none" w:sz="0" w:space="0" w:color="auto"/>
      </w:divBdr>
    </w:div>
    <w:div w:id="1151143606">
      <w:bodyDiv w:val="1"/>
      <w:marLeft w:val="0"/>
      <w:marRight w:val="0"/>
      <w:marTop w:val="0"/>
      <w:marBottom w:val="0"/>
      <w:divBdr>
        <w:top w:val="none" w:sz="0" w:space="0" w:color="auto"/>
        <w:left w:val="none" w:sz="0" w:space="0" w:color="auto"/>
        <w:bottom w:val="none" w:sz="0" w:space="0" w:color="auto"/>
        <w:right w:val="none" w:sz="0" w:space="0" w:color="auto"/>
      </w:divBdr>
    </w:div>
    <w:div w:id="1156535951">
      <w:bodyDiv w:val="1"/>
      <w:marLeft w:val="0"/>
      <w:marRight w:val="0"/>
      <w:marTop w:val="0"/>
      <w:marBottom w:val="0"/>
      <w:divBdr>
        <w:top w:val="none" w:sz="0" w:space="0" w:color="auto"/>
        <w:left w:val="none" w:sz="0" w:space="0" w:color="auto"/>
        <w:bottom w:val="none" w:sz="0" w:space="0" w:color="auto"/>
        <w:right w:val="none" w:sz="0" w:space="0" w:color="auto"/>
      </w:divBdr>
    </w:div>
    <w:div w:id="1156802540">
      <w:bodyDiv w:val="1"/>
      <w:marLeft w:val="0"/>
      <w:marRight w:val="0"/>
      <w:marTop w:val="0"/>
      <w:marBottom w:val="0"/>
      <w:divBdr>
        <w:top w:val="none" w:sz="0" w:space="0" w:color="auto"/>
        <w:left w:val="none" w:sz="0" w:space="0" w:color="auto"/>
        <w:bottom w:val="none" w:sz="0" w:space="0" w:color="auto"/>
        <w:right w:val="none" w:sz="0" w:space="0" w:color="auto"/>
      </w:divBdr>
    </w:div>
    <w:div w:id="1211915447">
      <w:bodyDiv w:val="1"/>
      <w:marLeft w:val="0"/>
      <w:marRight w:val="0"/>
      <w:marTop w:val="0"/>
      <w:marBottom w:val="0"/>
      <w:divBdr>
        <w:top w:val="none" w:sz="0" w:space="0" w:color="auto"/>
        <w:left w:val="none" w:sz="0" w:space="0" w:color="auto"/>
        <w:bottom w:val="none" w:sz="0" w:space="0" w:color="auto"/>
        <w:right w:val="none" w:sz="0" w:space="0" w:color="auto"/>
      </w:divBdr>
    </w:div>
    <w:div w:id="1214393367">
      <w:bodyDiv w:val="1"/>
      <w:marLeft w:val="0"/>
      <w:marRight w:val="0"/>
      <w:marTop w:val="0"/>
      <w:marBottom w:val="0"/>
      <w:divBdr>
        <w:top w:val="none" w:sz="0" w:space="0" w:color="auto"/>
        <w:left w:val="none" w:sz="0" w:space="0" w:color="auto"/>
        <w:bottom w:val="none" w:sz="0" w:space="0" w:color="auto"/>
        <w:right w:val="none" w:sz="0" w:space="0" w:color="auto"/>
      </w:divBdr>
    </w:div>
    <w:div w:id="1216358131">
      <w:bodyDiv w:val="1"/>
      <w:marLeft w:val="0"/>
      <w:marRight w:val="0"/>
      <w:marTop w:val="0"/>
      <w:marBottom w:val="0"/>
      <w:divBdr>
        <w:top w:val="none" w:sz="0" w:space="0" w:color="auto"/>
        <w:left w:val="none" w:sz="0" w:space="0" w:color="auto"/>
        <w:bottom w:val="none" w:sz="0" w:space="0" w:color="auto"/>
        <w:right w:val="none" w:sz="0" w:space="0" w:color="auto"/>
      </w:divBdr>
    </w:div>
    <w:div w:id="1276595077">
      <w:bodyDiv w:val="1"/>
      <w:marLeft w:val="0"/>
      <w:marRight w:val="0"/>
      <w:marTop w:val="0"/>
      <w:marBottom w:val="0"/>
      <w:divBdr>
        <w:top w:val="none" w:sz="0" w:space="0" w:color="auto"/>
        <w:left w:val="none" w:sz="0" w:space="0" w:color="auto"/>
        <w:bottom w:val="none" w:sz="0" w:space="0" w:color="auto"/>
        <w:right w:val="none" w:sz="0" w:space="0" w:color="auto"/>
      </w:divBdr>
    </w:div>
    <w:div w:id="1283465639">
      <w:bodyDiv w:val="1"/>
      <w:marLeft w:val="0"/>
      <w:marRight w:val="0"/>
      <w:marTop w:val="0"/>
      <w:marBottom w:val="0"/>
      <w:divBdr>
        <w:top w:val="none" w:sz="0" w:space="0" w:color="auto"/>
        <w:left w:val="none" w:sz="0" w:space="0" w:color="auto"/>
        <w:bottom w:val="none" w:sz="0" w:space="0" w:color="auto"/>
        <w:right w:val="none" w:sz="0" w:space="0" w:color="auto"/>
      </w:divBdr>
    </w:div>
    <w:div w:id="1287198848">
      <w:bodyDiv w:val="1"/>
      <w:marLeft w:val="0"/>
      <w:marRight w:val="0"/>
      <w:marTop w:val="0"/>
      <w:marBottom w:val="0"/>
      <w:divBdr>
        <w:top w:val="none" w:sz="0" w:space="0" w:color="auto"/>
        <w:left w:val="none" w:sz="0" w:space="0" w:color="auto"/>
        <w:bottom w:val="none" w:sz="0" w:space="0" w:color="auto"/>
        <w:right w:val="none" w:sz="0" w:space="0" w:color="auto"/>
      </w:divBdr>
    </w:div>
    <w:div w:id="1291086493">
      <w:bodyDiv w:val="1"/>
      <w:marLeft w:val="0"/>
      <w:marRight w:val="0"/>
      <w:marTop w:val="0"/>
      <w:marBottom w:val="0"/>
      <w:divBdr>
        <w:top w:val="none" w:sz="0" w:space="0" w:color="auto"/>
        <w:left w:val="none" w:sz="0" w:space="0" w:color="auto"/>
        <w:bottom w:val="none" w:sz="0" w:space="0" w:color="auto"/>
        <w:right w:val="none" w:sz="0" w:space="0" w:color="auto"/>
      </w:divBdr>
    </w:div>
    <w:div w:id="1293363625">
      <w:bodyDiv w:val="1"/>
      <w:marLeft w:val="0"/>
      <w:marRight w:val="0"/>
      <w:marTop w:val="0"/>
      <w:marBottom w:val="0"/>
      <w:divBdr>
        <w:top w:val="none" w:sz="0" w:space="0" w:color="auto"/>
        <w:left w:val="none" w:sz="0" w:space="0" w:color="auto"/>
        <w:bottom w:val="none" w:sz="0" w:space="0" w:color="auto"/>
        <w:right w:val="none" w:sz="0" w:space="0" w:color="auto"/>
      </w:divBdr>
    </w:div>
    <w:div w:id="1300382757">
      <w:bodyDiv w:val="1"/>
      <w:marLeft w:val="0"/>
      <w:marRight w:val="0"/>
      <w:marTop w:val="0"/>
      <w:marBottom w:val="0"/>
      <w:divBdr>
        <w:top w:val="none" w:sz="0" w:space="0" w:color="auto"/>
        <w:left w:val="none" w:sz="0" w:space="0" w:color="auto"/>
        <w:bottom w:val="none" w:sz="0" w:space="0" w:color="auto"/>
        <w:right w:val="none" w:sz="0" w:space="0" w:color="auto"/>
      </w:divBdr>
    </w:div>
    <w:div w:id="1308053475">
      <w:bodyDiv w:val="1"/>
      <w:marLeft w:val="0"/>
      <w:marRight w:val="0"/>
      <w:marTop w:val="0"/>
      <w:marBottom w:val="0"/>
      <w:divBdr>
        <w:top w:val="none" w:sz="0" w:space="0" w:color="auto"/>
        <w:left w:val="none" w:sz="0" w:space="0" w:color="auto"/>
        <w:bottom w:val="none" w:sz="0" w:space="0" w:color="auto"/>
        <w:right w:val="none" w:sz="0" w:space="0" w:color="auto"/>
      </w:divBdr>
    </w:div>
    <w:div w:id="1321808066">
      <w:bodyDiv w:val="1"/>
      <w:marLeft w:val="0"/>
      <w:marRight w:val="0"/>
      <w:marTop w:val="0"/>
      <w:marBottom w:val="0"/>
      <w:divBdr>
        <w:top w:val="none" w:sz="0" w:space="0" w:color="auto"/>
        <w:left w:val="none" w:sz="0" w:space="0" w:color="auto"/>
        <w:bottom w:val="none" w:sz="0" w:space="0" w:color="auto"/>
        <w:right w:val="none" w:sz="0" w:space="0" w:color="auto"/>
      </w:divBdr>
    </w:div>
    <w:div w:id="1334067954">
      <w:bodyDiv w:val="1"/>
      <w:marLeft w:val="0"/>
      <w:marRight w:val="0"/>
      <w:marTop w:val="0"/>
      <w:marBottom w:val="0"/>
      <w:divBdr>
        <w:top w:val="none" w:sz="0" w:space="0" w:color="auto"/>
        <w:left w:val="none" w:sz="0" w:space="0" w:color="auto"/>
        <w:bottom w:val="none" w:sz="0" w:space="0" w:color="auto"/>
        <w:right w:val="none" w:sz="0" w:space="0" w:color="auto"/>
      </w:divBdr>
    </w:div>
    <w:div w:id="1351836130">
      <w:bodyDiv w:val="1"/>
      <w:marLeft w:val="0"/>
      <w:marRight w:val="0"/>
      <w:marTop w:val="0"/>
      <w:marBottom w:val="0"/>
      <w:divBdr>
        <w:top w:val="none" w:sz="0" w:space="0" w:color="auto"/>
        <w:left w:val="none" w:sz="0" w:space="0" w:color="auto"/>
        <w:bottom w:val="none" w:sz="0" w:space="0" w:color="auto"/>
        <w:right w:val="none" w:sz="0" w:space="0" w:color="auto"/>
      </w:divBdr>
    </w:div>
    <w:div w:id="1361663130">
      <w:bodyDiv w:val="1"/>
      <w:marLeft w:val="0"/>
      <w:marRight w:val="0"/>
      <w:marTop w:val="0"/>
      <w:marBottom w:val="0"/>
      <w:divBdr>
        <w:top w:val="none" w:sz="0" w:space="0" w:color="auto"/>
        <w:left w:val="none" w:sz="0" w:space="0" w:color="auto"/>
        <w:bottom w:val="none" w:sz="0" w:space="0" w:color="auto"/>
        <w:right w:val="none" w:sz="0" w:space="0" w:color="auto"/>
      </w:divBdr>
    </w:div>
    <w:div w:id="1364987499">
      <w:bodyDiv w:val="1"/>
      <w:marLeft w:val="0"/>
      <w:marRight w:val="0"/>
      <w:marTop w:val="0"/>
      <w:marBottom w:val="0"/>
      <w:divBdr>
        <w:top w:val="none" w:sz="0" w:space="0" w:color="auto"/>
        <w:left w:val="none" w:sz="0" w:space="0" w:color="auto"/>
        <w:bottom w:val="none" w:sz="0" w:space="0" w:color="auto"/>
        <w:right w:val="none" w:sz="0" w:space="0" w:color="auto"/>
      </w:divBdr>
    </w:div>
    <w:div w:id="1369064286">
      <w:bodyDiv w:val="1"/>
      <w:marLeft w:val="0"/>
      <w:marRight w:val="0"/>
      <w:marTop w:val="0"/>
      <w:marBottom w:val="0"/>
      <w:divBdr>
        <w:top w:val="none" w:sz="0" w:space="0" w:color="auto"/>
        <w:left w:val="none" w:sz="0" w:space="0" w:color="auto"/>
        <w:bottom w:val="none" w:sz="0" w:space="0" w:color="auto"/>
        <w:right w:val="none" w:sz="0" w:space="0" w:color="auto"/>
      </w:divBdr>
    </w:div>
    <w:div w:id="1386946198">
      <w:bodyDiv w:val="1"/>
      <w:marLeft w:val="0"/>
      <w:marRight w:val="0"/>
      <w:marTop w:val="0"/>
      <w:marBottom w:val="0"/>
      <w:divBdr>
        <w:top w:val="none" w:sz="0" w:space="0" w:color="auto"/>
        <w:left w:val="none" w:sz="0" w:space="0" w:color="auto"/>
        <w:bottom w:val="none" w:sz="0" w:space="0" w:color="auto"/>
        <w:right w:val="none" w:sz="0" w:space="0" w:color="auto"/>
      </w:divBdr>
    </w:div>
    <w:div w:id="1405840490">
      <w:bodyDiv w:val="1"/>
      <w:marLeft w:val="0"/>
      <w:marRight w:val="0"/>
      <w:marTop w:val="0"/>
      <w:marBottom w:val="0"/>
      <w:divBdr>
        <w:top w:val="none" w:sz="0" w:space="0" w:color="auto"/>
        <w:left w:val="none" w:sz="0" w:space="0" w:color="auto"/>
        <w:bottom w:val="none" w:sz="0" w:space="0" w:color="auto"/>
        <w:right w:val="none" w:sz="0" w:space="0" w:color="auto"/>
      </w:divBdr>
    </w:div>
    <w:div w:id="1415396909">
      <w:bodyDiv w:val="1"/>
      <w:marLeft w:val="0"/>
      <w:marRight w:val="0"/>
      <w:marTop w:val="0"/>
      <w:marBottom w:val="0"/>
      <w:divBdr>
        <w:top w:val="none" w:sz="0" w:space="0" w:color="auto"/>
        <w:left w:val="none" w:sz="0" w:space="0" w:color="auto"/>
        <w:bottom w:val="none" w:sz="0" w:space="0" w:color="auto"/>
        <w:right w:val="none" w:sz="0" w:space="0" w:color="auto"/>
      </w:divBdr>
    </w:div>
    <w:div w:id="1415975971">
      <w:bodyDiv w:val="1"/>
      <w:marLeft w:val="0"/>
      <w:marRight w:val="0"/>
      <w:marTop w:val="0"/>
      <w:marBottom w:val="0"/>
      <w:divBdr>
        <w:top w:val="none" w:sz="0" w:space="0" w:color="auto"/>
        <w:left w:val="none" w:sz="0" w:space="0" w:color="auto"/>
        <w:bottom w:val="none" w:sz="0" w:space="0" w:color="auto"/>
        <w:right w:val="none" w:sz="0" w:space="0" w:color="auto"/>
      </w:divBdr>
    </w:div>
    <w:div w:id="1433404301">
      <w:bodyDiv w:val="1"/>
      <w:marLeft w:val="0"/>
      <w:marRight w:val="0"/>
      <w:marTop w:val="0"/>
      <w:marBottom w:val="0"/>
      <w:divBdr>
        <w:top w:val="none" w:sz="0" w:space="0" w:color="auto"/>
        <w:left w:val="none" w:sz="0" w:space="0" w:color="auto"/>
        <w:bottom w:val="none" w:sz="0" w:space="0" w:color="auto"/>
        <w:right w:val="none" w:sz="0" w:space="0" w:color="auto"/>
      </w:divBdr>
    </w:div>
    <w:div w:id="1439372852">
      <w:bodyDiv w:val="1"/>
      <w:marLeft w:val="0"/>
      <w:marRight w:val="0"/>
      <w:marTop w:val="0"/>
      <w:marBottom w:val="0"/>
      <w:divBdr>
        <w:top w:val="none" w:sz="0" w:space="0" w:color="auto"/>
        <w:left w:val="none" w:sz="0" w:space="0" w:color="auto"/>
        <w:bottom w:val="none" w:sz="0" w:space="0" w:color="auto"/>
        <w:right w:val="none" w:sz="0" w:space="0" w:color="auto"/>
      </w:divBdr>
    </w:div>
    <w:div w:id="1463233510">
      <w:bodyDiv w:val="1"/>
      <w:marLeft w:val="0"/>
      <w:marRight w:val="0"/>
      <w:marTop w:val="0"/>
      <w:marBottom w:val="0"/>
      <w:divBdr>
        <w:top w:val="none" w:sz="0" w:space="0" w:color="auto"/>
        <w:left w:val="none" w:sz="0" w:space="0" w:color="auto"/>
        <w:bottom w:val="none" w:sz="0" w:space="0" w:color="auto"/>
        <w:right w:val="none" w:sz="0" w:space="0" w:color="auto"/>
      </w:divBdr>
    </w:div>
    <w:div w:id="1470633469">
      <w:bodyDiv w:val="1"/>
      <w:marLeft w:val="0"/>
      <w:marRight w:val="0"/>
      <w:marTop w:val="0"/>
      <w:marBottom w:val="0"/>
      <w:divBdr>
        <w:top w:val="none" w:sz="0" w:space="0" w:color="auto"/>
        <w:left w:val="none" w:sz="0" w:space="0" w:color="auto"/>
        <w:bottom w:val="none" w:sz="0" w:space="0" w:color="auto"/>
        <w:right w:val="none" w:sz="0" w:space="0" w:color="auto"/>
      </w:divBdr>
    </w:div>
    <w:div w:id="1511875813">
      <w:bodyDiv w:val="1"/>
      <w:marLeft w:val="0"/>
      <w:marRight w:val="0"/>
      <w:marTop w:val="0"/>
      <w:marBottom w:val="0"/>
      <w:divBdr>
        <w:top w:val="none" w:sz="0" w:space="0" w:color="auto"/>
        <w:left w:val="none" w:sz="0" w:space="0" w:color="auto"/>
        <w:bottom w:val="none" w:sz="0" w:space="0" w:color="auto"/>
        <w:right w:val="none" w:sz="0" w:space="0" w:color="auto"/>
      </w:divBdr>
    </w:div>
    <w:div w:id="1512144580">
      <w:bodyDiv w:val="1"/>
      <w:marLeft w:val="0"/>
      <w:marRight w:val="0"/>
      <w:marTop w:val="0"/>
      <w:marBottom w:val="0"/>
      <w:divBdr>
        <w:top w:val="none" w:sz="0" w:space="0" w:color="auto"/>
        <w:left w:val="none" w:sz="0" w:space="0" w:color="auto"/>
        <w:bottom w:val="none" w:sz="0" w:space="0" w:color="auto"/>
        <w:right w:val="none" w:sz="0" w:space="0" w:color="auto"/>
      </w:divBdr>
    </w:div>
    <w:div w:id="1517765034">
      <w:bodyDiv w:val="1"/>
      <w:marLeft w:val="0"/>
      <w:marRight w:val="0"/>
      <w:marTop w:val="0"/>
      <w:marBottom w:val="0"/>
      <w:divBdr>
        <w:top w:val="none" w:sz="0" w:space="0" w:color="auto"/>
        <w:left w:val="none" w:sz="0" w:space="0" w:color="auto"/>
        <w:bottom w:val="none" w:sz="0" w:space="0" w:color="auto"/>
        <w:right w:val="none" w:sz="0" w:space="0" w:color="auto"/>
      </w:divBdr>
    </w:div>
    <w:div w:id="1532036565">
      <w:bodyDiv w:val="1"/>
      <w:marLeft w:val="0"/>
      <w:marRight w:val="0"/>
      <w:marTop w:val="0"/>
      <w:marBottom w:val="0"/>
      <w:divBdr>
        <w:top w:val="none" w:sz="0" w:space="0" w:color="auto"/>
        <w:left w:val="none" w:sz="0" w:space="0" w:color="auto"/>
        <w:bottom w:val="none" w:sz="0" w:space="0" w:color="auto"/>
        <w:right w:val="none" w:sz="0" w:space="0" w:color="auto"/>
      </w:divBdr>
    </w:div>
    <w:div w:id="1536044251">
      <w:bodyDiv w:val="1"/>
      <w:marLeft w:val="0"/>
      <w:marRight w:val="0"/>
      <w:marTop w:val="0"/>
      <w:marBottom w:val="0"/>
      <w:divBdr>
        <w:top w:val="none" w:sz="0" w:space="0" w:color="auto"/>
        <w:left w:val="none" w:sz="0" w:space="0" w:color="auto"/>
        <w:bottom w:val="none" w:sz="0" w:space="0" w:color="auto"/>
        <w:right w:val="none" w:sz="0" w:space="0" w:color="auto"/>
      </w:divBdr>
    </w:div>
    <w:div w:id="1547721988">
      <w:bodyDiv w:val="1"/>
      <w:marLeft w:val="0"/>
      <w:marRight w:val="0"/>
      <w:marTop w:val="0"/>
      <w:marBottom w:val="0"/>
      <w:divBdr>
        <w:top w:val="none" w:sz="0" w:space="0" w:color="auto"/>
        <w:left w:val="none" w:sz="0" w:space="0" w:color="auto"/>
        <w:bottom w:val="none" w:sz="0" w:space="0" w:color="auto"/>
        <w:right w:val="none" w:sz="0" w:space="0" w:color="auto"/>
      </w:divBdr>
    </w:div>
    <w:div w:id="1575892866">
      <w:bodyDiv w:val="1"/>
      <w:marLeft w:val="0"/>
      <w:marRight w:val="0"/>
      <w:marTop w:val="0"/>
      <w:marBottom w:val="0"/>
      <w:divBdr>
        <w:top w:val="none" w:sz="0" w:space="0" w:color="auto"/>
        <w:left w:val="none" w:sz="0" w:space="0" w:color="auto"/>
        <w:bottom w:val="none" w:sz="0" w:space="0" w:color="auto"/>
        <w:right w:val="none" w:sz="0" w:space="0" w:color="auto"/>
      </w:divBdr>
    </w:div>
    <w:div w:id="1588729039">
      <w:bodyDiv w:val="1"/>
      <w:marLeft w:val="0"/>
      <w:marRight w:val="0"/>
      <w:marTop w:val="0"/>
      <w:marBottom w:val="0"/>
      <w:divBdr>
        <w:top w:val="none" w:sz="0" w:space="0" w:color="auto"/>
        <w:left w:val="none" w:sz="0" w:space="0" w:color="auto"/>
        <w:bottom w:val="none" w:sz="0" w:space="0" w:color="auto"/>
        <w:right w:val="none" w:sz="0" w:space="0" w:color="auto"/>
      </w:divBdr>
    </w:div>
    <w:div w:id="1597708572">
      <w:bodyDiv w:val="1"/>
      <w:marLeft w:val="0"/>
      <w:marRight w:val="0"/>
      <w:marTop w:val="0"/>
      <w:marBottom w:val="0"/>
      <w:divBdr>
        <w:top w:val="none" w:sz="0" w:space="0" w:color="auto"/>
        <w:left w:val="none" w:sz="0" w:space="0" w:color="auto"/>
        <w:bottom w:val="none" w:sz="0" w:space="0" w:color="auto"/>
        <w:right w:val="none" w:sz="0" w:space="0" w:color="auto"/>
      </w:divBdr>
    </w:div>
    <w:div w:id="1602106324">
      <w:bodyDiv w:val="1"/>
      <w:marLeft w:val="0"/>
      <w:marRight w:val="0"/>
      <w:marTop w:val="0"/>
      <w:marBottom w:val="0"/>
      <w:divBdr>
        <w:top w:val="none" w:sz="0" w:space="0" w:color="auto"/>
        <w:left w:val="none" w:sz="0" w:space="0" w:color="auto"/>
        <w:bottom w:val="none" w:sz="0" w:space="0" w:color="auto"/>
        <w:right w:val="none" w:sz="0" w:space="0" w:color="auto"/>
      </w:divBdr>
    </w:div>
    <w:div w:id="1650665759">
      <w:bodyDiv w:val="1"/>
      <w:marLeft w:val="0"/>
      <w:marRight w:val="0"/>
      <w:marTop w:val="0"/>
      <w:marBottom w:val="0"/>
      <w:divBdr>
        <w:top w:val="none" w:sz="0" w:space="0" w:color="auto"/>
        <w:left w:val="none" w:sz="0" w:space="0" w:color="auto"/>
        <w:bottom w:val="none" w:sz="0" w:space="0" w:color="auto"/>
        <w:right w:val="none" w:sz="0" w:space="0" w:color="auto"/>
      </w:divBdr>
    </w:div>
    <w:div w:id="1656495558">
      <w:bodyDiv w:val="1"/>
      <w:marLeft w:val="0"/>
      <w:marRight w:val="0"/>
      <w:marTop w:val="0"/>
      <w:marBottom w:val="0"/>
      <w:divBdr>
        <w:top w:val="none" w:sz="0" w:space="0" w:color="auto"/>
        <w:left w:val="none" w:sz="0" w:space="0" w:color="auto"/>
        <w:bottom w:val="none" w:sz="0" w:space="0" w:color="auto"/>
        <w:right w:val="none" w:sz="0" w:space="0" w:color="auto"/>
      </w:divBdr>
    </w:div>
    <w:div w:id="1658338443">
      <w:bodyDiv w:val="1"/>
      <w:marLeft w:val="0"/>
      <w:marRight w:val="0"/>
      <w:marTop w:val="0"/>
      <w:marBottom w:val="0"/>
      <w:divBdr>
        <w:top w:val="none" w:sz="0" w:space="0" w:color="auto"/>
        <w:left w:val="none" w:sz="0" w:space="0" w:color="auto"/>
        <w:bottom w:val="none" w:sz="0" w:space="0" w:color="auto"/>
        <w:right w:val="none" w:sz="0" w:space="0" w:color="auto"/>
      </w:divBdr>
    </w:div>
    <w:div w:id="1706055289">
      <w:bodyDiv w:val="1"/>
      <w:marLeft w:val="0"/>
      <w:marRight w:val="0"/>
      <w:marTop w:val="0"/>
      <w:marBottom w:val="0"/>
      <w:divBdr>
        <w:top w:val="none" w:sz="0" w:space="0" w:color="auto"/>
        <w:left w:val="none" w:sz="0" w:space="0" w:color="auto"/>
        <w:bottom w:val="none" w:sz="0" w:space="0" w:color="auto"/>
        <w:right w:val="none" w:sz="0" w:space="0" w:color="auto"/>
      </w:divBdr>
    </w:div>
    <w:div w:id="1720130926">
      <w:bodyDiv w:val="1"/>
      <w:marLeft w:val="0"/>
      <w:marRight w:val="0"/>
      <w:marTop w:val="0"/>
      <w:marBottom w:val="0"/>
      <w:divBdr>
        <w:top w:val="none" w:sz="0" w:space="0" w:color="auto"/>
        <w:left w:val="none" w:sz="0" w:space="0" w:color="auto"/>
        <w:bottom w:val="none" w:sz="0" w:space="0" w:color="auto"/>
        <w:right w:val="none" w:sz="0" w:space="0" w:color="auto"/>
      </w:divBdr>
    </w:div>
    <w:div w:id="1728410482">
      <w:bodyDiv w:val="1"/>
      <w:marLeft w:val="0"/>
      <w:marRight w:val="0"/>
      <w:marTop w:val="0"/>
      <w:marBottom w:val="0"/>
      <w:divBdr>
        <w:top w:val="none" w:sz="0" w:space="0" w:color="auto"/>
        <w:left w:val="none" w:sz="0" w:space="0" w:color="auto"/>
        <w:bottom w:val="none" w:sz="0" w:space="0" w:color="auto"/>
        <w:right w:val="none" w:sz="0" w:space="0" w:color="auto"/>
      </w:divBdr>
    </w:div>
    <w:div w:id="1739744955">
      <w:bodyDiv w:val="1"/>
      <w:marLeft w:val="0"/>
      <w:marRight w:val="0"/>
      <w:marTop w:val="0"/>
      <w:marBottom w:val="0"/>
      <w:divBdr>
        <w:top w:val="none" w:sz="0" w:space="0" w:color="auto"/>
        <w:left w:val="none" w:sz="0" w:space="0" w:color="auto"/>
        <w:bottom w:val="none" w:sz="0" w:space="0" w:color="auto"/>
        <w:right w:val="none" w:sz="0" w:space="0" w:color="auto"/>
      </w:divBdr>
    </w:div>
    <w:div w:id="1754282304">
      <w:bodyDiv w:val="1"/>
      <w:marLeft w:val="0"/>
      <w:marRight w:val="0"/>
      <w:marTop w:val="0"/>
      <w:marBottom w:val="0"/>
      <w:divBdr>
        <w:top w:val="none" w:sz="0" w:space="0" w:color="auto"/>
        <w:left w:val="none" w:sz="0" w:space="0" w:color="auto"/>
        <w:bottom w:val="none" w:sz="0" w:space="0" w:color="auto"/>
        <w:right w:val="none" w:sz="0" w:space="0" w:color="auto"/>
      </w:divBdr>
    </w:div>
    <w:div w:id="1756853009">
      <w:bodyDiv w:val="1"/>
      <w:marLeft w:val="0"/>
      <w:marRight w:val="0"/>
      <w:marTop w:val="0"/>
      <w:marBottom w:val="0"/>
      <w:divBdr>
        <w:top w:val="none" w:sz="0" w:space="0" w:color="auto"/>
        <w:left w:val="none" w:sz="0" w:space="0" w:color="auto"/>
        <w:bottom w:val="none" w:sz="0" w:space="0" w:color="auto"/>
        <w:right w:val="none" w:sz="0" w:space="0" w:color="auto"/>
      </w:divBdr>
    </w:div>
    <w:div w:id="1764109469">
      <w:bodyDiv w:val="1"/>
      <w:marLeft w:val="0"/>
      <w:marRight w:val="0"/>
      <w:marTop w:val="0"/>
      <w:marBottom w:val="0"/>
      <w:divBdr>
        <w:top w:val="none" w:sz="0" w:space="0" w:color="auto"/>
        <w:left w:val="none" w:sz="0" w:space="0" w:color="auto"/>
        <w:bottom w:val="none" w:sz="0" w:space="0" w:color="auto"/>
        <w:right w:val="none" w:sz="0" w:space="0" w:color="auto"/>
      </w:divBdr>
    </w:div>
    <w:div w:id="1786608072">
      <w:bodyDiv w:val="1"/>
      <w:marLeft w:val="0"/>
      <w:marRight w:val="0"/>
      <w:marTop w:val="0"/>
      <w:marBottom w:val="0"/>
      <w:divBdr>
        <w:top w:val="none" w:sz="0" w:space="0" w:color="auto"/>
        <w:left w:val="none" w:sz="0" w:space="0" w:color="auto"/>
        <w:bottom w:val="none" w:sz="0" w:space="0" w:color="auto"/>
        <w:right w:val="none" w:sz="0" w:space="0" w:color="auto"/>
      </w:divBdr>
    </w:div>
    <w:div w:id="1824464154">
      <w:bodyDiv w:val="1"/>
      <w:marLeft w:val="0"/>
      <w:marRight w:val="0"/>
      <w:marTop w:val="0"/>
      <w:marBottom w:val="0"/>
      <w:divBdr>
        <w:top w:val="none" w:sz="0" w:space="0" w:color="auto"/>
        <w:left w:val="none" w:sz="0" w:space="0" w:color="auto"/>
        <w:bottom w:val="none" w:sz="0" w:space="0" w:color="auto"/>
        <w:right w:val="none" w:sz="0" w:space="0" w:color="auto"/>
      </w:divBdr>
    </w:div>
    <w:div w:id="1847404902">
      <w:bodyDiv w:val="1"/>
      <w:marLeft w:val="0"/>
      <w:marRight w:val="0"/>
      <w:marTop w:val="0"/>
      <w:marBottom w:val="0"/>
      <w:divBdr>
        <w:top w:val="none" w:sz="0" w:space="0" w:color="auto"/>
        <w:left w:val="none" w:sz="0" w:space="0" w:color="auto"/>
        <w:bottom w:val="none" w:sz="0" w:space="0" w:color="auto"/>
        <w:right w:val="none" w:sz="0" w:space="0" w:color="auto"/>
      </w:divBdr>
    </w:div>
    <w:div w:id="1879275842">
      <w:bodyDiv w:val="1"/>
      <w:marLeft w:val="0"/>
      <w:marRight w:val="0"/>
      <w:marTop w:val="0"/>
      <w:marBottom w:val="0"/>
      <w:divBdr>
        <w:top w:val="none" w:sz="0" w:space="0" w:color="auto"/>
        <w:left w:val="none" w:sz="0" w:space="0" w:color="auto"/>
        <w:bottom w:val="none" w:sz="0" w:space="0" w:color="auto"/>
        <w:right w:val="none" w:sz="0" w:space="0" w:color="auto"/>
      </w:divBdr>
    </w:div>
    <w:div w:id="1879389234">
      <w:bodyDiv w:val="1"/>
      <w:marLeft w:val="0"/>
      <w:marRight w:val="0"/>
      <w:marTop w:val="0"/>
      <w:marBottom w:val="0"/>
      <w:divBdr>
        <w:top w:val="none" w:sz="0" w:space="0" w:color="auto"/>
        <w:left w:val="none" w:sz="0" w:space="0" w:color="auto"/>
        <w:bottom w:val="none" w:sz="0" w:space="0" w:color="auto"/>
        <w:right w:val="none" w:sz="0" w:space="0" w:color="auto"/>
      </w:divBdr>
    </w:div>
    <w:div w:id="1918631958">
      <w:bodyDiv w:val="1"/>
      <w:marLeft w:val="0"/>
      <w:marRight w:val="0"/>
      <w:marTop w:val="0"/>
      <w:marBottom w:val="0"/>
      <w:divBdr>
        <w:top w:val="none" w:sz="0" w:space="0" w:color="auto"/>
        <w:left w:val="none" w:sz="0" w:space="0" w:color="auto"/>
        <w:bottom w:val="none" w:sz="0" w:space="0" w:color="auto"/>
        <w:right w:val="none" w:sz="0" w:space="0" w:color="auto"/>
      </w:divBdr>
    </w:div>
    <w:div w:id="1956326695">
      <w:bodyDiv w:val="1"/>
      <w:marLeft w:val="0"/>
      <w:marRight w:val="0"/>
      <w:marTop w:val="0"/>
      <w:marBottom w:val="0"/>
      <w:divBdr>
        <w:top w:val="none" w:sz="0" w:space="0" w:color="auto"/>
        <w:left w:val="none" w:sz="0" w:space="0" w:color="auto"/>
        <w:bottom w:val="none" w:sz="0" w:space="0" w:color="auto"/>
        <w:right w:val="none" w:sz="0" w:space="0" w:color="auto"/>
      </w:divBdr>
    </w:div>
    <w:div w:id="1986817502">
      <w:bodyDiv w:val="1"/>
      <w:marLeft w:val="0"/>
      <w:marRight w:val="0"/>
      <w:marTop w:val="0"/>
      <w:marBottom w:val="0"/>
      <w:divBdr>
        <w:top w:val="none" w:sz="0" w:space="0" w:color="auto"/>
        <w:left w:val="none" w:sz="0" w:space="0" w:color="auto"/>
        <w:bottom w:val="none" w:sz="0" w:space="0" w:color="auto"/>
        <w:right w:val="none" w:sz="0" w:space="0" w:color="auto"/>
      </w:divBdr>
    </w:div>
    <w:div w:id="1990135346">
      <w:bodyDiv w:val="1"/>
      <w:marLeft w:val="0"/>
      <w:marRight w:val="0"/>
      <w:marTop w:val="0"/>
      <w:marBottom w:val="0"/>
      <w:divBdr>
        <w:top w:val="none" w:sz="0" w:space="0" w:color="auto"/>
        <w:left w:val="none" w:sz="0" w:space="0" w:color="auto"/>
        <w:bottom w:val="none" w:sz="0" w:space="0" w:color="auto"/>
        <w:right w:val="none" w:sz="0" w:space="0" w:color="auto"/>
      </w:divBdr>
    </w:div>
    <w:div w:id="1997027658">
      <w:bodyDiv w:val="1"/>
      <w:marLeft w:val="0"/>
      <w:marRight w:val="0"/>
      <w:marTop w:val="0"/>
      <w:marBottom w:val="0"/>
      <w:divBdr>
        <w:top w:val="none" w:sz="0" w:space="0" w:color="auto"/>
        <w:left w:val="none" w:sz="0" w:space="0" w:color="auto"/>
        <w:bottom w:val="none" w:sz="0" w:space="0" w:color="auto"/>
        <w:right w:val="none" w:sz="0" w:space="0" w:color="auto"/>
      </w:divBdr>
    </w:div>
    <w:div w:id="2026245403">
      <w:bodyDiv w:val="1"/>
      <w:marLeft w:val="0"/>
      <w:marRight w:val="0"/>
      <w:marTop w:val="0"/>
      <w:marBottom w:val="0"/>
      <w:divBdr>
        <w:top w:val="none" w:sz="0" w:space="0" w:color="auto"/>
        <w:left w:val="none" w:sz="0" w:space="0" w:color="auto"/>
        <w:bottom w:val="none" w:sz="0" w:space="0" w:color="auto"/>
        <w:right w:val="none" w:sz="0" w:space="0" w:color="auto"/>
      </w:divBdr>
    </w:div>
    <w:div w:id="2053797879">
      <w:bodyDiv w:val="1"/>
      <w:marLeft w:val="0"/>
      <w:marRight w:val="0"/>
      <w:marTop w:val="0"/>
      <w:marBottom w:val="0"/>
      <w:divBdr>
        <w:top w:val="none" w:sz="0" w:space="0" w:color="auto"/>
        <w:left w:val="none" w:sz="0" w:space="0" w:color="auto"/>
        <w:bottom w:val="none" w:sz="0" w:space="0" w:color="auto"/>
        <w:right w:val="none" w:sz="0" w:space="0" w:color="auto"/>
      </w:divBdr>
    </w:div>
    <w:div w:id="2115175826">
      <w:bodyDiv w:val="1"/>
      <w:marLeft w:val="0"/>
      <w:marRight w:val="0"/>
      <w:marTop w:val="0"/>
      <w:marBottom w:val="0"/>
      <w:divBdr>
        <w:top w:val="none" w:sz="0" w:space="0" w:color="auto"/>
        <w:left w:val="none" w:sz="0" w:space="0" w:color="auto"/>
        <w:bottom w:val="none" w:sz="0" w:space="0" w:color="auto"/>
        <w:right w:val="none" w:sz="0" w:space="0" w:color="auto"/>
      </w:divBdr>
    </w:div>
    <w:div w:id="2133204028">
      <w:bodyDiv w:val="1"/>
      <w:marLeft w:val="0"/>
      <w:marRight w:val="0"/>
      <w:marTop w:val="0"/>
      <w:marBottom w:val="0"/>
      <w:divBdr>
        <w:top w:val="none" w:sz="0" w:space="0" w:color="auto"/>
        <w:left w:val="none" w:sz="0" w:space="0" w:color="auto"/>
        <w:bottom w:val="none" w:sz="0" w:space="0" w:color="auto"/>
        <w:right w:val="none" w:sz="0" w:space="0" w:color="auto"/>
      </w:divBdr>
    </w:div>
    <w:div w:id="2135824150">
      <w:bodyDiv w:val="1"/>
      <w:marLeft w:val="0"/>
      <w:marRight w:val="0"/>
      <w:marTop w:val="0"/>
      <w:marBottom w:val="0"/>
      <w:divBdr>
        <w:top w:val="none" w:sz="0" w:space="0" w:color="auto"/>
        <w:left w:val="none" w:sz="0" w:space="0" w:color="auto"/>
        <w:bottom w:val="none" w:sz="0" w:space="0" w:color="auto"/>
        <w:right w:val="none" w:sz="0" w:space="0" w:color="auto"/>
      </w:divBdr>
    </w:div>
    <w:div w:id="2142989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B78F9-2CCB-41D1-8E30-B8D69C5F1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42</Pages>
  <Words>8007</Words>
  <Characters>44044</Characters>
  <Application>Microsoft Office Word</Application>
  <DocSecurity>0</DocSecurity>
  <Lines>367</Lines>
  <Paragraphs>103</Paragraphs>
  <ScaleCrop>false</ScaleCrop>
  <HeadingPairs>
    <vt:vector size="2" baseType="variant">
      <vt:variant>
        <vt:lpstr>Título</vt:lpstr>
      </vt:variant>
      <vt:variant>
        <vt:i4>1</vt:i4>
      </vt:variant>
    </vt:vector>
  </HeadingPairs>
  <TitlesOfParts>
    <vt:vector size="1" baseType="lpstr">
      <vt:lpstr/>
    </vt:vector>
  </TitlesOfParts>
  <Company>INFORMATICA</Company>
  <LinksUpToDate>false</LinksUpToDate>
  <CharactersWithSpaces>51948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Unidad de Informatica Secretaria de Finanzas</dc:creator>
  <cp:lastModifiedBy>HP</cp:lastModifiedBy>
  <cp:revision>34</cp:revision>
  <cp:lastPrinted>2018-03-14T01:31:00Z</cp:lastPrinted>
  <dcterms:created xsi:type="dcterms:W3CDTF">2018-07-11T18:05:00Z</dcterms:created>
  <dcterms:modified xsi:type="dcterms:W3CDTF">2018-07-13T16:39:00Z</dcterms:modified>
</cp:coreProperties>
</file>